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EF" w:rsidRDefault="009D14EF" w:rsidP="009D14EF"/>
    <w:p w:rsidR="00796BC7" w:rsidRDefault="00796BC7" w:rsidP="009D14EF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796BC7" w:rsidRPr="00796BC7" w:rsidRDefault="00796BC7" w:rsidP="00796BC7">
      <w:pPr>
        <w:tabs>
          <w:tab w:val="left" w:pos="9072"/>
        </w:tabs>
        <w:ind w:left="426" w:hanging="69"/>
        <w:jc w:val="center"/>
        <w:rPr>
          <w:rFonts w:ascii="Arial" w:hAnsi="Arial"/>
          <w:b/>
          <w:bCs/>
          <w:i/>
          <w:sz w:val="72"/>
          <w:szCs w:val="72"/>
          <w:u w:val="single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CF0E" wp14:editId="4C3AF2E6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rFonts w:ascii="Monotype Corsiva" w:hAnsi="Mangal"/>
          <w:b/>
          <w:i/>
          <w:sz w:val="96"/>
          <w:szCs w:val="96"/>
        </w:rPr>
        <w:tab/>
      </w:r>
      <w:r w:rsidRPr="00796BC7">
        <w:rPr>
          <w:rFonts w:ascii="Arial" w:hAnsi="Arial"/>
          <w:b/>
          <w:bCs/>
          <w:i/>
          <w:sz w:val="72"/>
          <w:szCs w:val="72"/>
          <w:u w:val="single"/>
        </w:rPr>
        <w:t>ИНФОРМАЦИОННЫЙ</w:t>
      </w: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  <w:r w:rsidRPr="00796BC7">
        <w:rPr>
          <w:rFonts w:ascii="Arial" w:hAnsi="Arial"/>
          <w:b/>
          <w:bCs/>
          <w:sz w:val="72"/>
          <w:szCs w:val="72"/>
          <w:u w:val="single"/>
        </w:rPr>
        <w:t>ВЕСТНИК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tabs>
          <w:tab w:val="left" w:pos="4095"/>
        </w:tabs>
        <w:ind w:left="426" w:hanging="69"/>
        <w:rPr>
          <w:sz w:val="48"/>
          <w:szCs w:val="48"/>
        </w:rPr>
      </w:pPr>
      <w:r w:rsidRPr="00796BC7">
        <w:rPr>
          <w:sz w:val="48"/>
          <w:szCs w:val="48"/>
        </w:rPr>
        <w:tab/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 xml:space="preserve">Совета муниципального района «Корткеросский» </w:t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A17974">
      <w:pPr>
        <w:rPr>
          <w:rFonts w:ascii="Sylfaen" w:hAnsi="Sylfaen"/>
          <w:b/>
          <w:sz w:val="48"/>
          <w:szCs w:val="48"/>
        </w:rPr>
      </w:pPr>
    </w:p>
    <w:p w:rsidR="00796BC7" w:rsidRDefault="003F61FD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>№ 421</w:t>
      </w:r>
    </w:p>
    <w:p w:rsidR="00A17974" w:rsidRPr="00796BC7" w:rsidRDefault="006B0483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Том 3 </w:t>
      </w:r>
    </w:p>
    <w:p w:rsidR="00800E8B" w:rsidRDefault="005659B4" w:rsidP="00800E8B">
      <w:pPr>
        <w:ind w:left="426" w:hanging="69"/>
        <w:jc w:val="center"/>
        <w:rPr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20 июня </w:t>
      </w:r>
      <w:r w:rsidR="00796BC7" w:rsidRPr="00796BC7">
        <w:rPr>
          <w:rFonts w:ascii="Sylfaen" w:hAnsi="Sylfaen"/>
          <w:b/>
          <w:sz w:val="48"/>
          <w:szCs w:val="48"/>
        </w:rPr>
        <w:t>2024 год</w:t>
      </w:r>
    </w:p>
    <w:p w:rsidR="00800E8B" w:rsidRDefault="00800E8B">
      <w:pPr>
        <w:spacing w:after="200" w:line="276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796BC7" w:rsidRPr="00796BC7" w:rsidRDefault="00796BC7" w:rsidP="00796BC7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муниципального района «Корткеросский»</w:t>
      </w:r>
    </w:p>
    <w:p w:rsidR="00796BC7" w:rsidRPr="00796BC7" w:rsidRDefault="00796BC7" w:rsidP="00796BC7">
      <w:pPr>
        <w:jc w:val="center"/>
        <w:rPr>
          <w:b/>
          <w:sz w:val="28"/>
          <w:szCs w:val="32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 xml:space="preserve">№ </w:t>
            </w:r>
            <w:proofErr w:type="gramStart"/>
            <w:r w:rsidRPr="00796BC7">
              <w:rPr>
                <w:sz w:val="24"/>
                <w:szCs w:val="24"/>
              </w:rPr>
              <w:t>п</w:t>
            </w:r>
            <w:proofErr w:type="gramEnd"/>
            <w:r w:rsidRPr="00796BC7">
              <w:rPr>
                <w:sz w:val="24"/>
                <w:szCs w:val="24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Стр.</w:t>
            </w:r>
          </w:p>
        </w:tc>
      </w:tr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6B0483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6B0483" w:rsidP="006B048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17.06.2024 № 812 «</w:t>
            </w:r>
            <w:r w:rsidRPr="006B0483">
              <w:rPr>
                <w:sz w:val="28"/>
                <w:szCs w:val="28"/>
              </w:rPr>
              <w:t>Об утверждении административного регламента</w:t>
            </w:r>
            <w:r>
              <w:rPr>
                <w:sz w:val="28"/>
                <w:szCs w:val="28"/>
              </w:rPr>
              <w:t xml:space="preserve"> </w:t>
            </w:r>
            <w:r w:rsidRPr="006B0483">
              <w:rPr>
                <w:sz w:val="28"/>
                <w:szCs w:val="28"/>
              </w:rPr>
              <w:t>предоставления муниципальной услуги по выдаче разрешения на ввод объекта капитального строительства в эксплуатацию на территории муниципального района «Корткеросский»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6B0483" w:rsidP="00C22D6B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2-99</w:t>
            </w:r>
            <w:bookmarkStart w:id="0" w:name="_GoBack"/>
            <w:bookmarkEnd w:id="0"/>
          </w:p>
        </w:tc>
      </w:tr>
    </w:tbl>
    <w:p w:rsidR="00796BC7" w:rsidRPr="00796BC7" w:rsidRDefault="00796BC7" w:rsidP="006B0483">
      <w:pPr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2F4939">
      <w:pPr>
        <w:spacing w:after="200" w:line="276" w:lineRule="auto"/>
        <w:rPr>
          <w:b/>
          <w:sz w:val="32"/>
          <w:szCs w:val="32"/>
          <w:u w:val="single"/>
        </w:rPr>
      </w:pPr>
    </w:p>
    <w:p w:rsidR="002F4939" w:rsidRDefault="003F61FD" w:rsidP="002F4939">
      <w:pPr>
        <w:spacing w:after="200" w:line="276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3F61FD" w:rsidRDefault="00796BC7" w:rsidP="003F61FD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</w:t>
      </w:r>
      <w:r w:rsidR="002F4939">
        <w:rPr>
          <w:sz w:val="32"/>
          <w:szCs w:val="32"/>
          <w:u w:val="single"/>
        </w:rPr>
        <w:t>пального района «Корткеросский»</w:t>
      </w:r>
    </w:p>
    <w:p w:rsidR="003F61FD" w:rsidRDefault="003F61FD" w:rsidP="003F61FD">
      <w:pPr>
        <w:jc w:val="center"/>
        <w:rPr>
          <w:sz w:val="32"/>
          <w:szCs w:val="32"/>
          <w:u w:val="single"/>
        </w:rPr>
      </w:pPr>
    </w:p>
    <w:p w:rsidR="006B0483" w:rsidRPr="006B0483" w:rsidRDefault="006B0483" w:rsidP="006B0483">
      <w:pPr>
        <w:keepNext/>
        <w:jc w:val="center"/>
        <w:outlineLvl w:val="1"/>
        <w:rPr>
          <w:b/>
          <w:sz w:val="32"/>
          <w:szCs w:val="32"/>
        </w:rPr>
      </w:pPr>
      <w:r w:rsidRPr="006B0483">
        <w:rPr>
          <w:b/>
          <w:sz w:val="32"/>
          <w:szCs w:val="32"/>
        </w:rPr>
        <w:t>Об утверждении административного регламента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sz w:val="32"/>
          <w:szCs w:val="32"/>
        </w:rPr>
      </w:pPr>
      <w:r w:rsidRPr="006B0483">
        <w:rPr>
          <w:b/>
          <w:sz w:val="32"/>
          <w:szCs w:val="32"/>
        </w:rPr>
        <w:t xml:space="preserve">предоставления муниципальной услуги по </w:t>
      </w:r>
      <w:r w:rsidRPr="006B0483">
        <w:rPr>
          <w:rFonts w:eastAsia="Calibri"/>
          <w:b/>
          <w:bCs/>
          <w:sz w:val="32"/>
          <w:szCs w:val="32"/>
        </w:rPr>
        <w:t>выдаче разрешения на ввод объекта капитального строительства в эксплуатацию на территории муниципального района «Корткеросский»</w:t>
      </w:r>
    </w:p>
    <w:p w:rsidR="006B0483" w:rsidRPr="006B0483" w:rsidRDefault="006B0483" w:rsidP="006B0483">
      <w:pPr>
        <w:autoSpaceDE w:val="0"/>
        <w:autoSpaceDN w:val="0"/>
        <w:jc w:val="both"/>
        <w:rPr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 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6B0483">
        <w:rPr>
          <w:sz w:val="28"/>
          <w:szCs w:val="28"/>
        </w:rPr>
        <w:t>»,</w:t>
      </w:r>
      <w:r w:rsidRPr="006B0483">
        <w:rPr>
          <w:sz w:val="28"/>
        </w:rPr>
        <w:t xml:space="preserve"> администрация муниципального района «Корткеросский» постановляет:</w:t>
      </w:r>
    </w:p>
    <w:p w:rsidR="006B0483" w:rsidRPr="006B0483" w:rsidRDefault="006B0483" w:rsidP="006B0483">
      <w:pPr>
        <w:ind w:firstLine="567"/>
        <w:rPr>
          <w:rFonts w:eastAsia="Calibri"/>
          <w:sz w:val="28"/>
          <w:szCs w:val="22"/>
        </w:rPr>
      </w:pPr>
    </w:p>
    <w:p w:rsidR="006B0483" w:rsidRPr="006B0483" w:rsidRDefault="006B0483" w:rsidP="006B0483">
      <w:pPr>
        <w:keepNext/>
        <w:ind w:firstLine="567"/>
        <w:jc w:val="both"/>
        <w:outlineLvl w:val="1"/>
        <w:rPr>
          <w:sz w:val="28"/>
          <w:szCs w:val="28"/>
        </w:rPr>
      </w:pPr>
      <w:r w:rsidRPr="006B0483">
        <w:rPr>
          <w:sz w:val="28"/>
          <w:szCs w:val="28"/>
        </w:rPr>
        <w:t xml:space="preserve">1. Утвердить административный регламент предоставления муниципальной услуги по выдаче разрешения на ввод объекта капитального строительства в эксплуатацию согласно приложению к настоящему постановлению. </w:t>
      </w:r>
    </w:p>
    <w:p w:rsidR="006B0483" w:rsidRPr="006B0483" w:rsidRDefault="006B0483" w:rsidP="006B04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2. Лицам, ответственным за предоставление муниципальной услуги по выдаче разрешения на ввод объекта капитального строительства в эксплуатацию,</w:t>
      </w:r>
      <w:r w:rsidRPr="006B0483">
        <w:rPr>
          <w:sz w:val="32"/>
          <w:szCs w:val="28"/>
        </w:rPr>
        <w:t xml:space="preserve"> </w:t>
      </w:r>
      <w:r w:rsidRPr="006B0483"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B0483" w:rsidRPr="006B0483" w:rsidRDefault="006B0483" w:rsidP="006B048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B0483" w:rsidRPr="006B0483" w:rsidRDefault="006B0483" w:rsidP="006B048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4. Признать утратившим силу постановление администрации муниципального района «Корткеросский» от 19.04.2022 № 577 «Об утверждении административного регламента предоставления муниципальной услуги по выдаче разрешения на ввод объекта капитального строительства в эксплуатацию».</w:t>
      </w:r>
    </w:p>
    <w:p w:rsidR="006B0483" w:rsidRPr="006B0483" w:rsidRDefault="006B0483" w:rsidP="006B04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B0483" w:rsidRPr="006B0483" w:rsidRDefault="006B0483" w:rsidP="006B0483">
      <w:pPr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jc w:val="both"/>
        <w:rPr>
          <w:b/>
          <w:sz w:val="28"/>
          <w:szCs w:val="28"/>
        </w:rPr>
      </w:pPr>
      <w:r w:rsidRPr="006B0483">
        <w:rPr>
          <w:b/>
          <w:sz w:val="28"/>
          <w:szCs w:val="28"/>
        </w:rPr>
        <w:t>Глава муниципального района «Корткеросский»-</w:t>
      </w:r>
    </w:p>
    <w:p w:rsidR="006B0483" w:rsidRPr="006B0483" w:rsidRDefault="006B0483" w:rsidP="006B0483">
      <w:pPr>
        <w:autoSpaceDE w:val="0"/>
        <w:autoSpaceDN w:val="0"/>
        <w:jc w:val="both"/>
        <w:rPr>
          <w:sz w:val="28"/>
          <w:szCs w:val="28"/>
        </w:rPr>
      </w:pPr>
      <w:r w:rsidRPr="006B0483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6B0483" w:rsidRDefault="006B0483" w:rsidP="006B0483">
      <w:pPr>
        <w:keepNext/>
        <w:outlineLvl w:val="0"/>
      </w:pPr>
    </w:p>
    <w:p w:rsidR="006B0483" w:rsidRPr="006B0483" w:rsidRDefault="006B0483" w:rsidP="006B0483">
      <w:pPr>
        <w:keepNext/>
        <w:outlineLvl w:val="0"/>
        <w:rPr>
          <w:b/>
          <w:bCs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Приложение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17.06.2024 № 812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АДМИНИСТРАТИВНЫЙ РЕГЛАМЕНТ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/>
          <w:iCs/>
          <w:color w:val="000000"/>
          <w:sz w:val="28"/>
          <w:szCs w:val="28"/>
        </w:rPr>
      </w:pPr>
      <w:r w:rsidRPr="006B0483">
        <w:rPr>
          <w:b/>
          <w:bCs/>
          <w:iCs/>
          <w:color w:val="000000"/>
          <w:sz w:val="28"/>
          <w:szCs w:val="28"/>
        </w:rPr>
        <w:t>«</w:t>
      </w:r>
      <w:r w:rsidRPr="006B0483">
        <w:rPr>
          <w:b/>
          <w:bCs/>
          <w:color w:val="000000"/>
          <w:sz w:val="28"/>
          <w:szCs w:val="28"/>
        </w:rPr>
        <w:t>Выдача разрешения на ввод объекта в эксплуатацию</w:t>
      </w:r>
      <w:r w:rsidRPr="006B0483">
        <w:rPr>
          <w:b/>
          <w:bCs/>
          <w:iCs/>
          <w:color w:val="000000"/>
          <w:sz w:val="28"/>
          <w:szCs w:val="28"/>
        </w:rPr>
        <w:t>»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на территории муниципального района «Корткеросский»</w:t>
      </w:r>
    </w:p>
    <w:p w:rsidR="006B0483" w:rsidRPr="006B0483" w:rsidRDefault="006B0483" w:rsidP="006B0483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  <w:lang w:val="en-US"/>
        </w:rPr>
        <w:t>I</w:t>
      </w:r>
      <w:r w:rsidRPr="006B0483">
        <w:rPr>
          <w:b/>
          <w:color w:val="000000"/>
          <w:sz w:val="28"/>
          <w:szCs w:val="28"/>
        </w:rPr>
        <w:t>. Общие положения</w:t>
      </w:r>
    </w:p>
    <w:p w:rsidR="006B0483" w:rsidRPr="006B0483" w:rsidRDefault="006B0483" w:rsidP="006B048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6B0483" w:rsidRPr="006B0483" w:rsidRDefault="006B0483" w:rsidP="006B048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numPr>
          <w:ilvl w:val="1"/>
          <w:numId w:val="31"/>
        </w:numPr>
        <w:autoSpaceDE w:val="0"/>
        <w:autoSpaceDN w:val="0"/>
        <w:adjustRightInd w:val="0"/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 xml:space="preserve">Административный регламент предоставления муниципальной услуги «Выдача разрешения на ввод объекта в эксплуатацию» (далее – административный регламент), определяет порядок, сроки и последовательность действий (административных процедур) </w:t>
      </w:r>
      <w:r w:rsidRPr="006B0483">
        <w:rPr>
          <w:rFonts w:cs="Arial"/>
          <w:sz w:val="28"/>
          <w:szCs w:val="28"/>
        </w:rPr>
        <w:t>администрация муниципального района «Корткеросский»</w:t>
      </w:r>
      <w:r w:rsidRPr="006B0483" w:rsidDel="001038F7">
        <w:rPr>
          <w:color w:val="000000"/>
          <w:sz w:val="28"/>
          <w:szCs w:val="28"/>
        </w:rPr>
        <w:t xml:space="preserve"> </w:t>
      </w:r>
      <w:r w:rsidRPr="006B0483">
        <w:rPr>
          <w:color w:val="000000"/>
          <w:sz w:val="28"/>
          <w:szCs w:val="28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</w:t>
      </w:r>
      <w:proofErr w:type="gramEnd"/>
      <w:r w:rsidRPr="006B0483">
        <w:rPr>
          <w:color w:val="000000"/>
          <w:sz w:val="28"/>
          <w:szCs w:val="28"/>
        </w:rPr>
        <w:t xml:space="preserve">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B0483">
        <w:rPr>
          <w:color w:val="000000"/>
          <w:sz w:val="28"/>
          <w:szCs w:val="28"/>
        </w:rPr>
        <w:t xml:space="preserve"> административных </w:t>
      </w:r>
      <w:r w:rsidRPr="006B0483">
        <w:rPr>
          <w:color w:val="000000"/>
          <w:sz w:val="28"/>
          <w:szCs w:val="28"/>
        </w:rPr>
        <w:lastRenderedPageBreak/>
        <w:t>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0483" w:rsidRPr="006B0483" w:rsidRDefault="006B0483" w:rsidP="006B0483">
      <w:pPr>
        <w:autoSpaceDE w:val="0"/>
        <w:autoSpaceDN w:val="0"/>
        <w:adjustRightInd w:val="0"/>
        <w:ind w:left="420"/>
        <w:contextualSpacing/>
        <w:jc w:val="center"/>
        <w:rPr>
          <w:b/>
          <w:iCs/>
          <w:color w:val="000000"/>
          <w:sz w:val="28"/>
          <w:szCs w:val="28"/>
        </w:rPr>
      </w:pPr>
      <w:r w:rsidRPr="006B0483">
        <w:rPr>
          <w:b/>
          <w:iCs/>
          <w:color w:val="000000"/>
          <w:sz w:val="28"/>
          <w:szCs w:val="28"/>
        </w:rPr>
        <w:t>Круг заявителей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numPr>
          <w:ilvl w:val="1"/>
          <w:numId w:val="31"/>
        </w:numPr>
        <w:autoSpaceDE w:val="0"/>
        <w:autoSpaceDN w:val="0"/>
        <w:adjustRightInd w:val="0"/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Заявителями на получение муниципальной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заявитель).</w:t>
      </w:r>
    </w:p>
    <w:p w:rsidR="006B0483" w:rsidRPr="006B0483" w:rsidRDefault="006B0483" w:rsidP="006B0483">
      <w:pPr>
        <w:numPr>
          <w:ilvl w:val="1"/>
          <w:numId w:val="31"/>
        </w:numPr>
        <w:autoSpaceDE w:val="0"/>
        <w:autoSpaceDN w:val="0"/>
        <w:adjustRightInd w:val="0"/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 xml:space="preserve">Интересы заявителей, указанных в пункте 1.2 настоящего Административного регламента, могут представлять их </w:t>
      </w:r>
      <w:r w:rsidRPr="006B0483">
        <w:rPr>
          <w:sz w:val="28"/>
          <w:szCs w:val="28"/>
        </w:rPr>
        <w:t>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</w:t>
      </w:r>
      <w:r w:rsidRPr="006B0483">
        <w:rPr>
          <w:sz w:val="28"/>
          <w:szCs w:val="22"/>
        </w:rPr>
        <w:t xml:space="preserve"> (далее – представитель).</w:t>
      </w:r>
      <w:r w:rsidRPr="006B0483">
        <w:rPr>
          <w:color w:val="000000"/>
          <w:sz w:val="28"/>
          <w:szCs w:val="28"/>
        </w:rPr>
        <w:t xml:space="preserve"> 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Требование предоставления заявителю 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а также результата, за предоставлением которого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обратился заявитель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1.4. Муниципальная услуга предоставляется заявителю в соответствии с вариантом предоставления муниципальной услуги. </w:t>
      </w:r>
    </w:p>
    <w:p w:rsidR="006B0483" w:rsidRPr="006B0483" w:rsidRDefault="006B0483" w:rsidP="006B048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1.5 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 </w:t>
      </w:r>
    </w:p>
    <w:p w:rsidR="006B0483" w:rsidRPr="006B0483" w:rsidRDefault="006B0483" w:rsidP="006B048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6B0483" w:rsidRPr="006B0483" w:rsidRDefault="006B0483" w:rsidP="006B0483">
      <w:pPr>
        <w:rPr>
          <w:color w:val="000000"/>
          <w:sz w:val="28"/>
          <w:szCs w:val="24"/>
        </w:rPr>
      </w:pPr>
      <w:r w:rsidRPr="006B0483">
        <w:rPr>
          <w:color w:val="000000"/>
          <w:sz w:val="28"/>
          <w:szCs w:val="24"/>
        </w:rPr>
        <w:br w:type="page"/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4"/>
        </w:rPr>
      </w:pPr>
      <w:r w:rsidRPr="006B0483">
        <w:rPr>
          <w:b/>
          <w:color w:val="000000"/>
          <w:sz w:val="28"/>
          <w:szCs w:val="24"/>
        </w:rPr>
        <w:lastRenderedPageBreak/>
        <w:t xml:space="preserve">II. </w:t>
      </w:r>
      <w:r w:rsidRPr="006B0483">
        <w:rPr>
          <w:rFonts w:eastAsia="Calibri"/>
          <w:b/>
          <w:iCs/>
          <w:color w:val="000000"/>
          <w:sz w:val="28"/>
          <w:szCs w:val="28"/>
        </w:rPr>
        <w:t xml:space="preserve">Стандарт предоставления </w:t>
      </w:r>
      <w:r w:rsidRPr="006B0483">
        <w:rPr>
          <w:b/>
          <w:bCs/>
          <w:color w:val="000000"/>
          <w:sz w:val="28"/>
          <w:szCs w:val="28"/>
        </w:rPr>
        <w:t xml:space="preserve">муниципальной </w:t>
      </w:r>
      <w:r w:rsidRPr="006B0483">
        <w:rPr>
          <w:rFonts w:eastAsia="Calibri"/>
          <w:b/>
          <w:iCs/>
          <w:color w:val="000000"/>
          <w:sz w:val="28"/>
          <w:szCs w:val="28"/>
        </w:rPr>
        <w:t>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Наименование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2.1. Наименование муниципальной услуги - «Выдача разрешения на ввод объекта в эксплуатацию».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Наименование органа государственной власти, органа местного самоуправления, организации, предоставляющего муниципальную услугу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2.2.</w:t>
      </w:r>
      <w:r w:rsidRPr="006B0483">
        <w:rPr>
          <w:bCs/>
          <w:color w:val="000000"/>
          <w:sz w:val="28"/>
          <w:szCs w:val="28"/>
          <w:lang w:val="en-US"/>
        </w:rPr>
        <w:t> </w:t>
      </w:r>
      <w:r w:rsidRPr="006B0483">
        <w:rPr>
          <w:bCs/>
          <w:color w:val="000000"/>
          <w:sz w:val="28"/>
          <w:szCs w:val="28"/>
        </w:rPr>
        <w:t xml:space="preserve"> Муниципальная услуга предоставляется </w:t>
      </w:r>
      <w:r w:rsidRPr="006B0483">
        <w:rPr>
          <w:sz w:val="28"/>
          <w:szCs w:val="28"/>
        </w:rPr>
        <w:t>администрацией муниципального образования муниципального района «Корткеросский». Структурным подразделением администрации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</w:t>
      </w:r>
      <w:proofErr w:type="gramStart"/>
      <w:r w:rsidRPr="006B0483">
        <w:rPr>
          <w:sz w:val="28"/>
          <w:szCs w:val="28"/>
        </w:rPr>
        <w:t>.</w:t>
      </w:r>
      <w:proofErr w:type="gramEnd"/>
      <w:r w:rsidRPr="006B0483">
        <w:rPr>
          <w:sz w:val="28"/>
          <w:szCs w:val="28"/>
        </w:rPr>
        <w:t xml:space="preserve"> (</w:t>
      </w:r>
      <w:proofErr w:type="gramStart"/>
      <w:r w:rsidRPr="006B0483">
        <w:rPr>
          <w:sz w:val="28"/>
          <w:szCs w:val="28"/>
        </w:rPr>
        <w:t>д</w:t>
      </w:r>
      <w:proofErr w:type="gramEnd"/>
      <w:r w:rsidRPr="006B0483">
        <w:rPr>
          <w:sz w:val="28"/>
          <w:szCs w:val="28"/>
        </w:rPr>
        <w:t>алее – Отдел).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 w:rsidDel="001038F7">
        <w:rPr>
          <w:bCs/>
          <w:i/>
          <w:iCs/>
          <w:color w:val="000000"/>
          <w:sz w:val="28"/>
          <w:szCs w:val="28"/>
        </w:rPr>
        <w:t xml:space="preserve"> </w:t>
      </w:r>
      <w:r w:rsidRPr="006B0483">
        <w:rPr>
          <w:bCs/>
          <w:color w:val="000000"/>
          <w:sz w:val="28"/>
          <w:szCs w:val="28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Федеральная служба государственной регистрации, кадастра и картографии – в части предоставления сведений содержащихся в правоустанавливающих документах на земельный участок (выписка из Единого государственного реестра недвижимости о правах на объект недвижимости).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sz w:val="28"/>
          <w:szCs w:val="28"/>
        </w:rPr>
        <w:t>Администрация муниципального района «Корткеросский»</w:t>
      </w:r>
      <w:r w:rsidRPr="006B0483">
        <w:rPr>
          <w:bCs/>
          <w:color w:val="000000"/>
          <w:sz w:val="28"/>
          <w:szCs w:val="28"/>
        </w:rPr>
        <w:t xml:space="preserve"> – в части предоставления градостроительного плана земельного участка, предоставления реквизитов проекта планировки территории и проект межевания территории;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sz w:val="28"/>
          <w:szCs w:val="28"/>
        </w:rPr>
        <w:t>Администрация муниципального района «Корткеросский»</w:t>
      </w:r>
      <w:r w:rsidRPr="006B0483">
        <w:rPr>
          <w:bCs/>
          <w:color w:val="000000"/>
          <w:sz w:val="28"/>
          <w:szCs w:val="28"/>
        </w:rPr>
        <w:t xml:space="preserve"> – в части предоставления разрешения на строительство;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6B0483">
        <w:rPr>
          <w:bCs/>
          <w:color w:val="000000"/>
          <w:sz w:val="28"/>
          <w:szCs w:val="28"/>
        </w:rPr>
        <w:t xml:space="preserve">Служба Республики Коми строительного, жилищного и технического надзора (контроля) – в части предоставления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 w:rsidRPr="006B0483">
        <w:rPr>
          <w:bCs/>
          <w:color w:val="000000"/>
          <w:sz w:val="28"/>
          <w:szCs w:val="28"/>
        </w:rPr>
        <w:t>ГрК</w:t>
      </w:r>
      <w:proofErr w:type="spellEnd"/>
      <w:r w:rsidRPr="006B0483">
        <w:rPr>
          <w:bCs/>
          <w:color w:val="000000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3.8 и 3.9 статьи</w:t>
      </w:r>
      <w:proofErr w:type="gramEnd"/>
      <w:r w:rsidRPr="006B0483">
        <w:rPr>
          <w:bCs/>
          <w:color w:val="000000"/>
          <w:sz w:val="28"/>
          <w:szCs w:val="28"/>
        </w:rPr>
        <w:t xml:space="preserve"> </w:t>
      </w:r>
      <w:proofErr w:type="gramStart"/>
      <w:r w:rsidRPr="006B0483">
        <w:rPr>
          <w:bCs/>
          <w:color w:val="000000"/>
          <w:sz w:val="28"/>
          <w:szCs w:val="28"/>
        </w:rPr>
        <w:t xml:space="preserve">49 </w:t>
      </w:r>
      <w:proofErr w:type="spellStart"/>
      <w:r w:rsidRPr="006B0483">
        <w:rPr>
          <w:bCs/>
          <w:color w:val="000000"/>
          <w:sz w:val="28"/>
          <w:szCs w:val="28"/>
        </w:rPr>
        <w:t>ГрК</w:t>
      </w:r>
      <w:proofErr w:type="spellEnd"/>
      <w:r w:rsidRPr="006B0483">
        <w:rPr>
          <w:bCs/>
          <w:color w:val="000000"/>
          <w:sz w:val="28"/>
          <w:szCs w:val="28"/>
        </w:rPr>
        <w:t xml:space="preserve"> РФ), в том числе требованиям </w:t>
      </w:r>
      <w:r w:rsidRPr="006B0483">
        <w:rPr>
          <w:bCs/>
          <w:color w:val="000000"/>
          <w:sz w:val="28"/>
          <w:szCs w:val="28"/>
        </w:rPr>
        <w:lastRenderedPageBreak/>
        <w:t>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Федеральная служба по надзору в сфере природопользования (</w:t>
      </w:r>
      <w:proofErr w:type="spellStart"/>
      <w:r w:rsidRPr="006B0483">
        <w:rPr>
          <w:bCs/>
          <w:color w:val="000000"/>
          <w:sz w:val="28"/>
          <w:szCs w:val="28"/>
        </w:rPr>
        <w:t>Росприроднадзор</w:t>
      </w:r>
      <w:proofErr w:type="spellEnd"/>
      <w:r w:rsidRPr="006B0483">
        <w:rPr>
          <w:bCs/>
          <w:color w:val="000000"/>
          <w:sz w:val="28"/>
          <w:szCs w:val="28"/>
        </w:rPr>
        <w:t xml:space="preserve">) по Республике Коми – заключение на осуществление федерального государственного экологического надзора, выдаваемое в случаях, предусмотренных частью 7 статьи 54 </w:t>
      </w:r>
      <w:proofErr w:type="spellStart"/>
      <w:r w:rsidRPr="006B0483">
        <w:rPr>
          <w:bCs/>
          <w:color w:val="000000"/>
          <w:sz w:val="28"/>
          <w:szCs w:val="28"/>
        </w:rPr>
        <w:t>ГрК</w:t>
      </w:r>
      <w:proofErr w:type="spellEnd"/>
      <w:r w:rsidRPr="006B0483">
        <w:rPr>
          <w:bCs/>
          <w:color w:val="000000"/>
          <w:sz w:val="28"/>
          <w:szCs w:val="28"/>
        </w:rPr>
        <w:t xml:space="preserve"> РФ.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6B0483">
        <w:rPr>
          <w:bCs/>
          <w:color w:val="000000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6B0483">
        <w:rPr>
          <w:bCs/>
          <w:color w:val="000000"/>
          <w:sz w:val="28"/>
          <w:szCs w:val="28"/>
        </w:rPr>
        <w:t xml:space="preserve"> муниципальных услуг».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Результат 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2.3. Результатом предоставления услуги является: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эксплуатацию, в котором указаны дата и номер разрешения на ввод объекта в эксплуатацию;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б) выдача дубликата разрешения 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в) внесение изменений в разрешение 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г) исправление допущенных опечаток и ошибок в разрешении 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 с исправленными опечатками и ошибками, в котором указаны дата и номер </w:t>
      </w:r>
      <w:r w:rsidRPr="006B0483">
        <w:rPr>
          <w:rFonts w:eastAsia="Calibri"/>
          <w:bCs/>
          <w:sz w:val="28"/>
          <w:szCs w:val="28"/>
          <w:lang w:eastAsia="en-US"/>
        </w:rPr>
        <w:lastRenderedPageBreak/>
        <w:t>разрешения на ввод объекта в эксплуатацию и дата исправления опечаток и ошибок в разрешении на ввод объекта в эксплуатацию.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2.4. Форма разрешения на ввод объекта в эксплуатацию</w:t>
      </w:r>
      <w:r w:rsidRPr="006B0483" w:rsidDel="00C60F00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2.5. </w:t>
      </w:r>
      <w:r w:rsidRPr="006B0483">
        <w:rPr>
          <w:rFonts w:eastAsia="Calibri"/>
          <w:bCs/>
          <w:sz w:val="28"/>
          <w:szCs w:val="28"/>
          <w:lang w:eastAsia="en-US"/>
        </w:rPr>
        <w:t>Фиксирование факта получения заявителем результата предоставления муниципальной услуги осуществляется в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личном кабинете на Едином портале государственных и муниципальных услуг (функций), в единой информационной системе жилищного строительства</w:t>
      </w:r>
      <w:r w:rsidRPr="006B0483">
        <w:rPr>
          <w:rFonts w:eastAsia="Calibri"/>
          <w:bCs/>
          <w:sz w:val="28"/>
          <w:szCs w:val="28"/>
          <w:lang w:eastAsia="en-US"/>
        </w:rPr>
        <w:t>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-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государственных и муниципальных услуг (функций), в единой информационной системе жилищного строительства в случае, если такой </w:t>
      </w:r>
      <w:r w:rsidRPr="006B0483">
        <w:rPr>
          <w:rFonts w:eastAsia="Calibri"/>
          <w:bCs/>
          <w:sz w:val="28"/>
          <w:szCs w:val="28"/>
          <w:lang w:eastAsia="en-US"/>
        </w:rPr>
        <w:t>способ указан</w:t>
      </w:r>
      <w:r w:rsidRPr="006B0483">
        <w:rPr>
          <w:rFonts w:eastAsia="Calibri"/>
          <w:sz w:val="28"/>
          <w:szCs w:val="22"/>
        </w:rPr>
        <w:t xml:space="preserve"> в заявлении о </w:t>
      </w:r>
      <w:r w:rsidRPr="006B0483">
        <w:rPr>
          <w:rFonts w:eastAsia="Calibri"/>
          <w:bCs/>
          <w:sz w:val="28"/>
          <w:szCs w:val="28"/>
          <w:lang w:eastAsia="en-US"/>
        </w:rPr>
        <w:t>выдаче разрешения на ввод объекта в эксплуатацию, заявлении о внесении изменений, заявлении об исправлении допущенных опечаток и ошибок в разрешении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на ввод объекта в эксплуатацию (далее </w:t>
      </w:r>
      <w:r w:rsidRPr="006B0483">
        <w:rPr>
          <w:rFonts w:eastAsia="Calibri"/>
          <w:bCs/>
          <w:sz w:val="28"/>
          <w:szCs w:val="28"/>
          <w:lang w:eastAsia="en-US"/>
        </w:rPr>
        <w:softHyphen/>
        <w:t xml:space="preserve"> заявление об исправлении допущенных опечаток и ошибок), заявлении о выдаче дубликата разрешения на ввод объекта в эксплуатацию (далее соответственно – заявление о выдаче дубликата, дубликат);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- выдается заявителю на бумажном носителе при личном обращении в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Уполномоченные на выдачу разрешений на ввод объектов в эксплуатацию федеральный орган исполнительной власти, Государственная корпорация по атомной энергии «</w:t>
      </w:r>
      <w:proofErr w:type="spell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Росатом</w:t>
      </w:r>
      <w:proofErr w:type="spell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», Государственная корпорация по космической деятельности «</w:t>
      </w:r>
      <w:proofErr w:type="spell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Роскосмос</w:t>
      </w:r>
      <w:proofErr w:type="spell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» до выдачи разрешения на ввод объекта в эксплуатацию в течение срока, указанного в части 5 статьи 55 Градостроительного кодекса Российской Федерации, обеспечивают включение сведений о таком разрешении в единую информационную систему, за исключением случаев, если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Уполномоченные на выдачу разрешений на ввод объектов в эксплуатацию орган исполнительной власти субъекта Российской Федерации, орган местного самоуправления до выдачи разрешения на ввод объекта в эксплуатацию в течение срока, указанного в части 5 статьи 55 Градостроительного кодекса Российской Федерации,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, необходимые для выдачи разрешения на ввод объекта в эксплуатацию, содержат сведения, составляющие государственную тайну.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Срок 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2.7. Срок предоставления муниципальной услуги составляет не более пяти рабочих дней со дня поступления заявления о выдаче разрешения на ввод объекта в эксплуатацию, заявления о внесении изменений в Орган.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 считается поступившим в Орган со дня его регистрации.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cr/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 xml:space="preserve">Правовые основания для предоставления 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2.8.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Органа (https://kortkeros-r11.gosweb.gosuslugi.ru), на Едином портале государственных и муниципальных услуг (функций).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Нормативные правовые акты, регулирующие предоставление </w:t>
      </w:r>
      <w:proofErr w:type="spellStart"/>
      <w:r w:rsidRPr="006B0483">
        <w:rPr>
          <w:rFonts w:eastAsia="Calibri"/>
          <w:color w:val="000000"/>
          <w:sz w:val="28"/>
          <w:szCs w:val="28"/>
          <w:lang w:eastAsia="en-US"/>
        </w:rPr>
        <w:t>муниципально</w:t>
      </w:r>
      <w:proofErr w:type="spellEnd"/>
      <w:r w:rsidRPr="006B0483">
        <w:rPr>
          <w:rFonts w:eastAsia="Calibri"/>
          <w:color w:val="000000"/>
          <w:sz w:val="28"/>
          <w:szCs w:val="28"/>
          <w:lang w:eastAsia="en-US"/>
        </w:rPr>
        <w:t>)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размещаются на официальном сайте Органа (https://kortkeros-r11.gosweb.gosuslugi.ru), а также в федеральной государственной информационной системе «Единый портал государственных и муниципальных услуг (функций)» (https://www.gosuslugi.ru/).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color w:val="000000"/>
          <w:sz w:val="22"/>
          <w:szCs w:val="22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6B0483">
        <w:rPr>
          <w:b/>
          <w:bCs/>
          <w:color w:val="000000"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2.9.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2.9.1. В случае представления заявления о выдаче разрешения на ввод объекта в эксплуатацию: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а) заявление о выдаче разрешения на ввод объекта в эксплуатацию.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случае их представления в электронной форме посредством Единого портала государственных и муниципальных услуг (функций) в соответствии с подпунктом «а», «г» пункта 2.14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(функций) или в единой информационной системе жилищного строительства;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Орган, в том числе через многофункциональный центр.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случае представления документов посредством Единого портала государственных и муниципальных услуг (функций), единой информационной системе жилищного строительства в соответствии с подпунктом «а», «г» пункта 2.14 настоящего Административного регламента представление указанного документа не требуется;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в) 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Единого портала государственных и муниципальных услуг (функций), единой информационной системе жилищного строительства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в соответствии с подпунктом «а», «г» пункта 2.14 настоящего Административного регламента 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6B0483">
        <w:rPr>
          <w:bCs/>
          <w:color w:val="000000"/>
          <w:sz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6B0483">
        <w:rPr>
          <w:rFonts w:eastAsia="Calibri"/>
          <w:color w:val="000000"/>
          <w:sz w:val="28"/>
          <w:szCs w:val="28"/>
          <w:lang w:eastAsia="en-US"/>
        </w:rPr>
        <w:t>, а документ, выданный заявителем, являющимся физическим</w:t>
      </w:r>
      <w:proofErr w:type="gramEnd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лицом, - усиленной квалифицированной электронной подписью нотариуса;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 w:rsidRPr="006B0483">
        <w:rPr>
          <w:rFonts w:eastAsia="Calibri"/>
          <w:color w:val="000000"/>
          <w:sz w:val="28"/>
          <w:szCs w:val="28"/>
          <w:lang w:eastAsia="en-US"/>
        </w:rPr>
        <w:t>(в случае представления заявления о внесении изменений заявитель представляет данный документ, если в него были внесены</w:t>
      </w:r>
      <w:proofErr w:type="gramEnd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изменения в связи с подготовкой технического плана объекта капитального строительства в соответствии с частью 5</w:t>
      </w:r>
      <w:r w:rsidRPr="006B0483">
        <w:rPr>
          <w:rFonts w:eastAsia="Calibri"/>
          <w:color w:val="000000"/>
          <w:sz w:val="28"/>
          <w:szCs w:val="28"/>
          <w:vertAlign w:val="superscript"/>
          <w:lang w:eastAsia="en-US"/>
        </w:rPr>
        <w:t>1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«О государственной регистрации недвижимости»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Pr="006B0483">
        <w:rPr>
          <w:rFonts w:eastAsia="Calibri"/>
          <w:color w:val="000000"/>
          <w:sz w:val="28"/>
          <w:szCs w:val="28"/>
          <w:lang w:eastAsia="en-US"/>
        </w:rPr>
        <w:t>в соответствии с частью 5</w:t>
      </w:r>
      <w:r w:rsidRPr="006B0483">
        <w:rPr>
          <w:rFonts w:eastAsia="Calibri"/>
          <w:color w:val="000000"/>
          <w:sz w:val="28"/>
          <w:szCs w:val="28"/>
          <w:vertAlign w:val="superscript"/>
          <w:lang w:eastAsia="en-US"/>
        </w:rPr>
        <w:t>1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статьи 55 Градостроительного </w:t>
      </w:r>
      <w:r w:rsidRPr="006B0483">
        <w:rPr>
          <w:rFonts w:eastAsia="Calibri"/>
          <w:color w:val="000000"/>
          <w:sz w:val="28"/>
          <w:szCs w:val="28"/>
          <w:lang w:eastAsia="en-US"/>
        </w:rPr>
        <w:lastRenderedPageBreak/>
        <w:t>кодекса Российской Федерации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Pr="006B0483">
        <w:rPr>
          <w:rFonts w:eastAsia="Calibri"/>
          <w:color w:val="000000"/>
          <w:sz w:val="28"/>
          <w:szCs w:val="28"/>
          <w:lang w:eastAsia="en-US"/>
        </w:rPr>
        <w:t>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6B0483">
        <w:rPr>
          <w:rFonts w:eastAsia="Calibri"/>
          <w:color w:val="000000"/>
          <w:sz w:val="28"/>
          <w:szCs w:val="28"/>
          <w:lang w:eastAsia="en-US"/>
        </w:rPr>
        <w:t>машино</w:t>
      </w:r>
      <w:proofErr w:type="spellEnd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-места 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>(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случае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,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6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color w:val="000000"/>
          <w:sz w:val="28"/>
          <w:szCs w:val="28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6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Федерации) </w:t>
      </w:r>
      <w:r w:rsidRPr="006B0483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2005, № 1, ст. 16; 2021, № 50, ст. 8415</w:t>
      </w:r>
      <w:r w:rsidRPr="006B0483">
        <w:rPr>
          <w:rFonts w:eastAsia="Calibri"/>
          <w:sz w:val="28"/>
          <w:szCs w:val="22"/>
        </w:rPr>
        <w:t>)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2.9.2. 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В случае представления заявления о внесении изменений: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sz w:val="22"/>
          <w:szCs w:val="22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а) заявление о внесении изменений.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его представления в электронной форме посредством 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(функций) или в единой информационной системе жилищного строительства;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6B0483">
        <w:rPr>
          <w:bCs/>
          <w:sz w:val="28"/>
          <w:szCs w:val="28"/>
        </w:rPr>
        <w:t>о внесении изменений и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прилагаемых к нему документов посредством личного обращения в Орган, в том числе через многофункциональный центр.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представления документов посредством 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Административного регламента представление указанного документа не требуется;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bCs/>
          <w:sz w:val="28"/>
          <w:szCs w:val="28"/>
        </w:rPr>
        <w:t xml:space="preserve">в) </w:t>
      </w:r>
      <w:r w:rsidRPr="006B0483">
        <w:rPr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6B0483">
        <w:rPr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6B0483">
        <w:rPr>
          <w:bCs/>
          <w:sz w:val="28"/>
          <w:szCs w:val="28"/>
        </w:rPr>
        <w:t xml:space="preserve">Единого портала государственных и муниципальных </w:t>
      </w:r>
      <w:proofErr w:type="spellStart"/>
      <w:r w:rsidRPr="006B0483">
        <w:rPr>
          <w:bCs/>
          <w:sz w:val="28"/>
          <w:szCs w:val="28"/>
        </w:rPr>
        <w:t>улуг</w:t>
      </w:r>
      <w:proofErr w:type="spellEnd"/>
      <w:r w:rsidRPr="006B0483">
        <w:rPr>
          <w:bCs/>
          <w:sz w:val="28"/>
          <w:szCs w:val="28"/>
        </w:rPr>
        <w:t xml:space="preserve"> </w:t>
      </w:r>
      <w:r w:rsidRPr="006B0483">
        <w:rPr>
          <w:bCs/>
          <w:sz w:val="28"/>
          <w:szCs w:val="28"/>
        </w:rPr>
        <w:lastRenderedPageBreak/>
        <w:t xml:space="preserve">(функций), единой информационной системы жилищного строительства в соответствии с подпунктами «а», «г» пункта 2.14 настоящего Административного регламента </w:t>
      </w:r>
      <w:r w:rsidRPr="006B0483">
        <w:rPr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6B0483">
        <w:rPr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6B0483">
        <w:rPr>
          <w:sz w:val="28"/>
          <w:szCs w:val="28"/>
        </w:rPr>
        <w:t>, а документ, выданный заявителем, являющимся физическим</w:t>
      </w:r>
      <w:proofErr w:type="gramEnd"/>
      <w:r w:rsidRPr="006B0483">
        <w:rPr>
          <w:sz w:val="28"/>
          <w:szCs w:val="28"/>
        </w:rPr>
        <w:t xml:space="preserve"> лицом, - усиленной квалифицированной электронной подписью нотариуса;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2"/>
        </w:rPr>
      </w:pPr>
      <w:r w:rsidRPr="006B0483">
        <w:rPr>
          <w:bCs/>
          <w:sz w:val="28"/>
          <w:szCs w:val="22"/>
        </w:rPr>
        <w:t>г) документы (их копии или сведения, содержащиеся в них), указанные в подпунктах «г» - «ж» пункта 2.9.1, в пункте 2.10.1 настоящего Административного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Pr="006B0483">
        <w:rPr>
          <w:bCs/>
          <w:sz w:val="28"/>
          <w:szCs w:val="22"/>
          <w:vertAlign w:val="superscript"/>
        </w:rPr>
        <w:t>1</w:t>
      </w:r>
      <w:r w:rsidRPr="006B0483">
        <w:rPr>
          <w:bCs/>
          <w:sz w:val="28"/>
          <w:szCs w:val="22"/>
        </w:rPr>
        <w:t xml:space="preserve"> статьи 55 Градостроительного кодекса Российской Федерации.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2.9.3. В случае представления заявления об исправлении допущенных опечаток и ошибок: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sz w:val="22"/>
          <w:szCs w:val="22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а) заявление </w:t>
      </w:r>
      <w:r w:rsidRPr="006B0483">
        <w:rPr>
          <w:bCs/>
          <w:sz w:val="28"/>
          <w:szCs w:val="28"/>
        </w:rPr>
        <w:t>об исправлении допущенных опечаток и ошибок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его представления в электронной форме посредством Единого портала государственных и муниципальных услуг (функций), единой информационной системы жилищного строительства в соответствии с подпунктами «а», «г» пункта 2.14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(функций) или в единой информационной системе жилищного строительства;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6B0483">
        <w:rPr>
          <w:bCs/>
          <w:sz w:val="28"/>
          <w:szCs w:val="28"/>
        </w:rPr>
        <w:t>об исправлении допущенных опечаток и ошибок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и прилагаемых к нему документов посредством личного обращения в Орган, в том числе через многофункциональный центр. В случае представления документов посредством 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Административного регламента представление указанного документа не требуется;</w:t>
      </w: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в) </w:t>
      </w:r>
      <w:r w:rsidRPr="006B0483">
        <w:rPr>
          <w:rFonts w:eastAsia="Calibri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6B0483">
        <w:rPr>
          <w:rFonts w:eastAsia="Calibri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Административного регламента </w:t>
      </w:r>
      <w:r w:rsidRPr="006B0483">
        <w:rPr>
          <w:rFonts w:eastAsia="Calibri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6B0483">
        <w:rPr>
          <w:bCs/>
          <w:sz w:val="28"/>
        </w:rPr>
        <w:t xml:space="preserve">или усиленной неквалифицированной электронной подписью правомочного должностного лица </w:t>
      </w:r>
      <w:r w:rsidRPr="006B0483">
        <w:rPr>
          <w:bCs/>
          <w:sz w:val="28"/>
        </w:rPr>
        <w:lastRenderedPageBreak/>
        <w:t>такого юридического лица</w:t>
      </w:r>
      <w:r w:rsidRPr="006B0483">
        <w:rPr>
          <w:rFonts w:eastAsia="Calibri"/>
          <w:sz w:val="28"/>
          <w:szCs w:val="28"/>
          <w:lang w:eastAsia="en-US"/>
        </w:rPr>
        <w:t>, а документ, выданный заявителем, являющимся физическим</w:t>
      </w:r>
      <w:proofErr w:type="gramEnd"/>
      <w:r w:rsidRPr="006B0483">
        <w:rPr>
          <w:rFonts w:eastAsia="Calibri"/>
          <w:sz w:val="28"/>
          <w:szCs w:val="28"/>
          <w:lang w:eastAsia="en-US"/>
        </w:rPr>
        <w:t xml:space="preserve"> лицом, – усиленной квалифицированной электронной подписью нотариуса.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2.9.4. В случае представления заявления о выдаче дубликата: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sz w:val="22"/>
          <w:szCs w:val="22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а) заявление </w:t>
      </w:r>
      <w:r w:rsidRPr="006B0483">
        <w:rPr>
          <w:bCs/>
          <w:sz w:val="28"/>
          <w:szCs w:val="28"/>
        </w:rPr>
        <w:t>о выдаче дубликата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его представления в электронной форме посредством 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(функций) или в единой информационной системе жилищного строительства;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sz w:val="22"/>
          <w:szCs w:val="22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Pr="006B0483">
        <w:rPr>
          <w:bCs/>
          <w:sz w:val="28"/>
          <w:szCs w:val="28"/>
        </w:rPr>
        <w:t>о выдаче дубликата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и прилагаемых к нему документов посредством личного обращения в Орган, в том числе через многофункциональный центр. В случае представления документов посредством Единого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представление указанного документа не требуется;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sz w:val="22"/>
          <w:szCs w:val="22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в) </w:t>
      </w:r>
      <w:r w:rsidRPr="006B0483">
        <w:rPr>
          <w:rFonts w:eastAsia="Calibri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6B0483">
        <w:rPr>
          <w:rFonts w:eastAsia="Calibri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(функций), единой информационной системы жилищного строительства в соответствии с подпунктами «а», «г» пункта 2.14 настоящего Административного регламента </w:t>
      </w:r>
      <w:r w:rsidRPr="006B0483">
        <w:rPr>
          <w:rFonts w:eastAsia="Calibri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6B0483">
        <w:rPr>
          <w:bCs/>
          <w:sz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6B0483">
        <w:rPr>
          <w:rFonts w:eastAsia="Calibri"/>
          <w:sz w:val="28"/>
          <w:szCs w:val="28"/>
          <w:lang w:eastAsia="en-US"/>
        </w:rPr>
        <w:t>, а документ, выданный заявителем, являющимся физическим</w:t>
      </w:r>
      <w:proofErr w:type="gramEnd"/>
      <w:r w:rsidRPr="006B0483">
        <w:rPr>
          <w:rFonts w:eastAsia="Calibri"/>
          <w:sz w:val="28"/>
          <w:szCs w:val="28"/>
          <w:lang w:eastAsia="en-US"/>
        </w:rPr>
        <w:t xml:space="preserve"> лицом, – усиленной квалифицированной электронной подписью нотариуса.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2.9.5.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Сведения, позволяющие идентифицировать заявителя, содержатся в документе, предусмотренном подпунктом «б» пункта 2.9.1, подпунктом «б» пункта 2.9.2, подпунктом «б» пункта 2.9.3, подпунктом «б» пункта 2.9.4 настоящего Административного регламента.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Сведения, позволяющие идентифицировать представителя, содержатся в документах, предусмотренных подпунктами «б», «в» пункта 2.9.1, подпунктами «б», «в» пункта 2.9.2, подпунктами «б», «в» пункта 2.9.3, подпунктами «б», «в» пункта 2.9.4 настоящего Административного регламента.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2.10. 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Исчерпывающий перечень необходимых для предоставления услуги документов (их копий или сведений, содержащиеся в них), которые запрашиваются Органом в порядке межведомственного информационного взаимодействия (в том числе с использованием единой системы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color w:val="000000"/>
          <w:sz w:val="28"/>
          <w:szCs w:val="28"/>
          <w:lang w:eastAsia="en-US"/>
        </w:rPr>
        <w:t>которых</w:t>
      </w:r>
      <w:proofErr w:type="gramEnd"/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находятся </w:t>
      </w: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указанные документы,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и которые заявитель вправе представить по собственной инициативе: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2.10.1. В случае представления заявления о выдаче разрешения на ввод объекта в эксплуатацию: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б) разрешение на строительство;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г)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д)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</w:t>
      </w:r>
      <w:r w:rsidRPr="006B0483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2005, № 1, ст. 16;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2021, № 24, ст. 4188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Pr="006B0483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2005, № 1, ст. 16;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2021, № 27, ст. 5103)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 </w:t>
      </w:r>
      <w:r w:rsidRPr="006B0483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2005, № 1, ст. 16; 2021, № 24, ст. 4188)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е) сведения из Единого государственного реестра юридических лиц (при обращении застройщика, являющегося юридическим лицом) или из Единого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ж)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«Об объектах культурного наследия (памятниках истории и культуры) народов Российской Федерации» </w:t>
      </w:r>
      <w:r w:rsidRPr="006B0483">
        <w:rPr>
          <w:rFonts w:eastAsia="Calibri"/>
          <w:bCs/>
          <w:sz w:val="28"/>
          <w:szCs w:val="28"/>
          <w:lang w:eastAsia="en-US"/>
        </w:rPr>
        <w:t>(Собрание законодательства Российской Федерации, 2002, № 26, ст. 2519; 2022, № 43, ст. 7270)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, при проведении реставрации, консервации, ремонта этого объекта и его приспособления для современного использования.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2.11. Документы, указанные в подпунктах «а», «б» - «д» пункта 2.10.1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2.12.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документы, указанные в подпунктах «г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»-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«ж» пункта 2.9.1 и подпунктах «г»-«з» пункта 2.10.1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строительства (при наличии).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случае представления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документы, указанные в подпунктах «г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»-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«ж» пункта 2.9.1 и подпунктах «г»-«з» пункта 2.10.1 настоящего Административного регламента (если предоставление таких документов предусмотрено требованиями подпункта «г» пункта 2.9.2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указанном случае в заявлении о внесении изменений в разрешение на ввод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отношении этапа строительства, реконструкции объекта капитального строительства (при наличии).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2.13. Непредставление (несвоевременное представление) государственными </w:t>
      </w:r>
      <w:r w:rsidRPr="006B0483">
        <w:rPr>
          <w:rFonts w:eastAsia="Calibri"/>
          <w:color w:val="000000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2.14.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Заявитель или его представитель представляет в Орган заявление о выдаче разрешения на ввод объекта в эксплуатацию, заявление о внесении изменений по рекомендуемым формам согласно Приложениям № 2 , 3 к настоящему Административному регламенту, заявление о выдаче дубликата, заявление об исправлении допущенных опечаток и ошибок по </w:t>
      </w:r>
      <w:r w:rsidRPr="006B0483">
        <w:rPr>
          <w:rFonts w:eastAsia="Calibri"/>
          <w:iCs/>
          <w:sz w:val="28"/>
          <w:szCs w:val="28"/>
          <w:lang w:eastAsia="en-US"/>
        </w:rPr>
        <w:t xml:space="preserve">рекомендуемым </w:t>
      </w:r>
      <w:r w:rsidRPr="006B0483">
        <w:rPr>
          <w:rFonts w:eastAsia="Calibri"/>
          <w:bCs/>
          <w:sz w:val="28"/>
          <w:szCs w:val="28"/>
          <w:lang w:eastAsia="en-US"/>
        </w:rPr>
        <w:t>формам согласно Приложениям № 4, 5 к настоящему Административному регламенту, а также прилагаемые к ним документы, указанные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соответственно в подпунктах «б» - «ж» пункта 2.9.1, в пунктах 2.9.2 – 2.9.4 настоящего Административного регламента, одним из следующих способов: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а) в электронной форме посредством Единого портала государственных и муниципальных услуг (функций) (за исключением случаев, если уполномоченным на выдачу разрешения на строительство органом является федеральный орган исполнительной власти в сфере государственной охраны).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6B0483">
        <w:rPr>
          <w:rFonts w:ascii="Calibri" w:hAnsi="Calibri"/>
          <w:sz w:val="22"/>
          <w:szCs w:val="22"/>
        </w:rPr>
        <w:t xml:space="preserve"> 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 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направляется заявителем или его представителем вместе с прикрепленными электронными документами, указанными в подпунктах «б» - «ж» пункта 2.9.1, в пункте 2.9.2 настоящего Административного регламента.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подписываются </w:t>
      </w:r>
      <w:r w:rsidRPr="006B0483">
        <w:rPr>
          <w:rFonts w:eastAsia="Calibri"/>
          <w:bCs/>
          <w:sz w:val="28"/>
          <w:szCs w:val="28"/>
          <w:lang w:eastAsia="en-US" w:bidi="ru-RU"/>
        </w:rPr>
        <w:lastRenderedPageBreak/>
        <w:t xml:space="preserve">заявителем или его представителем, уполномоченным на подписание таких заявлений, </w:t>
      </w:r>
      <w:r w:rsidRPr="006B0483">
        <w:rPr>
          <w:rFonts w:eastAsia="Calibri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6.04 2011 № 63-ФЗ «Об электронной подписи» (Собрание законодательства Российской Федерации, 2011, № 15, ст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.2036;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2019, № 52, ст.7794) (далее – Федеральный закон № 63-ФЗ),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25.01 2013 № 33 «Об использовании простой электронной подписи при оказании государственных и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муниципальных услуг» (</w:t>
      </w:r>
      <w:r w:rsidRPr="006B0483">
        <w:rPr>
          <w:rFonts w:eastAsia="Calibri"/>
          <w:sz w:val="28"/>
          <w:szCs w:val="28"/>
          <w:lang w:val="x-none" w:eastAsia="en-US"/>
        </w:rPr>
        <w:t>Собрание законодательства Р</w:t>
      </w:r>
      <w:r w:rsidRPr="006B0483">
        <w:rPr>
          <w:rFonts w:eastAsia="Calibri"/>
          <w:sz w:val="28"/>
          <w:szCs w:val="28"/>
          <w:lang w:eastAsia="en-US"/>
        </w:rPr>
        <w:t xml:space="preserve">оссийской </w:t>
      </w:r>
      <w:r w:rsidRPr="006B0483">
        <w:rPr>
          <w:rFonts w:eastAsia="Calibri"/>
          <w:sz w:val="28"/>
          <w:szCs w:val="28"/>
          <w:lang w:val="x-none" w:eastAsia="en-US"/>
        </w:rPr>
        <w:t>Ф</w:t>
      </w:r>
      <w:r w:rsidRPr="006B0483">
        <w:rPr>
          <w:rFonts w:eastAsia="Calibri"/>
          <w:sz w:val="28"/>
          <w:szCs w:val="28"/>
          <w:lang w:eastAsia="en-US"/>
        </w:rPr>
        <w:t>едерации</w:t>
      </w:r>
      <w:r w:rsidRPr="006B0483">
        <w:rPr>
          <w:rFonts w:eastAsia="Calibri"/>
          <w:sz w:val="28"/>
          <w:szCs w:val="28"/>
          <w:lang w:val="x-none" w:eastAsia="en-US"/>
        </w:rPr>
        <w:t xml:space="preserve">, 2013, </w:t>
      </w:r>
      <w:r w:rsidRPr="006B0483">
        <w:rPr>
          <w:rFonts w:eastAsia="Calibri"/>
          <w:sz w:val="28"/>
          <w:szCs w:val="28"/>
          <w:lang w:eastAsia="en-US"/>
        </w:rPr>
        <w:t>№</w:t>
      </w:r>
      <w:r w:rsidRPr="006B0483">
        <w:rPr>
          <w:rFonts w:eastAsia="Calibri"/>
          <w:sz w:val="28"/>
          <w:szCs w:val="28"/>
          <w:lang w:val="x-none" w:eastAsia="en-US"/>
        </w:rPr>
        <w:t xml:space="preserve"> 5, ст. 377</w:t>
      </w:r>
      <w:r w:rsidRPr="006B0483">
        <w:rPr>
          <w:rFonts w:eastAsia="Calibri"/>
          <w:sz w:val="28"/>
          <w:szCs w:val="28"/>
          <w:lang w:eastAsia="en-US"/>
        </w:rPr>
        <w:t xml:space="preserve">; </w:t>
      </w:r>
      <w:proofErr w:type="gramStart"/>
      <w:r w:rsidRPr="006B0483">
        <w:rPr>
          <w:rFonts w:eastAsia="Calibri"/>
          <w:sz w:val="28"/>
          <w:szCs w:val="28"/>
          <w:lang w:eastAsia="en-US"/>
        </w:rPr>
        <w:t>2022, № 21, ст. 3453</w:t>
      </w:r>
      <w:r w:rsidRPr="006B0483">
        <w:rPr>
          <w:rFonts w:eastAsia="Calibri"/>
          <w:bCs/>
          <w:sz w:val="28"/>
          <w:szCs w:val="28"/>
          <w:lang w:eastAsia="en-US"/>
        </w:rPr>
        <w:t>),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получением государственных и муниципальных услуг» (</w:t>
      </w:r>
      <w:r w:rsidRPr="006B0483">
        <w:rPr>
          <w:rFonts w:eastAsia="Calibri"/>
          <w:sz w:val="28"/>
          <w:szCs w:val="28"/>
          <w:lang w:eastAsia="en-US"/>
        </w:rPr>
        <w:t xml:space="preserve">Собрание законодательства </w:t>
      </w:r>
      <w:r w:rsidRPr="006B0483">
        <w:rPr>
          <w:rFonts w:eastAsia="Calibri"/>
          <w:sz w:val="28"/>
          <w:szCs w:val="28"/>
          <w:lang w:val="x-none" w:eastAsia="en-US"/>
        </w:rPr>
        <w:t>Р</w:t>
      </w:r>
      <w:r w:rsidRPr="006B0483">
        <w:rPr>
          <w:rFonts w:eastAsia="Calibri"/>
          <w:sz w:val="28"/>
          <w:szCs w:val="28"/>
          <w:lang w:eastAsia="en-US"/>
        </w:rPr>
        <w:t xml:space="preserve">оссийской </w:t>
      </w:r>
      <w:r w:rsidRPr="006B0483">
        <w:rPr>
          <w:rFonts w:eastAsia="Calibri"/>
          <w:sz w:val="28"/>
          <w:szCs w:val="28"/>
          <w:lang w:val="x-none" w:eastAsia="en-US"/>
        </w:rPr>
        <w:t>Ф</w:t>
      </w:r>
      <w:r w:rsidRPr="006B0483">
        <w:rPr>
          <w:rFonts w:eastAsia="Calibri"/>
          <w:sz w:val="28"/>
          <w:szCs w:val="28"/>
          <w:lang w:eastAsia="en-US"/>
        </w:rPr>
        <w:t>едерации , 2012, № 27, ст.3744;</w:t>
      </w:r>
      <w:proofErr w:type="gramEnd"/>
      <w:r w:rsidRPr="006B048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sz w:val="28"/>
          <w:szCs w:val="28"/>
          <w:lang w:eastAsia="en-US"/>
        </w:rPr>
        <w:t>2021, № 22, ст.3841</w:t>
      </w:r>
      <w:r w:rsidRPr="006B0483">
        <w:rPr>
          <w:rFonts w:eastAsia="Calibri"/>
          <w:bCs/>
          <w:sz w:val="28"/>
          <w:szCs w:val="28"/>
          <w:lang w:eastAsia="en-US"/>
        </w:rPr>
        <w:t>) (далее – усиленная неквалифицированная электронная подпись).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электронной форме в случаях, установленных нормативным правовым актом субъекта Российской Федерации.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 государственных и муниципальных услуг (функций) в соответствии с постановлением Правительства Российской Федерации от 22.12.2012  № 1376 «Об утверждении Правил организации деятельности многофункциональных центров предоставления государственных и муниципальных услуг» (Собрание </w:t>
      </w:r>
      <w:r w:rsidRPr="006B0483">
        <w:rPr>
          <w:rFonts w:eastAsia="Calibri"/>
          <w:bCs/>
          <w:sz w:val="28"/>
          <w:szCs w:val="28"/>
          <w:lang w:eastAsia="en-US"/>
        </w:rPr>
        <w:lastRenderedPageBreak/>
        <w:t xml:space="preserve">законодательства </w:t>
      </w:r>
      <w:r w:rsidRPr="006B0483">
        <w:rPr>
          <w:rFonts w:eastAsia="Calibri"/>
          <w:bCs/>
          <w:sz w:val="28"/>
          <w:szCs w:val="28"/>
          <w:lang w:val="x-none" w:eastAsia="en-US"/>
        </w:rPr>
        <w:t>Р</w:t>
      </w:r>
      <w:r w:rsidRPr="006B0483">
        <w:rPr>
          <w:rFonts w:eastAsia="Calibri"/>
          <w:bCs/>
          <w:sz w:val="28"/>
          <w:szCs w:val="28"/>
          <w:lang w:eastAsia="en-US"/>
        </w:rPr>
        <w:t>оссийской Федерации, 2012, № 53, ст.7932;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2022, № 38, ст.6464).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б) на бумажном носителе посредством личного обращения в уполномоченный орган государственной власти, орган местного самоуправления либо посредством почтового отправления с уведомлением о вручении;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в) на бумажном носителе посредством обращения в Орган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власти субъектов Российской Федерации, органами местного самоуправления» (</w:t>
      </w:r>
      <w:r w:rsidRPr="006B0483">
        <w:rPr>
          <w:rFonts w:eastAsia="Calibri"/>
          <w:sz w:val="28"/>
          <w:szCs w:val="28"/>
          <w:lang w:val="x-none" w:eastAsia="en-US"/>
        </w:rPr>
        <w:t>Собрание законодательства Р</w:t>
      </w:r>
      <w:r w:rsidRPr="006B0483">
        <w:rPr>
          <w:rFonts w:eastAsia="Calibri"/>
          <w:sz w:val="28"/>
          <w:szCs w:val="28"/>
          <w:lang w:eastAsia="en-US"/>
        </w:rPr>
        <w:t xml:space="preserve">оссийской </w:t>
      </w:r>
      <w:r w:rsidRPr="006B0483">
        <w:rPr>
          <w:rFonts w:eastAsia="Calibri"/>
          <w:sz w:val="28"/>
          <w:szCs w:val="28"/>
          <w:lang w:val="x-none" w:eastAsia="en-US"/>
        </w:rPr>
        <w:t>Ф</w:t>
      </w:r>
      <w:r w:rsidRPr="006B0483">
        <w:rPr>
          <w:rFonts w:eastAsia="Calibri"/>
          <w:sz w:val="28"/>
          <w:szCs w:val="28"/>
          <w:lang w:eastAsia="en-US"/>
        </w:rPr>
        <w:t>едерации</w:t>
      </w:r>
      <w:r w:rsidRPr="006B0483">
        <w:rPr>
          <w:rFonts w:eastAsia="Calibri"/>
          <w:sz w:val="28"/>
          <w:szCs w:val="28"/>
          <w:lang w:val="x-none" w:eastAsia="en-US"/>
        </w:rPr>
        <w:t xml:space="preserve">, 2011, </w:t>
      </w:r>
      <w:r w:rsidRPr="006B0483">
        <w:rPr>
          <w:rFonts w:eastAsia="Calibri"/>
          <w:sz w:val="28"/>
          <w:szCs w:val="28"/>
          <w:lang w:eastAsia="en-US"/>
        </w:rPr>
        <w:t>№</w:t>
      </w:r>
      <w:r w:rsidRPr="006B0483">
        <w:rPr>
          <w:rFonts w:eastAsia="Calibri"/>
          <w:sz w:val="28"/>
          <w:szCs w:val="28"/>
          <w:lang w:val="x-none" w:eastAsia="en-US"/>
        </w:rPr>
        <w:t xml:space="preserve"> 40, ст.5559</w:t>
      </w:r>
      <w:r w:rsidRPr="006B0483">
        <w:rPr>
          <w:rFonts w:eastAsia="Calibri"/>
          <w:sz w:val="28"/>
          <w:szCs w:val="28"/>
          <w:lang w:eastAsia="en-US"/>
        </w:rPr>
        <w:t>; 2022, № 39, ст.6636</w:t>
      </w:r>
      <w:r w:rsidRPr="006B0483">
        <w:rPr>
          <w:rFonts w:eastAsia="Calibri"/>
          <w:bCs/>
          <w:sz w:val="28"/>
          <w:szCs w:val="28"/>
          <w:lang w:eastAsia="en-US"/>
        </w:rPr>
        <w:t>);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г) в электронной форме посредством единой информационной системы жилищного строительства.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посредством единой информационной системы жилищного строительства вправе заявители - застройщики, наименование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6B0483" w:rsidRPr="006B0483" w:rsidRDefault="006B0483" w:rsidP="006B0483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Исчерпывающий перечень оснований для отказа в приеме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документов, необходимых для 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а) заявление о выдаче разрешения на ввод объекта в эксплуатацию, заявление о внесении изменений представлено в Орган, в полномочия которых не входит предоставление услуги;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 государственных и муниципальных услуг (функций) или </w:t>
      </w:r>
      <w:r w:rsidRPr="006B0483">
        <w:rPr>
          <w:rFonts w:eastAsia="Calibri"/>
          <w:bCs/>
          <w:sz w:val="28"/>
          <w:szCs w:val="28"/>
          <w:lang w:eastAsia="en-US"/>
        </w:rPr>
        <w:t>в единой информационной системе жилищного строительства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в) непредставление документов, предусмотренных подпунктами «а» - «в» пункта 2.9.1,  подпунктами «а» - «в» пункта 2.9.2 настоящего Административного регламента;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ж)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</w:t>
      </w:r>
      <w:r w:rsidRPr="006B0483">
        <w:rPr>
          <w:rFonts w:ascii="Calibri" w:hAnsi="Calibri"/>
          <w:color w:val="000000"/>
          <w:sz w:val="22"/>
          <w:szCs w:val="22"/>
        </w:rPr>
        <w:t xml:space="preserve">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документах, представленных в электронной форме.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 6 к настоящему Административному регламенту.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2.17.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Орган.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2.18. Отказ в приеме документов, указанных в пункте 2.9 настоящего Административного регламента, не препятствует повторному обращению заявителя в Орган.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2.19. Оснований для приостановления предоставления услуги не предусмотрено законодательством Российской Федерации.</w:t>
      </w:r>
    </w:p>
    <w:p w:rsidR="006B0483" w:rsidRPr="006B0483" w:rsidRDefault="006B0483" w:rsidP="006B048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Исчерпывающие перечни оснований для отказа в выдаче разрешения на ввод объекта в эксплуатацию, оснований для отказа во внесении изменений в разрешение на ввод объекта в эксплуатацию,</w:t>
      </w:r>
      <w:r w:rsidRPr="006B0483">
        <w:rPr>
          <w:bCs/>
          <w:sz w:val="28"/>
          <w:szCs w:val="28"/>
        </w:rPr>
        <w:t xml:space="preserve"> 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оснований для отказа в </w:t>
      </w:r>
      <w:r w:rsidRPr="006B0483">
        <w:rPr>
          <w:bCs/>
          <w:sz w:val="28"/>
          <w:szCs w:val="28"/>
        </w:rPr>
        <w:t>исправлении допущенных опечаток и ошибок в разрешении на ввод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объекта в эксплуатацию</w:t>
      </w:r>
      <w:r w:rsidRPr="006B0483">
        <w:rPr>
          <w:bCs/>
          <w:sz w:val="28"/>
          <w:szCs w:val="28"/>
        </w:rPr>
        <w:t xml:space="preserve">, </w:t>
      </w:r>
      <w:r w:rsidRPr="006B0483">
        <w:rPr>
          <w:rFonts w:eastAsia="Calibri"/>
          <w:bCs/>
          <w:sz w:val="28"/>
          <w:szCs w:val="28"/>
          <w:lang w:eastAsia="en-US"/>
        </w:rPr>
        <w:t>оснований для отказа в выдаче дубликата разрешения на ввод объекта в эксплуатацию</w:t>
      </w:r>
      <w:r w:rsidRPr="006B0483">
        <w:rPr>
          <w:bCs/>
          <w:sz w:val="28"/>
          <w:szCs w:val="28"/>
        </w:rPr>
        <w:t xml:space="preserve"> указаны в пунктах 2.19.1 - 2.19.4 настоящего</w:t>
      </w:r>
      <w:proofErr w:type="gramEnd"/>
      <w:r w:rsidRPr="006B0483">
        <w:rPr>
          <w:bCs/>
          <w:sz w:val="28"/>
          <w:szCs w:val="28"/>
        </w:rPr>
        <w:t xml:space="preserve"> Административного регламента.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lastRenderedPageBreak/>
        <w:t>2.19.1. 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представления заявления о выдаче разрешения на ввод объекта в эксплуатацию основаниями для отказа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 выдаче разрешения на ввод объекта в эксплуатацию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а) отсутствие документов, предусмотренных подпунктами «г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»-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>«ж» пункта 2.9.1, пунктом 2.10.1 настоящего Административного регламента;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кодекса Российской Федерации (Собрание законодательства Российской Федерации, 2005, № 1, ст.16; 2018, № 32, ст.5135),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bCs/>
          <w:sz w:val="28"/>
          <w:szCs w:val="28"/>
        </w:rPr>
        <w:t xml:space="preserve">2.19.2. </w:t>
      </w:r>
      <w:proofErr w:type="gramStart"/>
      <w:r w:rsidRPr="006B0483">
        <w:rPr>
          <w:bCs/>
          <w:sz w:val="28"/>
          <w:szCs w:val="28"/>
        </w:rPr>
        <w:t xml:space="preserve">В случае представления заявления </w:t>
      </w:r>
      <w:r w:rsidRPr="006B0483">
        <w:rPr>
          <w:rFonts w:eastAsia="Calibri"/>
          <w:bCs/>
          <w:sz w:val="28"/>
          <w:szCs w:val="28"/>
          <w:lang w:eastAsia="en-US"/>
        </w:rPr>
        <w:t>о внесении изменений основаниями для отказа во внесении изменений в разрешение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на ввод объекта в эксплуатацию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а) отсутствие документов, предусмотренных подпунктом «г» пункта 2.9.2 настоящего Административного регламента;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</w:t>
      </w:r>
      <w:r w:rsidRPr="006B0483">
        <w:rPr>
          <w:rFonts w:eastAsia="Calibri"/>
          <w:bCs/>
          <w:sz w:val="28"/>
          <w:szCs w:val="28"/>
          <w:lang w:eastAsia="en-US"/>
        </w:rPr>
        <w:lastRenderedPageBreak/>
        <w:t>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2.19.3. В случае представления заявления об исправлении допущенных опечаток и ошибок основаниями для отказа в исправлении допущенных опечаток и ошибок в </w:t>
      </w:r>
      <w:r w:rsidRPr="006B0483">
        <w:rPr>
          <w:bCs/>
          <w:sz w:val="28"/>
          <w:szCs w:val="28"/>
        </w:rPr>
        <w:t>разрешении на ввод</w:t>
      </w:r>
      <w:r w:rsidRPr="006B0483">
        <w:rPr>
          <w:rFonts w:eastAsia="Calibri"/>
          <w:bCs/>
          <w:sz w:val="28"/>
          <w:szCs w:val="28"/>
          <w:lang w:eastAsia="en-US"/>
        </w:rPr>
        <w:t xml:space="preserve"> объекта в эксплуатацию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а) несоответствие заявителя кругу лиц, указанных в пункте 1.2 настоящего Административного регламента;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б) отсутствие опечаток и ошибок в </w:t>
      </w:r>
      <w:r w:rsidRPr="006B0483">
        <w:rPr>
          <w:bCs/>
          <w:sz w:val="28"/>
          <w:szCs w:val="28"/>
        </w:rPr>
        <w:t xml:space="preserve">разрешении </w:t>
      </w:r>
      <w:r w:rsidRPr="006B0483">
        <w:rPr>
          <w:rFonts w:eastAsia="Calibri"/>
          <w:bCs/>
          <w:sz w:val="28"/>
          <w:szCs w:val="28"/>
          <w:lang w:eastAsia="en-US"/>
        </w:rPr>
        <w:t>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 xml:space="preserve">2.19.4. </w:t>
      </w:r>
      <w:proofErr w:type="gramStart"/>
      <w:r w:rsidRPr="006B0483">
        <w:rPr>
          <w:rFonts w:eastAsia="Calibri"/>
          <w:bCs/>
          <w:sz w:val="28"/>
          <w:szCs w:val="28"/>
          <w:lang w:eastAsia="en-US"/>
        </w:rPr>
        <w:t>В случае представления заявления о выдаче дубликата основанием для отказа в выдаче дубликата разрешения на ввод</w:t>
      </w:r>
      <w:proofErr w:type="gramEnd"/>
      <w:r w:rsidRPr="006B0483">
        <w:rPr>
          <w:rFonts w:eastAsia="Calibri"/>
          <w:bCs/>
          <w:sz w:val="28"/>
          <w:szCs w:val="28"/>
          <w:lang w:eastAsia="en-US"/>
        </w:rPr>
        <w:t xml:space="preserve"> объекта в эксплуатацию является: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sz w:val="28"/>
          <w:szCs w:val="28"/>
          <w:lang w:eastAsia="en-US"/>
        </w:rPr>
        <w:t>несоответствие заявителя кругу лиц, указанных в пункте 1.2 настоящего Административного регламента.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Размер платы, взимаемой с заявителя при предоставлении муниципальной услуги, и способы ее взимания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2.20. Предоставление услуги осуществляется без взимания платы.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2.21. Максимальный срок ожидания в очереди при подаче запроса о предоставлении услуги и при получении результата предоставления услуги в Органе или многофункциональном центре составляет не более 15 минут.</w:t>
      </w:r>
    </w:p>
    <w:p w:rsidR="006B0483" w:rsidRPr="006B0483" w:rsidRDefault="006B0483" w:rsidP="006B0483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6B0483">
        <w:rPr>
          <w:rFonts w:eastAsia="Calibri"/>
          <w:b/>
          <w:bCs/>
          <w:color w:val="000000"/>
          <w:sz w:val="28"/>
          <w:szCs w:val="28"/>
        </w:rPr>
        <w:t xml:space="preserve">Срок регистрации запроса заявителя о предоставлении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6B0483">
        <w:rPr>
          <w:rFonts w:eastAsia="Calibri"/>
          <w:b/>
          <w:bCs/>
          <w:color w:val="000000"/>
          <w:sz w:val="28"/>
          <w:szCs w:val="28"/>
        </w:rPr>
        <w:t>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2.22. Регистрация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дубликата, представленных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заявителем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указанными в пункте 2.14 настоящего Административного регламента способами в Орган, осуществляется не позднее одного рабочего дня, следующего за днем его поступления.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заявления о внесении изменений, </w:t>
      </w:r>
      <w:r w:rsidRPr="006B0483">
        <w:rPr>
          <w:rFonts w:eastAsia="Calibri"/>
          <w:bCs/>
          <w:sz w:val="28"/>
          <w:szCs w:val="28"/>
          <w:lang w:eastAsia="en-US"/>
        </w:rPr>
        <w:t>заявления об исправлении допущенных опечаток и ошибок, заявления о выдаче дубликата</w:t>
      </w:r>
      <w:r w:rsidRPr="006B0483">
        <w:rPr>
          <w:color w:val="000000"/>
          <w:sz w:val="28"/>
          <w:szCs w:val="28"/>
        </w:rPr>
        <w:t xml:space="preserve"> посредством Единого портала государственных и муниципальных услуг (функций) или </w:t>
      </w:r>
      <w:r w:rsidRPr="006B0483">
        <w:rPr>
          <w:bCs/>
          <w:color w:val="000000"/>
          <w:sz w:val="28"/>
          <w:szCs w:val="28"/>
        </w:rPr>
        <w:t>единой информационной системы жилищного строительства</w:t>
      </w:r>
      <w:r w:rsidRPr="006B0483">
        <w:rPr>
          <w:color w:val="000000"/>
          <w:sz w:val="28"/>
          <w:szCs w:val="28"/>
        </w:rPr>
        <w:t xml:space="preserve"> вне рабочего времени Органа, либо в выходной, нерабочий праздничный день днем поступления заявления о выдаче разрешения на ввод объекта</w:t>
      </w:r>
      <w:proofErr w:type="gramEnd"/>
      <w:r w:rsidRPr="006B0483">
        <w:rPr>
          <w:color w:val="000000"/>
          <w:sz w:val="28"/>
          <w:szCs w:val="28"/>
        </w:rPr>
        <w:t xml:space="preserve"> в эксплуатацию,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заявления о внесении изменений, </w:t>
      </w:r>
      <w:r w:rsidRPr="006B0483">
        <w:rPr>
          <w:rFonts w:eastAsia="Calibri"/>
          <w:bCs/>
          <w:sz w:val="28"/>
          <w:szCs w:val="28"/>
          <w:lang w:eastAsia="en-US"/>
        </w:rPr>
        <w:t>заявления об исправлении допущенных опечаток и ошибок, заявления о выдаче дубликата</w:t>
      </w:r>
      <w:r w:rsidRPr="006B0483">
        <w:rPr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rFonts w:eastAsia="Calibri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Pr="006B0483">
        <w:rPr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 государственной власти, орган местного самоуправления со дня его регистрации.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Требования к помещениям, в которых предоставляется 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муниципальная услуга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2.23. </w:t>
      </w:r>
      <w:proofErr w:type="gramStart"/>
      <w:r w:rsidRPr="006B0483">
        <w:rPr>
          <w:color w:val="000000"/>
          <w:sz w:val="28"/>
          <w:szCs w:val="28"/>
        </w:rPr>
        <w:t xml:space="preserve">Местоположение административных зданий, в которых осуществляется прием </w:t>
      </w:r>
      <w:r w:rsidRPr="006B0483">
        <w:rPr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, заявлений о внесении изменений, </w:t>
      </w:r>
      <w:r w:rsidRPr="006B0483">
        <w:rPr>
          <w:bCs/>
          <w:sz w:val="28"/>
          <w:szCs w:val="28"/>
        </w:rPr>
        <w:t xml:space="preserve">заявлений </w:t>
      </w:r>
      <w:r w:rsidRPr="006B0483">
        <w:rPr>
          <w:sz w:val="28"/>
          <w:szCs w:val="28"/>
        </w:rPr>
        <w:t>об исправлении допущенных опечаток и ошибок, заявлений о выдаче дубликата</w:t>
      </w:r>
      <w:r w:rsidRPr="006B0483">
        <w:rPr>
          <w:color w:val="000000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</w:t>
      </w:r>
      <w:r w:rsidRPr="006B0483">
        <w:rPr>
          <w:color w:val="000000"/>
          <w:sz w:val="28"/>
          <w:szCs w:val="28"/>
        </w:rPr>
        <w:lastRenderedPageBreak/>
        <w:t>зрения пешеходной доступности от остановок общественного транспорта.</w:t>
      </w:r>
      <w:proofErr w:type="gramEnd"/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 случае</w:t>
      </w:r>
      <w:proofErr w:type="gramStart"/>
      <w:r w:rsidRPr="006B0483">
        <w:rPr>
          <w:color w:val="000000"/>
          <w:sz w:val="28"/>
          <w:szCs w:val="28"/>
        </w:rPr>
        <w:t>,</w:t>
      </w:r>
      <w:proofErr w:type="gramEnd"/>
      <w:r w:rsidRPr="006B0483">
        <w:rPr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Центральный вход в здание Органа должен быть оборудован информационной табличкой (вывеской), содержащей информацию:</w:t>
      </w:r>
    </w:p>
    <w:p w:rsidR="006B0483" w:rsidRPr="006B0483" w:rsidRDefault="006B0483" w:rsidP="006B048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наименование;</w:t>
      </w:r>
    </w:p>
    <w:p w:rsidR="006B0483" w:rsidRPr="006B0483" w:rsidRDefault="006B0483" w:rsidP="006B048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местонахождение и юридический адрес;</w:t>
      </w:r>
    </w:p>
    <w:p w:rsidR="006B0483" w:rsidRPr="006B0483" w:rsidRDefault="006B0483" w:rsidP="006B048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режим работы;</w:t>
      </w:r>
    </w:p>
    <w:p w:rsidR="006B0483" w:rsidRPr="006B0483" w:rsidRDefault="006B0483" w:rsidP="006B048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график приема;</w:t>
      </w:r>
    </w:p>
    <w:p w:rsidR="006B0483" w:rsidRPr="006B0483" w:rsidRDefault="006B0483" w:rsidP="006B048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номера телефонов для справок.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Помещения, в которых предоставляется услуга, оснащаются: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противопожарной системой и средствами пожаротушения;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системой оповещения о возникновении чрезвычайной ситуации;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средствами оказания первой медицинской помощи;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туалетными комнатами для посетителей.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 xml:space="preserve">Места для заполнения </w:t>
      </w:r>
      <w:r w:rsidRPr="006B0483">
        <w:rPr>
          <w:bCs/>
          <w:color w:val="000000"/>
          <w:sz w:val="28"/>
          <w:szCs w:val="28"/>
        </w:rPr>
        <w:t xml:space="preserve">заявлений о выдаче разрешения на ввод объекта в эксплуатацию,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заявлений о внесении изменений, </w:t>
      </w:r>
      <w:r w:rsidRPr="006B0483">
        <w:rPr>
          <w:bCs/>
          <w:sz w:val="28"/>
          <w:szCs w:val="28"/>
        </w:rPr>
        <w:t xml:space="preserve">заявлений </w:t>
      </w:r>
      <w:r w:rsidRPr="006B0483">
        <w:rPr>
          <w:sz w:val="28"/>
          <w:szCs w:val="28"/>
        </w:rPr>
        <w:t>об исправлении допущенных опечаток и ошибок, заявлений о выдаче дубликата</w:t>
      </w:r>
      <w:r w:rsidRPr="006B0483">
        <w:rPr>
          <w:bCs/>
          <w:color w:val="000000"/>
          <w:sz w:val="28"/>
          <w:szCs w:val="28"/>
        </w:rPr>
        <w:t xml:space="preserve"> </w:t>
      </w:r>
      <w:r w:rsidRPr="006B0483">
        <w:rPr>
          <w:color w:val="000000"/>
          <w:sz w:val="28"/>
          <w:szCs w:val="28"/>
        </w:rPr>
        <w:t xml:space="preserve">оборудуются стульями, столами (стойками), бланками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6B0483">
        <w:rPr>
          <w:color w:val="000000"/>
          <w:sz w:val="28"/>
          <w:szCs w:val="28"/>
        </w:rPr>
        <w:t xml:space="preserve">, </w:t>
      </w:r>
      <w:r w:rsidRPr="006B0483">
        <w:rPr>
          <w:bCs/>
          <w:sz w:val="28"/>
          <w:szCs w:val="28"/>
        </w:rPr>
        <w:t xml:space="preserve">заявлений </w:t>
      </w:r>
      <w:r w:rsidRPr="006B0483">
        <w:rPr>
          <w:sz w:val="28"/>
          <w:szCs w:val="28"/>
        </w:rPr>
        <w:t xml:space="preserve">об </w:t>
      </w:r>
      <w:r w:rsidRPr="006B0483">
        <w:rPr>
          <w:sz w:val="28"/>
          <w:szCs w:val="28"/>
        </w:rPr>
        <w:lastRenderedPageBreak/>
        <w:t>исправлении допущенных опечаток и ошибок, заявлений о выдаче дубликата</w:t>
      </w:r>
      <w:r w:rsidRPr="006B0483">
        <w:rPr>
          <w:sz w:val="28"/>
          <w:szCs w:val="22"/>
        </w:rPr>
        <w:t xml:space="preserve">, </w:t>
      </w:r>
      <w:r w:rsidRPr="006B0483">
        <w:rPr>
          <w:color w:val="000000"/>
          <w:sz w:val="28"/>
          <w:szCs w:val="28"/>
        </w:rPr>
        <w:t>письменными принадлежностями.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номера кабинета и наименования отдела;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фамилии, имени и отчества (последнее – при наличии), должности ответственного лица за прием документов;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графика приема заявителей.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При предоставлении услуги инвалидам обеспечиваются: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возможность беспрепятственного доступа к объекту (зданию, помещению), в котором предоставляется услуга;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- допуск </w:t>
      </w:r>
      <w:proofErr w:type="spellStart"/>
      <w:r w:rsidRPr="006B0483">
        <w:rPr>
          <w:color w:val="000000"/>
          <w:sz w:val="28"/>
          <w:szCs w:val="28"/>
        </w:rPr>
        <w:t>сурдопереводчика</w:t>
      </w:r>
      <w:proofErr w:type="spellEnd"/>
      <w:r w:rsidRPr="006B0483">
        <w:rPr>
          <w:color w:val="000000"/>
          <w:sz w:val="28"/>
          <w:szCs w:val="28"/>
        </w:rPr>
        <w:t xml:space="preserve"> и </w:t>
      </w:r>
      <w:proofErr w:type="spellStart"/>
      <w:r w:rsidRPr="006B0483">
        <w:rPr>
          <w:color w:val="000000"/>
          <w:sz w:val="28"/>
          <w:szCs w:val="28"/>
        </w:rPr>
        <w:t>тифлосурдопереводчика</w:t>
      </w:r>
      <w:proofErr w:type="spellEnd"/>
      <w:r w:rsidRPr="006B0483">
        <w:rPr>
          <w:color w:val="000000"/>
          <w:sz w:val="28"/>
          <w:szCs w:val="28"/>
        </w:rPr>
        <w:t>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2.24. Основными показателями доступности предоставления </w:t>
      </w:r>
      <w:r w:rsidRPr="006B0483">
        <w:rPr>
          <w:color w:val="000000"/>
          <w:sz w:val="28"/>
          <w:szCs w:val="28"/>
        </w:rPr>
        <w:t>услуги</w:t>
      </w:r>
      <w:r w:rsidRPr="006B0483">
        <w:rPr>
          <w:rFonts w:eastAsia="Calibri"/>
          <w:color w:val="000000"/>
          <w:sz w:val="28"/>
          <w:szCs w:val="28"/>
        </w:rPr>
        <w:t xml:space="preserve"> являются: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наличие полной и понятной информации о порядке, сроках и ходе </w:t>
      </w:r>
      <w:r w:rsidRPr="006B0483">
        <w:rPr>
          <w:rFonts w:eastAsia="Calibri"/>
          <w:color w:val="000000"/>
          <w:sz w:val="28"/>
          <w:szCs w:val="28"/>
        </w:rPr>
        <w:lastRenderedPageBreak/>
        <w:t xml:space="preserve">предоставления </w:t>
      </w:r>
      <w:r w:rsidRPr="006B0483">
        <w:rPr>
          <w:color w:val="000000"/>
          <w:sz w:val="28"/>
          <w:szCs w:val="28"/>
        </w:rPr>
        <w:t xml:space="preserve">услуги </w:t>
      </w:r>
      <w:r w:rsidRPr="006B0483">
        <w:rPr>
          <w:rFonts w:eastAsia="Calibri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возможность получения заявителем уведомлений о предоставлении услуги с помощью </w:t>
      </w:r>
      <w:r w:rsidRPr="006B0483">
        <w:rPr>
          <w:color w:val="000000"/>
          <w:sz w:val="28"/>
          <w:szCs w:val="28"/>
        </w:rPr>
        <w:t>Единого портала государственных и муниципальных услуг (функций) или единой информационной системы жилищного строительства</w:t>
      </w:r>
      <w:r w:rsidRPr="006B0483">
        <w:rPr>
          <w:rFonts w:eastAsia="Calibri"/>
          <w:color w:val="000000"/>
          <w:sz w:val="28"/>
          <w:szCs w:val="28"/>
        </w:rPr>
        <w:t>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возможность получения информации о ходе предоставления </w:t>
      </w:r>
      <w:r w:rsidRPr="006B0483">
        <w:rPr>
          <w:color w:val="000000"/>
          <w:sz w:val="28"/>
          <w:szCs w:val="28"/>
        </w:rPr>
        <w:t>услуги</w:t>
      </w:r>
      <w:r w:rsidRPr="006B0483">
        <w:rPr>
          <w:rFonts w:eastAsia="Calibri"/>
          <w:color w:val="000000"/>
          <w:sz w:val="28"/>
          <w:szCs w:val="28"/>
        </w:rPr>
        <w:t>, в том числе с использованием информационно-коммуникационных технологий;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- возможность подачи заявлений и прилагаемых к ним документов в электронной форме.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2.25. Основными показателями качества предоставления услуги являются: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своевременность предоставления </w:t>
      </w:r>
      <w:r w:rsidRPr="006B0483">
        <w:rPr>
          <w:color w:val="000000"/>
          <w:sz w:val="28"/>
          <w:szCs w:val="28"/>
        </w:rPr>
        <w:t>услуги</w:t>
      </w:r>
      <w:r w:rsidRPr="006B0483">
        <w:rPr>
          <w:rFonts w:eastAsia="Calibri"/>
          <w:color w:val="000000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минимально возможное количество взаимодействий гражданина с должностными лицами, участвующими в предоставлении </w:t>
      </w:r>
      <w:r w:rsidRPr="006B0483">
        <w:rPr>
          <w:color w:val="000000"/>
          <w:sz w:val="28"/>
          <w:szCs w:val="28"/>
        </w:rPr>
        <w:t>услуги</w:t>
      </w:r>
      <w:r w:rsidRPr="006B0483">
        <w:rPr>
          <w:rFonts w:eastAsia="Calibri"/>
          <w:color w:val="000000"/>
          <w:sz w:val="28"/>
          <w:szCs w:val="28"/>
        </w:rPr>
        <w:t>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- отсутствие нарушений установленных сроков в процессе предоставления услуги;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 xml:space="preserve">- отсутствие заявлений об оспаривании решений, действий (бездействия) </w:t>
      </w:r>
      <w:r w:rsidRPr="006B0483">
        <w:rPr>
          <w:color w:val="000000"/>
          <w:sz w:val="28"/>
          <w:szCs w:val="28"/>
        </w:rPr>
        <w:t>уполномоченного органа государственной власти, органа местного самоуправления</w:t>
      </w:r>
      <w:r w:rsidRPr="006B0483">
        <w:rPr>
          <w:rFonts w:eastAsia="Calibri"/>
          <w:color w:val="000000"/>
          <w:sz w:val="28"/>
          <w:szCs w:val="28"/>
        </w:rPr>
        <w:t xml:space="preserve">, его должностных лиц, принимаемых (совершенных) при предоставлении услуги, по </w:t>
      </w:r>
      <w:proofErr w:type="gramStart"/>
      <w:r w:rsidRPr="006B0483">
        <w:rPr>
          <w:rFonts w:eastAsia="Calibri"/>
          <w:color w:val="000000"/>
          <w:sz w:val="28"/>
          <w:szCs w:val="28"/>
        </w:rPr>
        <w:t>итогам</w:t>
      </w:r>
      <w:proofErr w:type="gramEnd"/>
      <w:r w:rsidRPr="006B0483">
        <w:rPr>
          <w:rFonts w:eastAsia="Calibri"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B0483">
        <w:rPr>
          <w:rFonts w:eastAsia="Calibri"/>
          <w:color w:val="000000"/>
          <w:sz w:val="28"/>
          <w:szCs w:val="28"/>
        </w:rPr>
        <w:t> 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>Иные требования к предоставлению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2.26.</w:t>
      </w:r>
      <w:r w:rsidRPr="006B0483">
        <w:rPr>
          <w:sz w:val="24"/>
          <w:szCs w:val="24"/>
        </w:rPr>
        <w:t xml:space="preserve"> </w:t>
      </w:r>
      <w:r w:rsidRPr="006B0483">
        <w:rPr>
          <w:sz w:val="28"/>
          <w:szCs w:val="28"/>
        </w:rPr>
        <w:t xml:space="preserve">Необходимой и обязательной услугой для предоставления муниципальной услуги является услуга по проведению кадастровых работ в целях выдачи технического плана.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2.27.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13.07.2015 № 218-ФЗ «О государственной регистрации недвижимости» (Собрание законодательства Российской Федерации, 2015, № 29, ст.4344; 2022, № 43, ст.7272).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2.28.</w:t>
      </w:r>
      <w:r w:rsidRPr="006B0483">
        <w:rPr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Услуга по проведению кадастровых работ в целях выдачи технического плана осуществляется </w:t>
      </w:r>
      <w:proofErr w:type="gramStart"/>
      <w:r w:rsidRPr="006B0483">
        <w:rPr>
          <w:sz w:val="28"/>
          <w:szCs w:val="28"/>
        </w:rPr>
        <w:t xml:space="preserve">на платной основе в соответствии с действующим законодательством Российской Федерации на основании заключенного с </w:t>
      </w:r>
      <w:r w:rsidRPr="006B0483">
        <w:rPr>
          <w:sz w:val="28"/>
          <w:szCs w:val="28"/>
        </w:rPr>
        <w:lastRenderedPageBreak/>
        <w:t>заявителем</w:t>
      </w:r>
      <w:proofErr w:type="gramEnd"/>
      <w:r w:rsidRPr="006B0483">
        <w:rPr>
          <w:sz w:val="28"/>
          <w:szCs w:val="28"/>
        </w:rPr>
        <w:t xml:space="preserve"> договора на проведение кадастровых работ в целях выдачи технического плана.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Размер и порядок взимания платы за услугу, которая является необходимой и обязательной для предоставления муниципальной услуги, определяется в соответствии с договором подряда на выполнение кадастровых работ, заключаемым в соответствии с требованиями гражданского законодательства.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2.29. Информационные системы, используемые для предоставления муниципальной услуги: Единый портал государственных и муниципальных услуг (функций), единая информационная система жилищного строительства.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0483">
        <w:rPr>
          <w:sz w:val="28"/>
          <w:szCs w:val="28"/>
        </w:rPr>
        <w:br w:type="page"/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  <w:lang w:val="en-US"/>
        </w:rPr>
        <w:t>III</w:t>
      </w:r>
      <w:r w:rsidRPr="006B0483"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6B0483" w:rsidDel="00C70408">
        <w:rPr>
          <w:b/>
          <w:bCs/>
          <w:sz w:val="28"/>
          <w:szCs w:val="28"/>
        </w:rPr>
        <w:t xml:space="preserve"> </w:t>
      </w:r>
    </w:p>
    <w:p w:rsidR="006B0483" w:rsidRPr="006B0483" w:rsidRDefault="006B0483" w:rsidP="006B0483">
      <w:pPr>
        <w:jc w:val="center"/>
        <w:rPr>
          <w:sz w:val="28"/>
          <w:szCs w:val="28"/>
        </w:rPr>
      </w:pPr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Перечень вариантов предоставления </w:t>
      </w:r>
      <w:proofErr w:type="gramStart"/>
      <w:r w:rsidRPr="006B0483">
        <w:rPr>
          <w:b/>
          <w:bCs/>
          <w:sz w:val="28"/>
          <w:szCs w:val="28"/>
        </w:rPr>
        <w:t>муниципальной</w:t>
      </w:r>
      <w:proofErr w:type="gramEnd"/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услуги, </w:t>
      </w:r>
      <w:proofErr w:type="gramStart"/>
      <w:r w:rsidRPr="006B0483">
        <w:rPr>
          <w:b/>
          <w:bCs/>
          <w:sz w:val="28"/>
          <w:szCs w:val="28"/>
        </w:rPr>
        <w:t>включающий</w:t>
      </w:r>
      <w:proofErr w:type="gramEnd"/>
      <w:r w:rsidRPr="006B0483">
        <w:rPr>
          <w:b/>
          <w:bCs/>
          <w:sz w:val="28"/>
          <w:szCs w:val="28"/>
        </w:rPr>
        <w:t xml:space="preserve"> в том числе варианты предоставления</w:t>
      </w:r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муниципальной услуги, </w:t>
      </w:r>
      <w:proofErr w:type="gramStart"/>
      <w:r w:rsidRPr="006B0483">
        <w:rPr>
          <w:b/>
          <w:bCs/>
          <w:sz w:val="28"/>
          <w:szCs w:val="28"/>
        </w:rPr>
        <w:t>необходимый</w:t>
      </w:r>
      <w:proofErr w:type="gramEnd"/>
      <w:r w:rsidRPr="006B0483">
        <w:rPr>
          <w:b/>
          <w:bCs/>
          <w:sz w:val="28"/>
          <w:szCs w:val="28"/>
        </w:rPr>
        <w:t xml:space="preserve"> для исправления</w:t>
      </w:r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допущенных опечаток и ошибок в выданных в результате</w:t>
      </w:r>
      <w:proofErr w:type="gramEnd"/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предоставления муниципальной услуги </w:t>
      </w:r>
      <w:proofErr w:type="gramStart"/>
      <w:r w:rsidRPr="006B0483">
        <w:rPr>
          <w:b/>
          <w:bCs/>
          <w:sz w:val="28"/>
          <w:szCs w:val="28"/>
        </w:rPr>
        <w:t>документах</w:t>
      </w:r>
      <w:proofErr w:type="gramEnd"/>
      <w:r w:rsidRPr="006B0483">
        <w:rPr>
          <w:b/>
          <w:bCs/>
          <w:sz w:val="28"/>
          <w:szCs w:val="28"/>
        </w:rPr>
        <w:t xml:space="preserve"> и созданных реестровых записях, для выдачи дубликата документа,</w:t>
      </w:r>
    </w:p>
    <w:p w:rsidR="006B0483" w:rsidRPr="006B0483" w:rsidRDefault="006B0483" w:rsidP="006B0483">
      <w:pPr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</w:p>
    <w:p w:rsidR="006B0483" w:rsidRPr="006B0483" w:rsidRDefault="006B0483" w:rsidP="006B0483">
      <w:pPr>
        <w:jc w:val="center"/>
        <w:rPr>
          <w:sz w:val="28"/>
          <w:szCs w:val="28"/>
        </w:rPr>
      </w:pP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3.2. Вариант 1 – выдача разрешения на ввод объекта в эксплуатацию. </w:t>
      </w:r>
    </w:p>
    <w:p w:rsidR="006B0483" w:rsidRPr="006B0483" w:rsidRDefault="006B0483" w:rsidP="006B048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3.3. Вариант 2 – выдача дубликата разрешения на ввод объекта в эксплуатацию.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3.4.</w:t>
      </w:r>
      <w:r w:rsidRPr="006B0483">
        <w:rPr>
          <w:sz w:val="28"/>
          <w:szCs w:val="28"/>
          <w:lang w:val="en-US"/>
        </w:rPr>
        <w:t> </w:t>
      </w:r>
      <w:r w:rsidRPr="006B0483">
        <w:rPr>
          <w:sz w:val="28"/>
          <w:szCs w:val="28"/>
        </w:rPr>
        <w:t xml:space="preserve">Вариант 3 – внесение изменений в разрешение на ввод объекта в эксплуатацию.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3.5. Вариант 4 – исправление допущенных опечаток и ошибок в разрешении на ввод объекта в эксплуатацию. </w:t>
      </w:r>
    </w:p>
    <w:p w:rsidR="006B0483" w:rsidRPr="006B0483" w:rsidRDefault="006B0483" w:rsidP="006B0483">
      <w:pPr>
        <w:ind w:left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3.6.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 или его представитель.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lastRenderedPageBreak/>
        <w:t>Подразделы, содержащие описание вариантов предоставления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</w:t>
      </w:r>
      <w:r w:rsidRPr="006B0483">
        <w:rPr>
          <w:b/>
          <w:sz w:val="28"/>
          <w:szCs w:val="28"/>
        </w:rPr>
        <w:t>муниципальной</w:t>
      </w:r>
      <w:r w:rsidRPr="006B0483">
        <w:rPr>
          <w:sz w:val="28"/>
          <w:szCs w:val="28"/>
        </w:rPr>
        <w:t xml:space="preserve"> </w:t>
      </w:r>
      <w:r w:rsidRPr="006B0483">
        <w:rPr>
          <w:b/>
          <w:bCs/>
          <w:sz w:val="28"/>
          <w:szCs w:val="28"/>
        </w:rPr>
        <w:t>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tabs>
          <w:tab w:val="left" w:pos="4820"/>
        </w:tabs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Вариант 1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3.7. Результат предоставления муниципальной услуги указан в подпункте «а» пункта 2.3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b/>
          <w:bCs/>
          <w:sz w:val="28"/>
          <w:szCs w:val="28"/>
        </w:rPr>
      </w:pP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для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3.8. </w:t>
      </w:r>
      <w:proofErr w:type="gramStart"/>
      <w:r w:rsidRPr="006B0483">
        <w:rPr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</w:t>
      </w:r>
      <w:r w:rsidRPr="006B0483">
        <w:rPr>
          <w:bCs/>
          <w:sz w:val="28"/>
          <w:szCs w:val="28"/>
        </w:rPr>
        <w:t>государственной власти, орган местного самоуправления, организацию (далее в настоящем разделе –</w:t>
      </w:r>
      <w:r w:rsidRPr="006B0483">
        <w:rPr>
          <w:sz w:val="28"/>
          <w:szCs w:val="28"/>
        </w:rPr>
        <w:t xml:space="preserve"> уполномоченный орган) заявления о выдаче разрешения на ввод объекта в эксплуатацию (далее в настоящем подразделе – заявление) по форме согласно Приложению № 2 к настоящему Административному регламенту и документов, предусмотренных пунктом 2.9. настоящего Административного регламента, одним из способов, установленных пунктом 2.14 настоящего</w:t>
      </w:r>
      <w:proofErr w:type="gramEnd"/>
      <w:r w:rsidRPr="006B0483">
        <w:rPr>
          <w:sz w:val="28"/>
          <w:szCs w:val="28"/>
        </w:rPr>
        <w:t xml:space="preserve"> Административного регламента. </w:t>
      </w:r>
    </w:p>
    <w:p w:rsidR="006B0483" w:rsidRPr="006B0483" w:rsidRDefault="006B0483" w:rsidP="006B0483">
      <w:pPr>
        <w:ind w:firstLine="540"/>
        <w:jc w:val="both"/>
        <w:rPr>
          <w:bCs/>
          <w:sz w:val="28"/>
          <w:szCs w:val="28"/>
        </w:rPr>
      </w:pPr>
      <w:r w:rsidRPr="006B0483">
        <w:rPr>
          <w:sz w:val="28"/>
          <w:szCs w:val="28"/>
        </w:rPr>
        <w:t xml:space="preserve">3.9. В целях установления личности физическое лицо представляет в уполномоченный орган документ, предусмотренный пунктом </w:t>
      </w:r>
      <w:r w:rsidRPr="006B0483">
        <w:rPr>
          <w:bCs/>
          <w:sz w:val="28"/>
          <w:szCs w:val="28"/>
        </w:rPr>
        <w:t>«</w:t>
      </w:r>
      <w:r w:rsidRPr="006B0483">
        <w:rPr>
          <w:sz w:val="28"/>
          <w:szCs w:val="28"/>
        </w:rPr>
        <w:t>б</w:t>
      </w:r>
      <w:r w:rsidRPr="006B0483">
        <w:rPr>
          <w:bCs/>
          <w:sz w:val="28"/>
          <w:szCs w:val="28"/>
        </w:rPr>
        <w:t>»</w:t>
      </w:r>
      <w:r w:rsidRPr="006B0483">
        <w:rPr>
          <w:sz w:val="28"/>
          <w:szCs w:val="28"/>
        </w:rPr>
        <w:t xml:space="preserve"> пункта 2.9.1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«б», </w:t>
      </w:r>
      <w:r w:rsidRPr="006B0483">
        <w:rPr>
          <w:bCs/>
          <w:sz w:val="28"/>
          <w:szCs w:val="28"/>
        </w:rPr>
        <w:t>«</w:t>
      </w:r>
      <w:r w:rsidRPr="006B0483">
        <w:rPr>
          <w:sz w:val="28"/>
          <w:szCs w:val="28"/>
        </w:rPr>
        <w:t>в</w:t>
      </w:r>
      <w:r w:rsidRPr="006B0483">
        <w:rPr>
          <w:bCs/>
          <w:sz w:val="28"/>
          <w:szCs w:val="28"/>
        </w:rPr>
        <w:t>»</w:t>
      </w:r>
      <w:r w:rsidRPr="006B0483">
        <w:rPr>
          <w:sz w:val="28"/>
          <w:szCs w:val="28"/>
        </w:rPr>
        <w:t xml:space="preserve"> пункта 2.9.1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«б», </w:t>
      </w:r>
      <w:r w:rsidRPr="006B0483">
        <w:rPr>
          <w:bCs/>
          <w:sz w:val="28"/>
          <w:szCs w:val="28"/>
        </w:rPr>
        <w:t>«</w:t>
      </w:r>
      <w:r w:rsidRPr="006B0483">
        <w:rPr>
          <w:sz w:val="28"/>
          <w:szCs w:val="28"/>
        </w:rPr>
        <w:t>в</w:t>
      </w:r>
      <w:r w:rsidRPr="006B0483">
        <w:rPr>
          <w:bCs/>
          <w:sz w:val="28"/>
          <w:szCs w:val="28"/>
        </w:rPr>
        <w:t>»</w:t>
      </w:r>
      <w:r w:rsidRPr="006B0483">
        <w:rPr>
          <w:sz w:val="28"/>
          <w:szCs w:val="28"/>
        </w:rPr>
        <w:t xml:space="preserve"> пункта 2.9.1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«б» пункта 2.9.1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3.10. 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форме:</w:t>
      </w:r>
    </w:p>
    <w:p w:rsidR="006B0483" w:rsidRPr="006B0483" w:rsidRDefault="006B0483" w:rsidP="006B0483">
      <w:pPr>
        <w:ind w:firstLine="709"/>
        <w:jc w:val="both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б) неполное заполнение полей в форме </w:t>
      </w:r>
      <w:r w:rsidRPr="006B0483">
        <w:rPr>
          <w:bCs/>
          <w:sz w:val="28"/>
          <w:szCs w:val="28"/>
        </w:rPr>
        <w:t>заявления</w:t>
      </w:r>
      <w:r w:rsidRPr="006B0483">
        <w:rPr>
          <w:sz w:val="28"/>
          <w:szCs w:val="28"/>
        </w:rPr>
        <w:t>, в том числе в интерактивной форме заявления на Едином портале государственных и муниципальных услуг (функций) или в единой информационной системе жилищного строительства;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в) непредставление документов, предусмотренных подпунктами «а» - «в» пункта 2.9.1 настоящего Административного регламента;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д) представленные документы содержат подчистки и исправления текста;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3.10.1.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в </w:t>
      </w:r>
      <w:r w:rsidRPr="006B0483">
        <w:rPr>
          <w:sz w:val="28"/>
          <w:szCs w:val="28"/>
        </w:rPr>
        <w:t>приеме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3.11. Возможность получения муниципальной услуги по экстерриториальному принципу отсутствует.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3.12. Заявление и документы, предусмотренные пунктами 2.9, 2.10-2.10.1 настоящего Административного регламента, направленные одним из способов, установленных в подпункте «б», пункта 2.4 настоящего Административного регламента, принимаются должностными лицами </w:t>
      </w:r>
      <w:r w:rsidRPr="006B0483">
        <w:rPr>
          <w:color w:val="000000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Pr="006B0483">
        <w:rPr>
          <w:sz w:val="28"/>
          <w:szCs w:val="28"/>
        </w:rPr>
        <w:t xml:space="preserve">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Заявление и документы, предусмотренные пунктами 2.9, 2.10 - 2.10.1 настоящего Административного регламента, направленные способом, указанным в подпунктах «а», «г» пункте 2.4. настоящего Административного регламента, регистрируются в автоматическом режиме.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Заявление и документы, предусмотренные пунктами 2.9, 2.10 - 2.10.1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3.13. Для приема заявления в электронной форме с использованием Единого портала государственных и муниципальных услуг (функций) или единой информационной системы жилищного строительства,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Для возможности подачи заявления через Единый портал государственных и муниципальных услуг (функций), заявитель должен быть зарегистрирован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3.14. Срок регистрации заявления, документов, предусмотренных 2.9., 2.10-2.10.1 настоящего Административного регламента, указан в 2.13.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3.15. Результатом административной процедуры является регистрация заявления и документов, предусмотренных пунктами 2.9., 2.10-2.10.1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3.16. После регистрации заявление и документы, предусмотренные пунктами 2.9, 2.10 - 2.10.1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Межведомственное информационное взаимодействие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3.17.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пунктах 2.10 - 2.10.1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3.18. </w:t>
      </w:r>
      <w:proofErr w:type="gramStart"/>
      <w:r w:rsidRPr="006B0483">
        <w:rPr>
          <w:sz w:val="28"/>
          <w:szCs w:val="28"/>
        </w:rPr>
        <w:t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пунктами 2.10-2.10.1  настоящего Административного регламента, в соответствии с перечнем информационных запросов</w:t>
      </w:r>
      <w:proofErr w:type="gramEnd"/>
      <w:r w:rsidRPr="006B0483">
        <w:rPr>
          <w:sz w:val="28"/>
          <w:szCs w:val="28"/>
        </w:rPr>
        <w:t xml:space="preserve">, </w:t>
      </w:r>
      <w:proofErr w:type="gramStart"/>
      <w:r w:rsidRPr="006B0483">
        <w:rPr>
          <w:sz w:val="28"/>
          <w:szCs w:val="28"/>
        </w:rPr>
        <w:t>указанных</w:t>
      </w:r>
      <w:proofErr w:type="gramEnd"/>
      <w:r w:rsidRPr="006B0483">
        <w:rPr>
          <w:sz w:val="28"/>
          <w:szCs w:val="28"/>
        </w:rPr>
        <w:t xml:space="preserve"> в пункте 3.19 настоящего Административного регламента, если заявитель не представил указанные документы самостоятельно.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bookmarkStart w:id="1" w:name="p56"/>
      <w:bookmarkEnd w:id="1"/>
      <w:r w:rsidRPr="006B0483">
        <w:rPr>
          <w:sz w:val="28"/>
          <w:szCs w:val="28"/>
        </w:rPr>
        <w:t xml:space="preserve">3.19. Перечень запрашиваемых документов, необходимых для предоставления муниципальной услуги: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6B0483">
        <w:rPr>
          <w:bCs/>
          <w:color w:val="000000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Pr="006B0483">
        <w:rPr>
          <w:rFonts w:eastAsia="Calibri"/>
          <w:sz w:val="28"/>
          <w:szCs w:val="28"/>
        </w:rPr>
        <w:t>Единый государственный реестр недвижимости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б) разрешение на строительство</w:t>
      </w:r>
      <w:r w:rsidRPr="006B0483">
        <w:rPr>
          <w:bCs/>
          <w:color w:val="000000"/>
          <w:sz w:val="28"/>
          <w:szCs w:val="28"/>
        </w:rPr>
        <w:t>. Запрос о представлении документов (их копий или сведений, содержащихся в них) направляется в Администрацию МО МР «Корткеросский»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соответствии с частью 1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6B0483">
        <w:rPr>
          <w:bCs/>
          <w:color w:val="000000"/>
          <w:sz w:val="28"/>
          <w:szCs w:val="28"/>
        </w:rPr>
        <w:t>.</w:t>
      </w:r>
      <w:proofErr w:type="gramEnd"/>
      <w:r w:rsidRPr="006B0483">
        <w:rPr>
          <w:bCs/>
          <w:color w:val="000000"/>
          <w:sz w:val="28"/>
          <w:szCs w:val="28"/>
        </w:rPr>
        <w:t xml:space="preserve"> Запрос о представлении документов (их копий или сведений, содержащихся в них) направляется в Инспекцию </w:t>
      </w:r>
      <w:proofErr w:type="spellStart"/>
      <w:r w:rsidRPr="006B0483">
        <w:rPr>
          <w:bCs/>
          <w:color w:val="000000"/>
          <w:sz w:val="28"/>
          <w:szCs w:val="28"/>
        </w:rPr>
        <w:t>Госстройнадзора</w:t>
      </w:r>
      <w:proofErr w:type="spellEnd"/>
      <w:r w:rsidRPr="006B0483">
        <w:rPr>
          <w:bCs/>
          <w:color w:val="000000"/>
          <w:sz w:val="28"/>
          <w:szCs w:val="28"/>
        </w:rPr>
        <w:t xml:space="preserve"> по </w:t>
      </w:r>
      <w:proofErr w:type="spellStart"/>
      <w:r w:rsidRPr="006B0483">
        <w:rPr>
          <w:bCs/>
          <w:color w:val="000000"/>
          <w:sz w:val="28"/>
          <w:szCs w:val="28"/>
        </w:rPr>
        <w:t>г</w:t>
      </w:r>
      <w:proofErr w:type="gramStart"/>
      <w:r w:rsidRPr="006B0483">
        <w:rPr>
          <w:bCs/>
          <w:color w:val="000000"/>
          <w:sz w:val="28"/>
          <w:szCs w:val="28"/>
        </w:rPr>
        <w:t>.С</w:t>
      </w:r>
      <w:proofErr w:type="gramEnd"/>
      <w:r w:rsidRPr="006B0483">
        <w:rPr>
          <w:bCs/>
          <w:color w:val="000000"/>
          <w:sz w:val="28"/>
          <w:szCs w:val="28"/>
        </w:rPr>
        <w:t>ыктывкару</w:t>
      </w:r>
      <w:proofErr w:type="spellEnd"/>
      <w:r w:rsidRPr="006B0483">
        <w:rPr>
          <w:bCs/>
          <w:color w:val="000000"/>
          <w:sz w:val="28"/>
          <w:szCs w:val="28"/>
        </w:rPr>
        <w:t xml:space="preserve">, Корткеросскому, </w:t>
      </w:r>
      <w:proofErr w:type="spellStart"/>
      <w:r w:rsidRPr="006B0483">
        <w:rPr>
          <w:bCs/>
          <w:color w:val="000000"/>
          <w:sz w:val="28"/>
          <w:szCs w:val="28"/>
        </w:rPr>
        <w:t>Сыктывдинскому</w:t>
      </w:r>
      <w:proofErr w:type="spellEnd"/>
      <w:r w:rsidRPr="006B0483">
        <w:rPr>
          <w:bCs/>
          <w:color w:val="000000"/>
          <w:sz w:val="28"/>
          <w:szCs w:val="28"/>
        </w:rPr>
        <w:t xml:space="preserve"> и </w:t>
      </w:r>
      <w:proofErr w:type="spellStart"/>
      <w:r w:rsidRPr="006B0483">
        <w:rPr>
          <w:bCs/>
          <w:color w:val="000000"/>
          <w:sz w:val="28"/>
          <w:szCs w:val="28"/>
        </w:rPr>
        <w:t>Усть-Куломскому</w:t>
      </w:r>
      <w:proofErr w:type="spellEnd"/>
      <w:r w:rsidRPr="006B0483">
        <w:rPr>
          <w:bCs/>
          <w:color w:val="000000"/>
          <w:sz w:val="28"/>
          <w:szCs w:val="28"/>
        </w:rPr>
        <w:t xml:space="preserve"> районам</w:t>
      </w:r>
      <w:r w:rsidRPr="006B0483" w:rsidDel="002266E1">
        <w:rPr>
          <w:bCs/>
          <w:color w:val="000000"/>
          <w:sz w:val="28"/>
          <w:szCs w:val="28"/>
        </w:rPr>
        <w:t xml:space="preserve"> 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г)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6B0483">
        <w:rPr>
          <w:bCs/>
          <w:color w:val="000000"/>
          <w:sz w:val="28"/>
          <w:szCs w:val="28"/>
        </w:rPr>
        <w:t>. Запрос о представлении документов (их копий или сведений, содержащихся в них) направляется в Федеральную налоговую службу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3.20. </w:t>
      </w:r>
      <w:proofErr w:type="gramStart"/>
      <w:r w:rsidRPr="006B0483">
        <w:rPr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пунктами 2.10-2.10.1 настоящего Административного регламента, предоставляются органами и организациями, указанными в пункте 3.19 настоящего Административного регламента, в распоряжении которых находятся эти документы в электронной форме, в срок не позднее </w:t>
      </w:r>
      <w:r w:rsidRPr="006B0483">
        <w:rPr>
          <w:color w:val="000000"/>
          <w:sz w:val="28"/>
          <w:szCs w:val="28"/>
        </w:rPr>
        <w:t>трех рабочих дней со дня получения</w:t>
      </w:r>
      <w:r w:rsidRPr="006B0483">
        <w:rPr>
          <w:sz w:val="28"/>
          <w:szCs w:val="28"/>
        </w:rPr>
        <w:t xml:space="preserve"> соответствующего межведомственного запроса.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3.21. Межведомственное информационное взаимодействие </w:t>
      </w:r>
      <w:proofErr w:type="gramStart"/>
      <w:r w:rsidRPr="006B0483">
        <w:rPr>
          <w:sz w:val="28"/>
          <w:szCs w:val="28"/>
        </w:rPr>
        <w:t>может</w:t>
      </w:r>
      <w:proofErr w:type="gramEnd"/>
      <w:r w:rsidRPr="006B0483">
        <w:rPr>
          <w:sz w:val="28"/>
          <w:szCs w:val="28"/>
        </w:rPr>
        <w:t xml:space="preserve"> осуществляется на бумажном носителе: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пунктами 2.10-2.10.1 настоящего Административного регламента, предоставляются органами, указанными в пункте 3.19 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3.22.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Принятие решения о предоставлении (об отказе</w:t>
      </w:r>
      <w:r w:rsidRPr="006B0483">
        <w:rPr>
          <w:sz w:val="28"/>
          <w:szCs w:val="28"/>
        </w:rPr>
        <w:t xml:space="preserve"> </w:t>
      </w:r>
      <w:proofErr w:type="gramEnd"/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 предоставлении)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3.23. Основанием для начала административной процедуры является регистрация заявления и документов, предусмотренных пунктами 2.9., 2.10 - 2.10.1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3.24. </w:t>
      </w:r>
      <w:proofErr w:type="gramStart"/>
      <w:r w:rsidRPr="006B0483">
        <w:rPr>
          <w:sz w:val="28"/>
          <w:szCs w:val="28"/>
        </w:rPr>
        <w:t xml:space="preserve">В рамках рассмотрения заявления и документов, предусмотренных пунктами 2.9., 2.10 - 2.10.1 настоящего Административного регламента, осуществляется проверка наличия и правильности оформления документов, указанных в пунктах 2.9., 2.10 - 2.10.1  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9" w:history="1">
        <w:r w:rsidRPr="006B0483">
          <w:rPr>
            <w:sz w:val="28"/>
            <w:szCs w:val="28"/>
          </w:rPr>
          <w:t>частью 1 статьи 54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 не осуществлялся).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3.25. Неполучение (несвоевременное получение) документов, предусмотренных в пунктах 2.10-2.10.1 настоящего Административного регламента, не может являться основанием для отказа в предоставлении муниципальной услуги.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3.26. </w:t>
      </w:r>
      <w:proofErr w:type="gramStart"/>
      <w:r w:rsidRPr="006B0483">
        <w:rPr>
          <w:sz w:val="28"/>
          <w:szCs w:val="28"/>
        </w:rPr>
        <w:t>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</w:t>
      </w:r>
      <w:proofErr w:type="gramEnd"/>
      <w:r w:rsidRPr="006B0483">
        <w:rPr>
          <w:sz w:val="28"/>
          <w:szCs w:val="28"/>
        </w:rPr>
        <w:t xml:space="preserve"> (</w:t>
      </w:r>
      <w:proofErr w:type="gramStart"/>
      <w:r w:rsidRPr="006B0483">
        <w:rPr>
          <w:sz w:val="28"/>
          <w:szCs w:val="28"/>
        </w:rPr>
        <w:t xml:space="preserve">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</w:t>
      </w:r>
      <w:r w:rsidRPr="006B0483">
        <w:rPr>
          <w:sz w:val="28"/>
          <w:szCs w:val="28"/>
        </w:rPr>
        <w:lastRenderedPageBreak/>
        <w:t>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</w:t>
      </w:r>
      <w:proofErr w:type="gramEnd"/>
      <w:r w:rsidRPr="006B0483">
        <w:rPr>
          <w:sz w:val="28"/>
          <w:szCs w:val="28"/>
        </w:rPr>
        <w:t xml:space="preserve"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3.27. В случае</w:t>
      </w:r>
      <w:proofErr w:type="gramStart"/>
      <w:r w:rsidRPr="006B0483">
        <w:rPr>
          <w:sz w:val="28"/>
          <w:szCs w:val="28"/>
        </w:rPr>
        <w:t>,</w:t>
      </w:r>
      <w:proofErr w:type="gramEnd"/>
      <w:r w:rsidRPr="006B0483">
        <w:rPr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0" w:history="1">
        <w:r w:rsidRPr="006B0483">
          <w:rPr>
            <w:sz w:val="28"/>
            <w:szCs w:val="28"/>
          </w:rPr>
          <w:t>частью 1 статьи 54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3.28. Критериями принятия решения о предоставлении муниципальной услуги являются: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1) наличие документов, предусмотренных подпунктами «г</w:t>
      </w:r>
      <w:proofErr w:type="gramStart"/>
      <w:r w:rsidRPr="006B0483">
        <w:rPr>
          <w:sz w:val="28"/>
          <w:szCs w:val="28"/>
        </w:rPr>
        <w:t>»-</w:t>
      </w:r>
      <w:proofErr w:type="gramEnd"/>
      <w:r w:rsidRPr="006B0483">
        <w:rPr>
          <w:sz w:val="28"/>
          <w:szCs w:val="28"/>
        </w:rPr>
        <w:t xml:space="preserve">«ж» пункта 2.9.1, пунктом 2.10.1 настоящего Административного регламента (в случае представления заявления о выдаче разрешения на ввод объекта в эксплуатацию);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6B0483">
        <w:rPr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, за исключением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 (Собрание законодательства Российской Федерации, 2005, № 1, ст.16; 2021, № 27, ст.5103)</w:t>
      </w:r>
      <w:r w:rsidRPr="006B0483">
        <w:rPr>
          <w:sz w:val="28"/>
          <w:szCs w:val="28"/>
        </w:rPr>
        <w:t xml:space="preserve">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, за исключением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6B0483">
        <w:rPr>
          <w:sz w:val="28"/>
          <w:szCs w:val="28"/>
        </w:rPr>
        <w:t xml:space="preserve">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1" w:history="1">
        <w:r w:rsidRPr="006B0483">
          <w:rPr>
            <w:sz w:val="28"/>
            <w:szCs w:val="28"/>
          </w:rPr>
          <w:t>пунктом 9 части 7 статьи 51</w:t>
        </w:r>
      </w:hyperlink>
      <w:r w:rsidRPr="006B0483">
        <w:rPr>
          <w:sz w:val="28"/>
          <w:szCs w:val="28"/>
        </w:rPr>
        <w:t xml:space="preserve"> </w:t>
      </w:r>
      <w:r w:rsidRPr="006B0483">
        <w:rPr>
          <w:sz w:val="28"/>
          <w:szCs w:val="28"/>
        </w:rPr>
        <w:lastRenderedPageBreak/>
        <w:t>Градостроительного</w:t>
      </w:r>
      <w:proofErr w:type="gramEnd"/>
      <w:r w:rsidRPr="006B0483">
        <w:rPr>
          <w:sz w:val="28"/>
          <w:szCs w:val="28"/>
        </w:rPr>
        <w:t xml:space="preserve"> кодекса Российской Федерации (Собрание законодательства Российской Федерации, 2005, № 1, ст.16; 2018, № 32, ст.5135),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6) разрешение на строительство выдано уполномоченным органом.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3.29. Критериями принятия решения об отказе в предоставлении муниципальной услуги: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1) отсутствие документов, предусмотренных подпунктами «г</w:t>
      </w:r>
      <w:proofErr w:type="gramStart"/>
      <w:r w:rsidRPr="006B0483">
        <w:rPr>
          <w:sz w:val="28"/>
          <w:szCs w:val="28"/>
        </w:rPr>
        <w:t>»-</w:t>
      </w:r>
      <w:proofErr w:type="gramEnd"/>
      <w:r w:rsidRPr="006B0483">
        <w:rPr>
          <w:sz w:val="28"/>
          <w:szCs w:val="28"/>
        </w:rPr>
        <w:t>«ж» пункта 2.9.1, пунктом 2.10.1 настоящего Административного регламента;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6B0483">
        <w:rPr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2" w:history="1">
        <w:r w:rsidRPr="006B0483">
          <w:rPr>
            <w:sz w:val="28"/>
            <w:szCs w:val="28"/>
          </w:rPr>
          <w:t>частью 6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3" w:history="1">
        <w:r w:rsidRPr="006B0483">
          <w:rPr>
            <w:sz w:val="28"/>
            <w:szCs w:val="28"/>
          </w:rPr>
          <w:t>частью 6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 w:rsidRPr="006B0483">
          <w:rPr>
            <w:sz w:val="28"/>
            <w:szCs w:val="28"/>
          </w:rPr>
          <w:t>пунктом 9 части 7 статьи 51</w:t>
        </w:r>
      </w:hyperlink>
      <w:r w:rsidRPr="006B0483">
        <w:rPr>
          <w:sz w:val="28"/>
          <w:szCs w:val="28"/>
        </w:rPr>
        <w:t xml:space="preserve"> Градостроительного</w:t>
      </w:r>
      <w:proofErr w:type="gramEnd"/>
      <w:r w:rsidRPr="006B0483">
        <w:rPr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3.30. По результатам проверки документов, предусмотренных пунктами 2.9., 2.10-2.10.1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3.31. </w:t>
      </w:r>
      <w:proofErr w:type="gramStart"/>
      <w:r w:rsidRPr="006B0483"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разрешения на ввод объекта в эксплуатацию (далее также в настоящем подразделе – решение о предоставлении муниципальной услуги) или подписание решения об отказе в выдаче разрешения на ввод объекта в эксплуатацию (далее также в настоящем подразделе – решение об отказе в предоставлении муниципальной услуги).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рекомендуемой форме, приведенной в Приложении № 7 к настоящему Административному регламенту.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3.32.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3.34.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и документов и (или) информации, необходимых для предоставления муниципальной услуги.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3.35. При подаче заявления и документов, предусмотренных пунктами 2.9., 2.10-2.10.1 настоящего Административного регламента, в ходе личного приема,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3.36. </w:t>
      </w:r>
      <w:proofErr w:type="gramStart"/>
      <w:r w:rsidRPr="006B0483">
        <w:rPr>
          <w:sz w:val="28"/>
          <w:szCs w:val="28"/>
        </w:rPr>
        <w:t>При подаче заявления и документов, предусмотренных пунктами 2.9., 2.10-2.10.1 настоящего Административного регламента,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или в единой информационной системе жилищного строительства (статус заявления обновляется до</w:t>
      </w:r>
      <w:proofErr w:type="gramEnd"/>
      <w:r w:rsidRPr="006B0483">
        <w:rPr>
          <w:sz w:val="28"/>
          <w:szCs w:val="28"/>
        </w:rPr>
        <w:t xml:space="preserve"> статуса «Услуга оказана»),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3.37. При подаче заявления и документов, предусмотренных пунктами 2.9., 2.10-2.10.1 настоящего Административного регламента,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3.38. Срок выдачи (направления) заявителю решения об отказе в предоставлении муниципальной услуги исчисляется со дня принятия такого </w:t>
      </w:r>
      <w:r w:rsidRPr="006B0483">
        <w:rPr>
          <w:sz w:val="28"/>
          <w:szCs w:val="28"/>
        </w:rPr>
        <w:lastRenderedPageBreak/>
        <w:t xml:space="preserve">решения и составляет один рабочий день, но не превышает срок, установленный в пункте 2.7.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Предоставление результата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3.39.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3.40. Заявитель по его выбору вправе получить результат предоставления муниципальной услуги одним из следующих способов: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на бумажном носителе;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 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3.41. Должностным лицом, ответственным за выполнение административной процедуры, является </w:t>
      </w:r>
      <w:r w:rsidRPr="006B0483">
        <w:rPr>
          <w:color w:val="000000"/>
          <w:sz w:val="28"/>
          <w:szCs w:val="28"/>
        </w:rPr>
        <w:t>должностное лицо уполномоченного органа, ответственного за делопроизводство.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3.42. При подаче заявления и документов, предусмотренных пунктами 2.9, 2.10 - 2.10.1 настоящего Административного регламента, в ходе личного приема,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3.43. </w:t>
      </w:r>
      <w:proofErr w:type="gramStart"/>
      <w:r w:rsidRPr="006B0483">
        <w:rPr>
          <w:sz w:val="28"/>
          <w:szCs w:val="28"/>
        </w:rPr>
        <w:t>При подаче заявления и документов, предусмотренных пунктами 2.9, 2.10 - 2.10.1 настоящего Административного регламента,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разрешения на ввод объекта в эксплуатацию осуществляется в личный кабинет заявителя на Едином портале государственных и муниципальных услуг (функций) или в единой информационной системе жилищного строительства (статус заявления обновляется до статуса</w:t>
      </w:r>
      <w:proofErr w:type="gramEnd"/>
      <w:r w:rsidRPr="006B0483">
        <w:rPr>
          <w:sz w:val="28"/>
          <w:szCs w:val="28"/>
        </w:rPr>
        <w:t xml:space="preserve"> «</w:t>
      </w:r>
      <w:proofErr w:type="gramStart"/>
      <w:r w:rsidRPr="006B0483">
        <w:rPr>
          <w:sz w:val="28"/>
          <w:szCs w:val="28"/>
        </w:rPr>
        <w:t xml:space="preserve">Услуга оказана»), если в заявлении не был указан иной способ.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3.44. При подаче заявления и документов, предусмотренных пунктами 2.9, 2.10 - 2.10.1 настоящего Административного регламента, через многофункциональный центр разрешение на ввод объекта в эксплуатацию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3.45. Срок предоставления заявителю результата муниципальной услуги исчисляется со дня подписания разрешения на ввод объекта в эксплуатацию и составляет один рабочий день, но не превышает срок, установленный в </w:t>
      </w:r>
      <w:hyperlink r:id="rId15" w:history="1">
        <w:r w:rsidRPr="006B0483">
          <w:rPr>
            <w:sz w:val="28"/>
            <w:szCs w:val="28"/>
          </w:rPr>
          <w:t>пункте 2.7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 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3.45.1. Возможность предоставления результата муниципальной услуги по экстерриториальному принципу отсутствует.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Получение дополнительных сведений от заявителя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3.46. Получение дополнительных сведений от заявителя не предусмотрено.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3.47. Срок предоставления муниципальной услуги указан в пункте 2.7. настоящего Административного регламента.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Порядок оставления запроса заявителя о предоставлении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муниципальной услуги без рассмотрения 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6B0483">
        <w:rPr>
          <w:sz w:val="28"/>
          <w:szCs w:val="28"/>
        </w:rPr>
        <w:t xml:space="preserve">3.48. </w:t>
      </w:r>
      <w:proofErr w:type="gramStart"/>
      <w:r w:rsidRPr="006B0483">
        <w:rPr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выдаче разрешения на ввод объекта в эксплуатацию без рассмотрения по </w:t>
      </w:r>
      <w:r w:rsidRPr="006B0483">
        <w:rPr>
          <w:iCs/>
          <w:sz w:val="28"/>
          <w:szCs w:val="28"/>
        </w:rPr>
        <w:t xml:space="preserve">рекомендуемой </w:t>
      </w:r>
      <w:r w:rsidRPr="006B0483">
        <w:rPr>
          <w:bCs/>
          <w:sz w:val="28"/>
          <w:szCs w:val="28"/>
        </w:rPr>
        <w:t xml:space="preserve">форме согласно Приложению № 8 </w:t>
      </w:r>
      <w:r w:rsidRPr="006B0483">
        <w:rPr>
          <w:sz w:val="28"/>
          <w:szCs w:val="28"/>
        </w:rPr>
        <w:t xml:space="preserve">в порядке, установленном пунктами 2.14, 2.22 настоящего </w:t>
      </w:r>
      <w:r w:rsidRPr="006B0483">
        <w:rPr>
          <w:bCs/>
          <w:sz w:val="28"/>
          <w:szCs w:val="28"/>
        </w:rPr>
        <w:t>Административного регламента</w:t>
      </w:r>
      <w:r w:rsidRPr="006B0483">
        <w:rPr>
          <w:sz w:val="28"/>
          <w:szCs w:val="28"/>
        </w:rPr>
        <w:t xml:space="preserve">, </w:t>
      </w:r>
      <w:r w:rsidRPr="006B0483">
        <w:rPr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  <w:proofErr w:type="gramEnd"/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6B0483">
        <w:rPr>
          <w:bCs/>
          <w:sz w:val="28"/>
          <w:szCs w:val="28"/>
        </w:rPr>
        <w:t>На основании поступившего заявления об оставлении заявления о выдаче разрешения на ввод объекта в эксплуатацию</w:t>
      </w:r>
      <w:proofErr w:type="gramEnd"/>
      <w:r w:rsidRPr="006B0483">
        <w:rPr>
          <w:bCs/>
          <w:sz w:val="28"/>
          <w:szCs w:val="28"/>
        </w:rPr>
        <w:t xml:space="preserve">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ввод объекта в эксплуатацию без рассмотрения.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6B0483">
        <w:rPr>
          <w:bCs/>
          <w:sz w:val="28"/>
          <w:szCs w:val="28"/>
        </w:rPr>
        <w:t xml:space="preserve">Решение об оставлении заявления о выдаче разрешения на ввод объекта в эксплуатацию без рассмотрения направляется заявителю по </w:t>
      </w:r>
      <w:r w:rsidRPr="006B0483">
        <w:rPr>
          <w:iCs/>
          <w:sz w:val="28"/>
          <w:szCs w:val="28"/>
        </w:rPr>
        <w:t xml:space="preserve">рекомендуемой </w:t>
      </w:r>
      <w:r w:rsidRPr="006B0483">
        <w:rPr>
          <w:bCs/>
          <w:sz w:val="28"/>
          <w:szCs w:val="28"/>
        </w:rPr>
        <w:t>форме, приведенной в Приложении № 9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ввод объекта в эксплуатацию без рассмотрения, не позднее рабочего дня, следующего за днем</w:t>
      </w:r>
      <w:proofErr w:type="gramEnd"/>
      <w:r w:rsidRPr="006B0483">
        <w:rPr>
          <w:bCs/>
          <w:sz w:val="28"/>
          <w:szCs w:val="28"/>
        </w:rPr>
        <w:t xml:space="preserve"> поступления заявления </w:t>
      </w:r>
      <w:proofErr w:type="gramStart"/>
      <w:r w:rsidRPr="006B0483">
        <w:rPr>
          <w:bCs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  <w:proofErr w:type="gramEnd"/>
      <w:r w:rsidRPr="006B0483">
        <w:rPr>
          <w:bCs/>
          <w:sz w:val="28"/>
          <w:szCs w:val="28"/>
        </w:rPr>
        <w:t>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Оставление без рассмотрения заявления о выдаче разрешения на ввод объекта в эксплуатацию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 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Вариант 2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3.49. Результат предоставления муниципальной услуги указан в подпункте «б» пункта 2.3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для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3.50. Основанием для начала административной процедуры является поступление в уполномоченный орган заявления о выдаче дубликата (</w:t>
      </w:r>
      <w:r w:rsidRPr="006B0483">
        <w:rPr>
          <w:color w:val="000000"/>
          <w:sz w:val="28"/>
          <w:szCs w:val="28"/>
        </w:rPr>
        <w:t>далее в настоящем подразделе – заявление)</w:t>
      </w:r>
      <w:r w:rsidRPr="006B0483">
        <w:rPr>
          <w:sz w:val="28"/>
          <w:szCs w:val="28"/>
        </w:rPr>
        <w:t xml:space="preserve"> по рекомендуемой форме согласно Приложению № 4 к настоящему Административному регламенту одним из способов, установленных пунктом 2.14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3.51. В целях установления личности физическое лицо представляет в уполномоченный орган документ, предусмотренный подпунктом «б» пункта 2.9.4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«б», «в» пункта 2.9.4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«б», «в» пункта 2.9.4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«б» пункта 2.9.4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3.52. Основания для принятия решения об отказе в приеме заявления отсутствуют.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3.52.1.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в </w:t>
      </w:r>
      <w:r w:rsidRPr="006B0483">
        <w:rPr>
          <w:sz w:val="28"/>
          <w:szCs w:val="28"/>
        </w:rPr>
        <w:t>приеме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3.53. Возможность получения муниципальной услуги по экстерриториальному принципу отсутствует.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3.54. Заявление, направленное одним из способов, установленных в подпункте «б» пункта 2.14 настоящего Административного регламента, принимается должностными лицами </w:t>
      </w:r>
      <w:r w:rsidRPr="006B0483">
        <w:rPr>
          <w:color w:val="000000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Pr="006B0483">
        <w:rPr>
          <w:sz w:val="28"/>
          <w:szCs w:val="28"/>
        </w:rPr>
        <w:t xml:space="preserve">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Заявление, направленное способами, указанными в подпунктах «а», «г» пункта 2.14 настоящего Административного регламента, регистрируется в автоматическом режиме.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Заявление, направленное через многофункциональный центр, может быть получено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6" w:history="1">
        <w:r w:rsidRPr="006B0483">
          <w:rPr>
            <w:sz w:val="28"/>
            <w:szCs w:val="28"/>
          </w:rPr>
          <w:t>закона</w:t>
        </w:r>
      </w:hyperlink>
      <w:r w:rsidRPr="006B0483">
        <w:rPr>
          <w:sz w:val="28"/>
          <w:szCs w:val="28"/>
        </w:rPr>
        <w:t xml:space="preserve"> от 6 апреля 2011 г. № 63-ФЗ «Об электронной подписи».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3.55. Для приема заявления в электронной форме с использованием Единого портала государственных и муниципальных услуг (функций)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Для возможности подачи заявления через Единый портал государственных и муниципальных услуг (функций) заявитель должен быть зарегистрирован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3.56. Срок регистрации заявления указан в пункте 2.22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3.57. Результатом административной процедуры является регистрация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3.58.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Межведомственное информационное взаимодействие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3.59. Направление межведомственных информационных запросов не осуществляется.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Принятие решения о предоставлении (об отказе</w:t>
      </w:r>
      <w:r w:rsidRPr="006B0483">
        <w:rPr>
          <w:sz w:val="28"/>
          <w:szCs w:val="28"/>
        </w:rPr>
        <w:t xml:space="preserve"> </w:t>
      </w:r>
      <w:proofErr w:type="gramEnd"/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 предоставлении)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3.60. Основанием для начала административной процедуры является регистрация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3.61. Критерием принятия решения о предоставлении муниципальной услуги является соответствие заявителя кругу лиц, указанных в пункте 2.2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3.62.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3.63. </w:t>
      </w:r>
      <w:proofErr w:type="gramStart"/>
      <w:r w:rsidRPr="006B0483"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(далее также в настоящем подразделе – решение о предоставлении муниципальной услуги) или решение об отказе в выдаче дубликата по рекомендуемой форме согласно Приложению № 10 (далее также в настоящем подразделе – решение об отказе в предоставлении муниципальной услуги).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В </w:t>
      </w:r>
      <w:r w:rsidRPr="006B0483">
        <w:rPr>
          <w:bCs/>
          <w:sz w:val="28"/>
          <w:szCs w:val="28"/>
        </w:rPr>
        <w:t>случае отсутствия оснований для отказа в выдаче дубликата разрешения на ввод объекта в эксплуатацию</w:t>
      </w:r>
      <w:proofErr w:type="gramEnd"/>
      <w:r w:rsidRPr="006B0483">
        <w:rPr>
          <w:bCs/>
          <w:sz w:val="28"/>
          <w:szCs w:val="28"/>
        </w:rPr>
        <w:t xml:space="preserve"> Орган выдает дубликат с тем же регистрационным номером и указанием того же срока действия, которые были указаны в ранее выданном разрешении на ввод объекта в эксплуатацию. </w:t>
      </w:r>
      <w:r w:rsidRPr="006B0483">
        <w:rPr>
          <w:sz w:val="28"/>
          <w:szCs w:val="28"/>
        </w:rPr>
        <w:t>В случае</w:t>
      </w:r>
      <w:proofErr w:type="gramStart"/>
      <w:r w:rsidRPr="006B0483">
        <w:rPr>
          <w:sz w:val="28"/>
          <w:szCs w:val="28"/>
        </w:rPr>
        <w:t>,</w:t>
      </w:r>
      <w:proofErr w:type="gramEnd"/>
      <w:r w:rsidRPr="006B0483">
        <w:rPr>
          <w:sz w:val="28"/>
          <w:szCs w:val="28"/>
        </w:rPr>
        <w:t xml:space="preserve"> если ранее заявителю было выдано разрешение на ввод объекта в эксплуатацию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3.64.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3.65.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3.66. Критерием для отказа в предоставлении муниципальной услуги является несоответствие заявителя кругу лиц, указанных в пункте 1.2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3.67.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3.68. При подаче заявления в ходе личного приема,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3.69. </w:t>
      </w:r>
      <w:proofErr w:type="gramStart"/>
      <w:r w:rsidRPr="006B0483">
        <w:rPr>
          <w:sz w:val="28"/>
          <w:szCs w:val="28"/>
        </w:rPr>
        <w:t>При подаче заявления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или в единой информационной системе жилищного строительства (статус заявления обновляется до статуса «Услуга оказана»), если в заявлении не был указан иной</w:t>
      </w:r>
      <w:proofErr w:type="gramEnd"/>
      <w:r w:rsidRPr="006B0483">
        <w:rPr>
          <w:sz w:val="28"/>
          <w:szCs w:val="28"/>
        </w:rPr>
        <w:t xml:space="preserve">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3.70.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3.71.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 w:rsidRPr="006B0483">
        <w:rPr>
          <w:sz w:val="28"/>
          <w:szCs w:val="28"/>
        </w:rPr>
        <w:t>с даты поступления</w:t>
      </w:r>
      <w:proofErr w:type="gramEnd"/>
      <w:r w:rsidRPr="006B0483">
        <w:rPr>
          <w:sz w:val="28"/>
          <w:szCs w:val="28"/>
        </w:rPr>
        <w:t xml:space="preserve">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Предоставление результата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3.72.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3.73. Заявитель по его выбору вправе получить дубликат одним из следующих способов: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на бумажном носителе;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3.74.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3.75.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3.76. </w:t>
      </w:r>
      <w:proofErr w:type="gramStart"/>
      <w:r w:rsidRPr="006B0483">
        <w:rPr>
          <w:sz w:val="28"/>
          <w:szCs w:val="28"/>
        </w:rPr>
        <w:t xml:space="preserve">При подаче заявления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дубликата осуществляется в личный кабинет заявителя на Едином портале государственных и муниципальных услуг (функций) или в единой информационной системе жилищного строительства (статус заявления обновляется до статуса «Услуга оказана»), если в заявлении не был указан иной способ.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3.77. При подаче заявления через многофункциональный центр дубликат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3.78.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день, но не превышает пяти рабочих дней </w:t>
      </w:r>
      <w:proofErr w:type="gramStart"/>
      <w:r w:rsidRPr="006B0483">
        <w:rPr>
          <w:sz w:val="28"/>
          <w:szCs w:val="28"/>
        </w:rPr>
        <w:t>с даты поступления</w:t>
      </w:r>
      <w:proofErr w:type="gramEnd"/>
      <w:r w:rsidRPr="006B0483">
        <w:rPr>
          <w:sz w:val="28"/>
          <w:szCs w:val="28"/>
        </w:rPr>
        <w:t xml:space="preserve">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Получение дополнительных сведений от заявителя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3.79. Получение дополнительных сведений от заявителя не предусмотрено.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3.80. Срок предоставления муниципальной услуги не превышает пяти рабочих дней с даты </w:t>
      </w:r>
      <w:proofErr w:type="spellStart"/>
      <w:r w:rsidRPr="006B0483">
        <w:rPr>
          <w:sz w:val="28"/>
          <w:szCs w:val="28"/>
        </w:rPr>
        <w:t>посутпления</w:t>
      </w:r>
      <w:proofErr w:type="spellEnd"/>
      <w:r w:rsidRPr="006B0483">
        <w:rPr>
          <w:sz w:val="28"/>
          <w:szCs w:val="28"/>
        </w:rPr>
        <w:t xml:space="preserve">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Вариант 3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3.81. Результат предоставления муниципальной услуги указан в подпункте «в» пункта 2.3 настоящего Административного регламента.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для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3.82. </w:t>
      </w:r>
      <w:proofErr w:type="gramStart"/>
      <w:r w:rsidRPr="006B0483">
        <w:rPr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заявления </w:t>
      </w:r>
      <w:r w:rsidRPr="006B0483">
        <w:rPr>
          <w:rFonts w:eastAsia="Calibri"/>
          <w:bCs/>
          <w:color w:val="000000"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Pr="006B0483">
        <w:rPr>
          <w:sz w:val="28"/>
          <w:szCs w:val="28"/>
        </w:rPr>
        <w:t xml:space="preserve">по рекомендуемой форме согласно Приложению № 3 к настоящему Административному регламенту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17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 (Собрание законодательства Российской </w:t>
      </w:r>
      <w:proofErr w:type="spellStart"/>
      <w:r w:rsidRPr="006B0483">
        <w:rPr>
          <w:sz w:val="28"/>
          <w:szCs w:val="28"/>
        </w:rPr>
        <w:t>Феерации</w:t>
      </w:r>
      <w:proofErr w:type="spellEnd"/>
      <w:r w:rsidRPr="006B0483">
        <w:rPr>
          <w:sz w:val="28"/>
          <w:szCs w:val="28"/>
        </w:rPr>
        <w:t>, 2005, № 1, ст. 16;</w:t>
      </w:r>
      <w:proofErr w:type="gramEnd"/>
      <w:r w:rsidRPr="006B0483">
        <w:rPr>
          <w:sz w:val="28"/>
          <w:szCs w:val="28"/>
        </w:rPr>
        <w:t xml:space="preserve"> </w:t>
      </w:r>
      <w:proofErr w:type="gramStart"/>
      <w:r w:rsidRPr="006B0483">
        <w:rPr>
          <w:sz w:val="28"/>
          <w:szCs w:val="28"/>
        </w:rPr>
        <w:t xml:space="preserve">2021, № 50, ст. 8415), одним из способов, установленных </w:t>
      </w:r>
      <w:hyperlink r:id="rId18" w:history="1">
        <w:r w:rsidRPr="006B0483">
          <w:rPr>
            <w:sz w:val="28"/>
            <w:szCs w:val="28"/>
          </w:rPr>
          <w:t>пунктом 2.4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3.83. В целях установления личности физическое лицо представляет в уполномоченный орган документ, предусмотренный подпунктом «б» пункта 2.9.2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«б», «в» пункта 2.9.2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«б», «в» пункта 2.9.2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«б» пункта 2.9.2 настоящего Административного регламента.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3.84. 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электронном виде:</w:t>
      </w:r>
    </w:p>
    <w:p w:rsidR="006B0483" w:rsidRPr="006B0483" w:rsidRDefault="006B0483" w:rsidP="006B0483">
      <w:pPr>
        <w:ind w:firstLine="709"/>
        <w:jc w:val="both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lastRenderedPageBreak/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б) неполное заполнение полей в форме </w:t>
      </w:r>
      <w:r w:rsidRPr="006B0483">
        <w:rPr>
          <w:bCs/>
          <w:sz w:val="28"/>
          <w:szCs w:val="28"/>
        </w:rPr>
        <w:t>заявления</w:t>
      </w:r>
      <w:r w:rsidRPr="006B0483">
        <w:rPr>
          <w:sz w:val="28"/>
          <w:szCs w:val="28"/>
        </w:rPr>
        <w:t>, в том числе в интерактивной форме заявления на Едином портале государственных и муниципальных услуг (функций) или в единой информационной системе жилищного строительства;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в) непредставление документов, предусмотренных подпунктами «а» - «в» пункта 2.9.2 настоящего Административного регламента;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д) представленные документы содержат подчистки и исправления текста;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3.84.1.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bCs/>
          <w:sz w:val="28"/>
          <w:szCs w:val="28"/>
        </w:rPr>
        <w:t>Многофункциональный центр не участвует в приеме</w:t>
      </w:r>
      <w:r w:rsidRPr="006B0483">
        <w:rPr>
          <w:sz w:val="28"/>
          <w:szCs w:val="28"/>
        </w:rPr>
        <w:t xml:space="preserve">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3.85. Возможность получения муниципальной услуги по экстерриториальному принципу отсутствует.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3.86. Заявление и документы, предусмотренные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подпункте «б» пункта 2.14 настоящего Административного регламента, принимаются должностными лицами </w:t>
      </w:r>
      <w:r w:rsidRPr="006B0483">
        <w:rPr>
          <w:color w:val="000000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Pr="006B0483">
        <w:rPr>
          <w:sz w:val="28"/>
          <w:szCs w:val="28"/>
        </w:rPr>
        <w:t xml:space="preserve">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Заявление и документы, предусмотренные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подпунктах «а», «г» пункта 2.14 настоящего Административного регламента, регистрируются в автоматическом режиме.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Заявление и документы, предусмотренные</w:t>
      </w:r>
      <w:r w:rsidRPr="006B0483">
        <w:rPr>
          <w:bCs/>
          <w:sz w:val="28"/>
          <w:szCs w:val="28"/>
        </w:rPr>
        <w:t xml:space="preserve"> 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1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</w:t>
      </w:r>
      <w:r w:rsidRPr="006B0483">
        <w:rPr>
          <w:sz w:val="28"/>
          <w:szCs w:val="28"/>
        </w:rPr>
        <w:lastRenderedPageBreak/>
        <w:t xml:space="preserve">соответствии с требованиями Федерального </w:t>
      </w:r>
      <w:hyperlink r:id="rId22" w:history="1">
        <w:r w:rsidRPr="006B0483">
          <w:rPr>
            <w:sz w:val="28"/>
            <w:szCs w:val="28"/>
          </w:rPr>
          <w:t>закона</w:t>
        </w:r>
      </w:hyperlink>
      <w:r w:rsidRPr="006B0483">
        <w:rPr>
          <w:sz w:val="28"/>
          <w:szCs w:val="28"/>
        </w:rPr>
        <w:t xml:space="preserve"> от 6 апреля 2011</w:t>
      </w:r>
      <w:proofErr w:type="gramEnd"/>
      <w:r w:rsidRPr="006B0483">
        <w:rPr>
          <w:sz w:val="28"/>
          <w:szCs w:val="28"/>
        </w:rPr>
        <w:t xml:space="preserve"> г. № 63-ФЗ «Об электронной подписи».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3.87. Для приема заявления в электронной форме с использованием Единого портала государственных и муниципальных услуг (функций)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Для возможности подачи заявления через Единый портал государственных и муниципальных услуг (функций) заявитель должен быть зарегистрирован соответственно в ЕСИА или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3.88. Срок регистрации заявления и документов и (или) информации, необходимых для предоставления муниципальной услуги, указан в пункте 2.22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3.89. Результатом административной процедуры является регистрация заявления 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3.90. После регистрации заявление и документы, предусмотренные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Межведомственное информационное взаимодействие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3.91. Направление межведомственных информационных запросов не осуществляется.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Принятие решения о предоставлении (об отказе</w:t>
      </w:r>
      <w:r w:rsidRPr="006B0483">
        <w:rPr>
          <w:sz w:val="28"/>
          <w:szCs w:val="28"/>
        </w:rPr>
        <w:t xml:space="preserve"> </w:t>
      </w:r>
      <w:proofErr w:type="gramEnd"/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 предоставлении)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3.92. Основанием для начала административной процедуры является регистрация заявления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25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6" w:history="1">
        <w:r w:rsidRPr="006B0483">
          <w:rPr>
            <w:sz w:val="28"/>
            <w:szCs w:val="28"/>
          </w:rPr>
          <w:t>пунктом 2.14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3.93. В рамках рассмотрения заявления 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осуществляется проверка наличия и правильности оформления документов.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3.94. Критериями принятия решения о предоставлении муниципальной услуги являются: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наличие необходимых для предоставления муниципальной услуги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</w:t>
      </w:r>
      <w:proofErr w:type="gramEnd"/>
      <w:r w:rsidRPr="006B0483">
        <w:rPr>
          <w:sz w:val="28"/>
          <w:szCs w:val="28"/>
        </w:rPr>
        <w:t xml:space="preserve">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строительство,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за исключением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6B0483">
        <w:rPr>
          <w:sz w:val="28"/>
          <w:szCs w:val="28"/>
        </w:rPr>
        <w:t xml:space="preserve">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документации,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за исключением </w:t>
      </w:r>
      <w:proofErr w:type="gramStart"/>
      <w:r w:rsidRPr="006B0483">
        <w:rPr>
          <w:rFonts w:eastAsia="Calibri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2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6B0483">
        <w:rPr>
          <w:sz w:val="28"/>
          <w:szCs w:val="28"/>
        </w:rPr>
        <w:t xml:space="preserve">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 w:rsidRPr="006B0483">
          <w:rPr>
            <w:sz w:val="28"/>
            <w:szCs w:val="28"/>
          </w:rPr>
          <w:t>пунктом 9 части 7 статьи 51</w:t>
        </w:r>
      </w:hyperlink>
      <w:r w:rsidRPr="006B0483">
        <w:rPr>
          <w:sz w:val="28"/>
          <w:szCs w:val="28"/>
        </w:rPr>
        <w:t xml:space="preserve"> Градостроительного</w:t>
      </w:r>
      <w:proofErr w:type="gramEnd"/>
      <w:r w:rsidRPr="006B0483">
        <w:rPr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3.95. Критериями для отказа в предоставлении муниципальной услуги являются: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1) отсутствие необходимых для предоставления муниципальной услуги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0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6B0483">
        <w:rPr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1" w:history="1">
        <w:r w:rsidRPr="006B0483">
          <w:rPr>
            <w:sz w:val="28"/>
            <w:szCs w:val="28"/>
          </w:rPr>
          <w:t>частью 6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2" w:history="1">
        <w:r w:rsidRPr="006B0483">
          <w:rPr>
            <w:sz w:val="28"/>
            <w:szCs w:val="28"/>
          </w:rPr>
          <w:t>частью 6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Pr="006B0483">
          <w:rPr>
            <w:sz w:val="28"/>
            <w:szCs w:val="28"/>
          </w:rPr>
          <w:t>пунктом 9 части 7 статьи 51</w:t>
        </w:r>
      </w:hyperlink>
      <w:r w:rsidRPr="006B0483">
        <w:rPr>
          <w:sz w:val="28"/>
          <w:szCs w:val="28"/>
        </w:rPr>
        <w:t xml:space="preserve"> Градостроительного</w:t>
      </w:r>
      <w:proofErr w:type="gramEnd"/>
      <w:r w:rsidRPr="006B0483">
        <w:rPr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3.96. По результатам проверки заявления и документа, а также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4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должностное лицо ответственного структурного подразделения подготавливает проект соответствующего решения. 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3.97. </w:t>
      </w:r>
      <w:proofErr w:type="gramStart"/>
      <w:r w:rsidRPr="006B0483">
        <w:rPr>
          <w:sz w:val="28"/>
          <w:szCs w:val="28"/>
        </w:rPr>
        <w:t xml:space="preserve">Результатом административной процедуры по принятию решения о представлении (об отказе в представлении) муниципальной услуги является соответственно подписание разрешения на ввод объекта в эксплуатацию с внесенными изменениями (далее также в настоящем подразделе – решение о предоставлении муниципальной услуги) или подписание решения об отказе во </w:t>
      </w:r>
      <w:r w:rsidRPr="006B0483">
        <w:rPr>
          <w:sz w:val="28"/>
          <w:szCs w:val="28"/>
        </w:rPr>
        <w:lastRenderedPageBreak/>
        <w:t>внесении изменений в разрешение на ввод объекта в эксплуатацию (далее также в настоящем подразделе – решение об отказе в</w:t>
      </w:r>
      <w:proofErr w:type="gramEnd"/>
      <w:r w:rsidRPr="006B0483">
        <w:rPr>
          <w:sz w:val="28"/>
          <w:szCs w:val="28"/>
        </w:rPr>
        <w:t xml:space="preserve"> </w:t>
      </w:r>
      <w:proofErr w:type="gramStart"/>
      <w:r w:rsidRPr="006B0483">
        <w:rPr>
          <w:sz w:val="28"/>
          <w:szCs w:val="28"/>
        </w:rPr>
        <w:t>предоставлении</w:t>
      </w:r>
      <w:proofErr w:type="gramEnd"/>
      <w:r w:rsidRPr="006B0483">
        <w:rPr>
          <w:sz w:val="28"/>
          <w:szCs w:val="28"/>
        </w:rPr>
        <w:t xml:space="preserve"> муниципальной услуги).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Решение </w:t>
      </w:r>
      <w:proofErr w:type="gramStart"/>
      <w:r w:rsidRPr="006B0483">
        <w:rPr>
          <w:sz w:val="28"/>
          <w:szCs w:val="28"/>
        </w:rPr>
        <w:t>об отказе во внесении изменений в разрешение на ввод объекта в эксплуатацию</w:t>
      </w:r>
      <w:proofErr w:type="gramEnd"/>
      <w:r w:rsidRPr="006B0483">
        <w:rPr>
          <w:sz w:val="28"/>
          <w:szCs w:val="28"/>
        </w:rPr>
        <w:t xml:space="preserve"> в форме электронного документа либо документа на бумажном носителе по рекомендуемой форме, приведенной в Приложении № 11 к настоящему Административному регламенту.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3.98. Решение о предоставлении муниципальной услуги или об отказе в предоставлении муниципальной услуги принимается должностным лицом,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3.99.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3.100.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и документов, необходимых для предоставления муниципальной услуги.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3.101. </w:t>
      </w:r>
      <w:proofErr w:type="gramStart"/>
      <w:r w:rsidRPr="006B0483">
        <w:rPr>
          <w:sz w:val="28"/>
          <w:szCs w:val="28"/>
        </w:rPr>
        <w:t xml:space="preserve">При подаче заявления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5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в ходе личного приема,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отправления, если в заявлении не был указан иной способ.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3.102. </w:t>
      </w:r>
      <w:proofErr w:type="gramStart"/>
      <w:r w:rsidRPr="006B0483">
        <w:rPr>
          <w:sz w:val="28"/>
          <w:szCs w:val="28"/>
        </w:rPr>
        <w:t xml:space="preserve">При подаче заявления 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6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или в</w:t>
      </w:r>
      <w:proofErr w:type="gramEnd"/>
      <w:r w:rsidRPr="006B0483">
        <w:rPr>
          <w:sz w:val="28"/>
          <w:szCs w:val="28"/>
        </w:rPr>
        <w:t xml:space="preserve"> единой информационной системе жилищного строительства (статус заявления обновляется до статуса «Услуга оказана»),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3.103. При подаче заявления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7" w:history="1">
        <w:r w:rsidRPr="006B0483">
          <w:rPr>
            <w:sz w:val="28"/>
            <w:szCs w:val="28"/>
          </w:rPr>
          <w:t>частью 5</w:t>
        </w:r>
        <w:r w:rsidRPr="006B0483">
          <w:rPr>
            <w:sz w:val="28"/>
            <w:szCs w:val="28"/>
            <w:vertAlign w:val="superscript"/>
          </w:rPr>
          <w:t>2</w:t>
        </w:r>
        <w:r w:rsidRPr="006B0483">
          <w:rPr>
            <w:sz w:val="28"/>
            <w:szCs w:val="28"/>
          </w:rPr>
          <w:t xml:space="preserve">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3.104.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срок, установленный в </w:t>
      </w:r>
      <w:hyperlink r:id="rId38" w:history="1">
        <w:r w:rsidRPr="006B0483">
          <w:rPr>
            <w:sz w:val="28"/>
            <w:szCs w:val="28"/>
          </w:rPr>
          <w:t>пункте 2.7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Предоставление результата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tabs>
          <w:tab w:val="center" w:pos="5315"/>
          <w:tab w:val="left" w:pos="5760"/>
        </w:tabs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  <w:r w:rsidRPr="006B0483">
        <w:rPr>
          <w:sz w:val="28"/>
          <w:szCs w:val="28"/>
        </w:rPr>
        <w:tab/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3.105.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3.106. Заявитель по его выбору вправе получить результат предоставления муниципальной услуги одним из следующих способов: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на бумажном носителе;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3.107.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3.108. </w:t>
      </w:r>
      <w:proofErr w:type="gramStart"/>
      <w:r w:rsidRPr="006B0483">
        <w:rPr>
          <w:sz w:val="28"/>
          <w:szCs w:val="28"/>
        </w:rPr>
        <w:t xml:space="preserve">При подаче заявления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9" w:history="1">
        <w:r w:rsidRPr="006B0483">
          <w:rPr>
            <w:sz w:val="28"/>
            <w:szCs w:val="28"/>
          </w:rPr>
          <w:t>частью 5.2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в ходе личного приема,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отправления, если в заявлении не был указан иной способ.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3.109. </w:t>
      </w:r>
      <w:proofErr w:type="gramStart"/>
      <w:r w:rsidRPr="006B0483">
        <w:rPr>
          <w:sz w:val="28"/>
          <w:szCs w:val="28"/>
        </w:rPr>
        <w:t xml:space="preserve">При подаче заявления и документов, предусмотренных </w:t>
      </w:r>
      <w:r w:rsidRPr="006B0483">
        <w:rPr>
          <w:bCs/>
          <w:sz w:val="28"/>
          <w:szCs w:val="28"/>
        </w:rPr>
        <w:t>пунктом 2.9.2</w:t>
      </w:r>
      <w:r w:rsidRPr="006B0483">
        <w:rPr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40" w:history="1">
        <w:r w:rsidRPr="006B0483">
          <w:rPr>
            <w:sz w:val="28"/>
            <w:szCs w:val="28"/>
          </w:rPr>
          <w:t>частью 5.2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посредством Единого портала государственных и муниципальных услуг (функций) или единой информационной системы жилищного строительства, направление заявителю разрешения на ввод объекта в эксплуатацию с внесенными изменениями осуществляется в личный кабинет заявителя на Едином портале государственных и муниципальных услуг (функций</w:t>
      </w:r>
      <w:proofErr w:type="gramEnd"/>
      <w:r w:rsidRPr="006B0483">
        <w:rPr>
          <w:sz w:val="28"/>
          <w:szCs w:val="28"/>
        </w:rPr>
        <w:t xml:space="preserve">) или в единой информационной системе жилищного строительства (статус заявления обновляется до статуса «Услуга оказана»),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3.110. </w:t>
      </w:r>
      <w:proofErr w:type="gramStart"/>
      <w:r w:rsidRPr="006B0483">
        <w:rPr>
          <w:sz w:val="28"/>
          <w:szCs w:val="28"/>
        </w:rPr>
        <w:t xml:space="preserve">При подаче заявления и документов, предусмотренных </w:t>
      </w:r>
      <w:r w:rsidRPr="006B0483">
        <w:rPr>
          <w:bCs/>
          <w:sz w:val="28"/>
          <w:szCs w:val="28"/>
        </w:rPr>
        <w:t xml:space="preserve">пунктом 2.9.2 </w:t>
      </w:r>
      <w:r w:rsidRPr="006B0483">
        <w:rPr>
          <w:sz w:val="28"/>
          <w:szCs w:val="28"/>
        </w:rPr>
        <w:t xml:space="preserve">  настоящего Административного регламента (в случае, предусмотренном </w:t>
      </w:r>
      <w:hyperlink r:id="rId41" w:history="1">
        <w:r w:rsidRPr="006B0483">
          <w:rPr>
            <w:sz w:val="28"/>
            <w:szCs w:val="28"/>
          </w:rPr>
          <w:t>частью 5.2 статьи 55</w:t>
        </w:r>
      </w:hyperlink>
      <w:r w:rsidRPr="006B0483">
        <w:rPr>
          <w:sz w:val="28"/>
          <w:szCs w:val="28"/>
        </w:rPr>
        <w:t xml:space="preserve"> Градостроительного кодекса Российской Федерации), способом, указанным в </w:t>
      </w:r>
      <w:hyperlink r:id="rId42" w:history="1">
        <w:r w:rsidRPr="006B0483">
          <w:rPr>
            <w:sz w:val="28"/>
            <w:szCs w:val="28"/>
          </w:rPr>
          <w:t>подпункте «в» пункта 2.7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центр, если в заявлении не был указан иной способ.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3.111. Срок предоставления заявителю результата муниципальной услуги исчисляется </w:t>
      </w:r>
      <w:proofErr w:type="gramStart"/>
      <w:r w:rsidRPr="006B0483">
        <w:rPr>
          <w:sz w:val="28"/>
          <w:szCs w:val="28"/>
        </w:rPr>
        <w:t>со дня принятия решения о внесении изменений в разрешение на ввод объекта в эксплуатацию</w:t>
      </w:r>
      <w:proofErr w:type="gramEnd"/>
      <w:r w:rsidRPr="006B0483">
        <w:rPr>
          <w:sz w:val="28"/>
          <w:szCs w:val="28"/>
        </w:rPr>
        <w:t xml:space="preserve"> и составляет 1 рабочий день, но не превышает срок, установленный в </w:t>
      </w:r>
      <w:hyperlink r:id="rId43" w:history="1">
        <w:r w:rsidRPr="006B0483">
          <w:rPr>
            <w:sz w:val="28"/>
            <w:szCs w:val="28"/>
          </w:rPr>
          <w:t>пункте 2.7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3.111.1. Возможность предоставления результата муниципальной услуги по экстерриториальному принципу отсутствует.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  <w:r w:rsidRPr="006B0483">
        <w:rPr>
          <w:b/>
          <w:bCs/>
          <w:sz w:val="28"/>
          <w:szCs w:val="28"/>
        </w:rPr>
        <w:t>Получение дополнительных сведений от заявителя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3.112. Получение дополнительных сведений от заявителя не предусмотрено.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3.113. Срок предоставления муниципальной услуги указан в </w:t>
      </w:r>
      <w:hyperlink r:id="rId44" w:history="1">
        <w:r w:rsidRPr="006B0483">
          <w:rPr>
            <w:sz w:val="28"/>
            <w:szCs w:val="28"/>
          </w:rPr>
          <w:t>2.7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 (при необходимости)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3.114. </w:t>
      </w:r>
      <w:r w:rsidRPr="006B0483">
        <w:rPr>
          <w:bCs/>
          <w:sz w:val="28"/>
          <w:szCs w:val="28"/>
        </w:rPr>
        <w:t xml:space="preserve">Заявитель вправе обратиться </w:t>
      </w:r>
      <w:proofErr w:type="gramStart"/>
      <w:r w:rsidRPr="006B0483">
        <w:rPr>
          <w:bCs/>
          <w:sz w:val="28"/>
          <w:szCs w:val="28"/>
        </w:rPr>
        <w:t>в Орган с заявлением об оставлении заявления о внесении изменений без рассмотрения</w:t>
      </w:r>
      <w:proofErr w:type="gramEnd"/>
      <w:r w:rsidRPr="006B0483">
        <w:rPr>
          <w:bCs/>
          <w:sz w:val="28"/>
          <w:szCs w:val="28"/>
        </w:rPr>
        <w:t xml:space="preserve"> по </w:t>
      </w:r>
      <w:r w:rsidRPr="006B0483">
        <w:rPr>
          <w:iCs/>
          <w:sz w:val="28"/>
          <w:szCs w:val="28"/>
        </w:rPr>
        <w:t xml:space="preserve">рекомендуемой </w:t>
      </w:r>
      <w:r w:rsidRPr="006B0483">
        <w:rPr>
          <w:bCs/>
          <w:sz w:val="28"/>
          <w:szCs w:val="28"/>
        </w:rPr>
        <w:t xml:space="preserve">форме согласно Приложению № 8 </w:t>
      </w:r>
      <w:r w:rsidRPr="006B0483">
        <w:rPr>
          <w:sz w:val="28"/>
          <w:szCs w:val="28"/>
        </w:rPr>
        <w:t xml:space="preserve">в порядке, установленном пунктами 2.14, 2.22 настоящего </w:t>
      </w:r>
      <w:r w:rsidRPr="006B0483">
        <w:rPr>
          <w:bCs/>
          <w:sz w:val="28"/>
          <w:szCs w:val="28"/>
        </w:rPr>
        <w:t>Административного регламента</w:t>
      </w:r>
      <w:r w:rsidRPr="006B0483">
        <w:rPr>
          <w:sz w:val="28"/>
          <w:szCs w:val="28"/>
        </w:rPr>
        <w:t xml:space="preserve">, </w:t>
      </w:r>
      <w:r w:rsidRPr="006B0483">
        <w:rPr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Орган принимает решение об оставлении заявления о внесении изменений без рассмотрения.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6B0483">
        <w:rPr>
          <w:bCs/>
          <w:sz w:val="28"/>
          <w:szCs w:val="28"/>
        </w:rPr>
        <w:t xml:space="preserve">Решение об оставлении заявления о внесении изменений без рассмотрения направляется заявителю по </w:t>
      </w:r>
      <w:r w:rsidRPr="006B0483">
        <w:rPr>
          <w:iCs/>
          <w:sz w:val="28"/>
          <w:szCs w:val="28"/>
        </w:rPr>
        <w:t xml:space="preserve">рекомендуемой </w:t>
      </w:r>
      <w:r w:rsidRPr="006B0483">
        <w:rPr>
          <w:bCs/>
          <w:sz w:val="28"/>
          <w:szCs w:val="28"/>
        </w:rPr>
        <w:t>форме, приведенной в Приложении № 9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  <w:proofErr w:type="gramEnd"/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6B0483">
        <w:rPr>
          <w:bCs/>
          <w:sz w:val="28"/>
          <w:szCs w:val="28"/>
        </w:rPr>
        <w:t>Оставление без рассмотрения 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tabs>
          <w:tab w:val="left" w:pos="567"/>
        </w:tabs>
        <w:ind w:firstLine="709"/>
        <w:contextualSpacing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Вариант 4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3.115. Результат предоставления муниципальной услуги указан в подпункте «г» пункта 2.3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для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3.116. Основанием для начала административной процедуры является поступление в уполномоченный орган заявления об исправлении допущенных опечаток и ошибок в разрешении на ввод объекта в эксплуатацию по рекомендуемой форме согласно Приложению № 5 к настоящему Административному регламенту, одним из способов, установленных пунктом 2.14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3.117. В целях установления личности физическое лицо представляет в уполномоченный орган документ, предусмотренный пунктом подпунктом «б» пункта 2.9.3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«б», «в» пункта 2.9.3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«б», «в» пункта 2.9.3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«б» пункта 2.9.3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3.118. Основания для принятия решения об отказе в приеме заявления отсутствуют.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3.118.1.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bCs/>
          <w:sz w:val="28"/>
          <w:szCs w:val="28"/>
        </w:rPr>
        <w:t xml:space="preserve">Многофункциональный центр не участвует в </w:t>
      </w:r>
      <w:r w:rsidRPr="006B0483">
        <w:rPr>
          <w:sz w:val="28"/>
          <w:szCs w:val="28"/>
        </w:rPr>
        <w:t>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3.119. Возможность получения муниципальной услуги по экстерриториальному принципу отсутствует.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3.120. Заявление, направленное одним из способов, установленных в подпунктах «б», «в» пункта 2.14 настоящего Административного регламента, принимается должностными лицами структурного подразделения уполномоченного органа, ответственного за делопроизводство.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Заявление, направленное одним из способов, указанных в подпункте «а», «г» пункта 2.14 настоящего Административного регламента, регистрируется в автоматическом режиме.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Заявление, направленное способом, указанным в подпункте «в» пункта 2.14 настоящего Административного регламента, может быть получено уполномоченным органом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45" w:history="1">
        <w:r w:rsidRPr="006B0483">
          <w:rPr>
            <w:sz w:val="28"/>
            <w:szCs w:val="28"/>
          </w:rPr>
          <w:t>закона</w:t>
        </w:r>
      </w:hyperlink>
      <w:r w:rsidRPr="006B0483">
        <w:rPr>
          <w:sz w:val="28"/>
          <w:szCs w:val="28"/>
        </w:rPr>
        <w:t xml:space="preserve"> от 6 апреля 2011 г. № 63-ФЗ «Об электронной подписи».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3.121. Для приема заявления в электронной форме с использованием Единого портала государственных и муниципальных услуг (функций)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6B0483" w:rsidRPr="006B0483" w:rsidRDefault="006B0483" w:rsidP="006B0483">
      <w:pPr>
        <w:tabs>
          <w:tab w:val="left" w:pos="7797"/>
        </w:tabs>
        <w:ind w:firstLine="709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 xml:space="preserve">Для возможности подачи заявления через Единый портал государственных и муниципальных услуг (функций) заявитель должен быть зарегистрирован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3.122. Срок регистрации заявления указан в пункте 2.22 настоящего Административного регламента.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3.123. Результатом административной процедуры является регистрация заявления.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3.124.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Межведомственное информационное взаимодействие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3.125. Направление межведомственных информационных запросов не осуществляется.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Принятие решения о предоставлении (об отказе</w:t>
      </w:r>
      <w:r w:rsidRPr="006B0483">
        <w:rPr>
          <w:sz w:val="28"/>
          <w:szCs w:val="28"/>
        </w:rPr>
        <w:t xml:space="preserve"> </w:t>
      </w:r>
      <w:proofErr w:type="gramEnd"/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в предоставлении)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3.126. Основанием для начала административной процедуры является регистрация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lastRenderedPageBreak/>
        <w:t xml:space="preserve">3.127. В рамках рассмотрения заявления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3.128. Критериями принятия решения о предоставлении муниципальной услуги являются: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а) соответствие заявителя кругу лиц, указанных в пункте 1.2 настоящего Административного регламента;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б) наличие опечаток и ошибок в разрешении на ввод объекта в эксплуатацию.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3.129. Критериями для принятия решения об отказе в предоставлении муниципальной услуги являются: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б) отсутствие опечаток и ошибок в разрешении на ввод объекта в эксплуатацию.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3.130.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3.131. Результатом административной процедуры является подписание разрешения на ввод объекта в эксплуатацию с исправленными опечатками и ошибками или подписание решения об отказе во внесении исправлений в разрешение на </w:t>
      </w:r>
      <w:proofErr w:type="spellStart"/>
      <w:r w:rsidRPr="006B0483">
        <w:rPr>
          <w:sz w:val="28"/>
          <w:szCs w:val="28"/>
        </w:rPr>
        <w:t>воод</w:t>
      </w:r>
      <w:proofErr w:type="spellEnd"/>
      <w:r w:rsidRPr="006B0483">
        <w:rPr>
          <w:sz w:val="28"/>
          <w:szCs w:val="28"/>
        </w:rPr>
        <w:t xml:space="preserve"> объекта в эксплуатацию по рекомендуемой форме согласно Приложению № 12.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 случае подтверждения наличия допущенных опечаток, ошибок в разрешении на ввод </w:t>
      </w:r>
      <w:proofErr w:type="gramStart"/>
      <w:r w:rsidRPr="006B0483">
        <w:rPr>
          <w:sz w:val="28"/>
          <w:szCs w:val="28"/>
        </w:rPr>
        <w:t>объекта</w:t>
      </w:r>
      <w:proofErr w:type="gramEnd"/>
      <w:r w:rsidRPr="006B0483">
        <w:rPr>
          <w:sz w:val="28"/>
          <w:szCs w:val="28"/>
        </w:rPr>
        <w:t xml:space="preserve"> в эксплуатацию уполномоченный орган государственной власти, орган местного самоуправления 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дата внесения исправлений.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3.132.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3.134. Срок принятия решения о предоставлении (об отказе в предоставлении) муниципальной услуги не может превышать 5 рабочих дней со дня регистрации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3.135. При подаче заявления в ходе личного приема, посредством почтового отправления решение об отказе в предоставлении муниципальной </w:t>
      </w:r>
      <w:r w:rsidRPr="006B0483">
        <w:rPr>
          <w:sz w:val="28"/>
          <w:szCs w:val="28"/>
        </w:rPr>
        <w:lastRenderedPageBreak/>
        <w:t xml:space="preserve">услуги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3.136. </w:t>
      </w:r>
      <w:proofErr w:type="gramStart"/>
      <w:r w:rsidRPr="006B0483">
        <w:rPr>
          <w:sz w:val="28"/>
          <w:szCs w:val="28"/>
        </w:rPr>
        <w:t>При подаче заявления посредством Единого портала государственных и муниципальных услуг (функций)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или в единой информационной системе жилищного строительства (статус заявления обновляется до статуса «Услуга оказана»), если в заявлении не был указан иной</w:t>
      </w:r>
      <w:proofErr w:type="gramEnd"/>
      <w:r w:rsidRPr="006B0483">
        <w:rPr>
          <w:sz w:val="28"/>
          <w:szCs w:val="28"/>
        </w:rPr>
        <w:t xml:space="preserve">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3.137. При подаче заявления способом, указанным в </w:t>
      </w:r>
      <w:hyperlink r:id="rId46" w:history="1">
        <w:r w:rsidRPr="006B0483">
          <w:rPr>
            <w:sz w:val="28"/>
            <w:szCs w:val="28"/>
          </w:rPr>
          <w:t>подпункте «в» пункта 2.4</w:t>
        </w:r>
      </w:hyperlink>
      <w:r w:rsidRPr="006B0483">
        <w:rPr>
          <w:sz w:val="28"/>
          <w:szCs w:val="28"/>
        </w:rPr>
        <w:t xml:space="preserve"> настоящего Административного регламента, решение об отказе в предоставлении муниципальной услуги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3.138.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</w:t>
      </w:r>
      <w:proofErr w:type="spellStart"/>
      <w:r w:rsidRPr="006B0483">
        <w:rPr>
          <w:sz w:val="28"/>
          <w:szCs w:val="28"/>
        </w:rPr>
        <w:t>привышает</w:t>
      </w:r>
      <w:proofErr w:type="spellEnd"/>
      <w:r w:rsidRPr="006B0483">
        <w:rPr>
          <w:sz w:val="28"/>
          <w:szCs w:val="28"/>
        </w:rPr>
        <w:t xml:space="preserve"> пяти рабочих дней </w:t>
      </w:r>
      <w:proofErr w:type="gramStart"/>
      <w:r w:rsidRPr="006B0483">
        <w:rPr>
          <w:sz w:val="28"/>
          <w:szCs w:val="28"/>
        </w:rPr>
        <w:t>с даты поступления</w:t>
      </w:r>
      <w:proofErr w:type="gramEnd"/>
      <w:r w:rsidRPr="006B0483">
        <w:rPr>
          <w:sz w:val="28"/>
          <w:szCs w:val="28"/>
        </w:rPr>
        <w:t xml:space="preserve">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Предоставление результата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3.139.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3.140.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1) на бумажном носителе;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3.142.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3.143. </w:t>
      </w:r>
      <w:proofErr w:type="gramStart"/>
      <w:r w:rsidRPr="006B0483">
        <w:rPr>
          <w:sz w:val="28"/>
          <w:szCs w:val="28"/>
        </w:rPr>
        <w:t xml:space="preserve">При подаче заявления посредством Единого портала государственных и муниципальных услуг (функций) или единой информационной системы жилищного строительства направление разрешения на ввод объекта в эксплуатацию с исправленными опечатками и ошибками осуществляется в личный кабинет заявителя на Едином портале </w:t>
      </w:r>
      <w:r w:rsidRPr="006B0483">
        <w:rPr>
          <w:sz w:val="28"/>
          <w:szCs w:val="28"/>
        </w:rPr>
        <w:lastRenderedPageBreak/>
        <w:t>государственных и муниципальных услуг (функций) или в единой информационной системе жилищного строительства (статус заявления обновляется до статуса «Услуга оказана»), если в заявлении не</w:t>
      </w:r>
      <w:proofErr w:type="gramEnd"/>
      <w:r w:rsidRPr="006B0483">
        <w:rPr>
          <w:sz w:val="28"/>
          <w:szCs w:val="28"/>
        </w:rPr>
        <w:t xml:space="preserve">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3.144. При подаче заявления через многофункциональный центр, разрешение на ввод объекта в эксплуатацию с внесенными исправлениями допущенных опечаток и ошибок направляется в многофункциональный центр, если в заявлении не был указан иной способ.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3.145.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один рабочий день, но не превышает пяти рабочих дней </w:t>
      </w:r>
      <w:proofErr w:type="gramStart"/>
      <w:r w:rsidRPr="006B0483">
        <w:rPr>
          <w:sz w:val="28"/>
          <w:szCs w:val="28"/>
        </w:rPr>
        <w:t>с даты поступления</w:t>
      </w:r>
      <w:proofErr w:type="gramEnd"/>
      <w:r w:rsidRPr="006B0483">
        <w:rPr>
          <w:sz w:val="28"/>
          <w:szCs w:val="28"/>
        </w:rPr>
        <w:t xml:space="preserve"> заявления.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3.146. Возможность предоставления результата муниципальной услуги по экстерриториальному принципу отсутствует.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  <w:r w:rsidRPr="006B0483">
        <w:rPr>
          <w:b/>
          <w:bCs/>
          <w:sz w:val="28"/>
          <w:szCs w:val="28"/>
        </w:rPr>
        <w:t>Получение дополнительных сведений от заявителя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3.147. Получение дополнительных сведений от заявителя не предусмотрено.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center"/>
        <w:rPr>
          <w:sz w:val="28"/>
          <w:szCs w:val="28"/>
        </w:rPr>
      </w:pPr>
      <w:r w:rsidRPr="006B0483">
        <w:rPr>
          <w:b/>
          <w:bCs/>
          <w:sz w:val="28"/>
          <w:szCs w:val="28"/>
        </w:rPr>
        <w:t>Максимальный срок предоставления муниципальной услуги</w:t>
      </w:r>
      <w:r w:rsidRPr="006B0483">
        <w:rPr>
          <w:sz w:val="28"/>
          <w:szCs w:val="28"/>
        </w:rPr>
        <w:t xml:space="preserve"> </w:t>
      </w:r>
    </w:p>
    <w:p w:rsidR="006B0483" w:rsidRPr="006B0483" w:rsidRDefault="006B0483" w:rsidP="006B0483">
      <w:pPr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  </w:t>
      </w:r>
    </w:p>
    <w:p w:rsidR="006B0483" w:rsidRPr="006B0483" w:rsidRDefault="006B0483" w:rsidP="006B0483">
      <w:pPr>
        <w:ind w:firstLine="709"/>
        <w:jc w:val="both"/>
        <w:rPr>
          <w:b/>
          <w:color w:val="000000"/>
          <w:sz w:val="28"/>
          <w:szCs w:val="28"/>
        </w:rPr>
      </w:pPr>
      <w:r w:rsidRPr="006B0483">
        <w:rPr>
          <w:sz w:val="28"/>
          <w:szCs w:val="28"/>
        </w:rPr>
        <w:t xml:space="preserve">3.148. Срок предоставления муниципальной услуги не превышает пяти рабочих дней </w:t>
      </w:r>
      <w:proofErr w:type="gramStart"/>
      <w:r w:rsidRPr="006B0483">
        <w:rPr>
          <w:sz w:val="28"/>
          <w:szCs w:val="28"/>
        </w:rPr>
        <w:t>с даты поступления</w:t>
      </w:r>
      <w:proofErr w:type="gramEnd"/>
      <w:r w:rsidRPr="006B0483">
        <w:rPr>
          <w:sz w:val="28"/>
          <w:szCs w:val="28"/>
        </w:rPr>
        <w:t xml:space="preserve"> заявления.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  <w:lang w:val="en-US"/>
        </w:rPr>
        <w:t>IV</w:t>
      </w:r>
      <w:r w:rsidRPr="006B0483">
        <w:rPr>
          <w:b/>
          <w:color w:val="000000"/>
          <w:sz w:val="28"/>
          <w:szCs w:val="28"/>
        </w:rPr>
        <w:t xml:space="preserve">. Формы контроля за исполнением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административного регламента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6B0483">
        <w:rPr>
          <w:b/>
          <w:color w:val="000000"/>
          <w:sz w:val="28"/>
          <w:szCs w:val="28"/>
        </w:rPr>
        <w:t>контроля за</w:t>
      </w:r>
      <w:proofErr w:type="gramEnd"/>
      <w:r w:rsidRPr="006B0483">
        <w:rPr>
          <w:b/>
          <w:color w:val="000000"/>
          <w:sz w:val="28"/>
          <w:szCs w:val="28"/>
        </w:rPr>
        <w:t xml:space="preserve"> соблюдением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4.1. Текущий </w:t>
      </w:r>
      <w:proofErr w:type="gramStart"/>
      <w:r w:rsidRPr="006B0483">
        <w:rPr>
          <w:color w:val="000000"/>
          <w:sz w:val="28"/>
          <w:szCs w:val="28"/>
        </w:rPr>
        <w:t>контроль за</w:t>
      </w:r>
      <w:proofErr w:type="gramEnd"/>
      <w:r w:rsidRPr="006B0483">
        <w:rPr>
          <w:color w:val="000000"/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</w:t>
      </w:r>
      <w:r w:rsidRPr="006B0483">
        <w:rPr>
          <w:sz w:val="28"/>
          <w:szCs w:val="22"/>
        </w:rPr>
        <w:t xml:space="preserve">первый заместитель руководителя администрации муниципального образования муниципального района "Корткеросский".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Контроль за</w:t>
      </w:r>
      <w:proofErr w:type="gramEnd"/>
      <w:r w:rsidRPr="006B0483">
        <w:rPr>
          <w:color w:val="000000"/>
          <w:sz w:val="28"/>
          <w:szCs w:val="28"/>
        </w:rPr>
        <w:t xml:space="preserve"> деятельностью Органа по предоставлению муниципальной услуги осуществляется </w:t>
      </w:r>
      <w:r w:rsidRPr="006B0483">
        <w:rPr>
          <w:sz w:val="28"/>
          <w:szCs w:val="22"/>
        </w:rPr>
        <w:t>главой муниципального района «Корткеросский» - руководителем администрации.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lastRenderedPageBreak/>
        <w:t>Контроль за</w:t>
      </w:r>
      <w:proofErr w:type="gramEnd"/>
      <w:r w:rsidRPr="006B0483">
        <w:rPr>
          <w:color w:val="000000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sz w:val="28"/>
          <w:szCs w:val="28"/>
        </w:rPr>
        <w:t xml:space="preserve">Текущий </w:t>
      </w:r>
      <w:proofErr w:type="gramStart"/>
      <w:r w:rsidRPr="006B0483">
        <w:rPr>
          <w:sz w:val="28"/>
          <w:szCs w:val="28"/>
        </w:rPr>
        <w:t>контроль за</w:t>
      </w:r>
      <w:proofErr w:type="gramEnd"/>
      <w:r w:rsidRPr="006B0483">
        <w:rPr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Порядок и периодичность осуществления </w:t>
      </w:r>
      <w:proofErr w:type="gramStart"/>
      <w:r w:rsidRPr="006B0483">
        <w:rPr>
          <w:b/>
          <w:color w:val="000000"/>
          <w:sz w:val="28"/>
          <w:szCs w:val="28"/>
        </w:rPr>
        <w:t>плановых</w:t>
      </w:r>
      <w:proofErr w:type="gramEnd"/>
      <w:r w:rsidRPr="006B0483">
        <w:rPr>
          <w:b/>
          <w:color w:val="000000"/>
          <w:sz w:val="28"/>
          <w:szCs w:val="28"/>
        </w:rPr>
        <w:t xml:space="preserve"> и внеплановых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6B0483">
        <w:rPr>
          <w:b/>
          <w:color w:val="000000"/>
          <w:sz w:val="28"/>
          <w:szCs w:val="28"/>
        </w:rPr>
        <w:t>контроля за</w:t>
      </w:r>
      <w:proofErr w:type="gramEnd"/>
      <w:r w:rsidRPr="006B0483">
        <w:rPr>
          <w:b/>
          <w:color w:val="000000"/>
          <w:sz w:val="28"/>
          <w:szCs w:val="28"/>
        </w:rPr>
        <w:t xml:space="preserve"> полнотой и качеством 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4.2. </w:t>
      </w:r>
      <w:proofErr w:type="gramStart"/>
      <w:r w:rsidRPr="006B0483">
        <w:rPr>
          <w:color w:val="000000"/>
          <w:sz w:val="28"/>
          <w:szCs w:val="28"/>
        </w:rPr>
        <w:t>Контроль за</w:t>
      </w:r>
      <w:proofErr w:type="gramEnd"/>
      <w:r w:rsidRPr="006B0483">
        <w:rPr>
          <w:color w:val="000000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4.3. Плановые проверки проводятся в соответствии с планом работы Органа, но не реже </w:t>
      </w:r>
      <w:r w:rsidRPr="006B0483">
        <w:rPr>
          <w:sz w:val="28"/>
          <w:szCs w:val="28"/>
        </w:rPr>
        <w:t>1 раза в 3 года</w:t>
      </w:r>
      <w:r w:rsidRPr="006B0483">
        <w:rPr>
          <w:color w:val="000000"/>
          <w:sz w:val="28"/>
          <w:szCs w:val="28"/>
        </w:rPr>
        <w:t xml:space="preserve">.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color w:val="000000"/>
          <w:sz w:val="28"/>
          <w:szCs w:val="28"/>
        </w:rPr>
        <w:t>При плановой проверке полноты и качества предоставления услуги контролю подлежат: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соблюдение сроков предоставления услуги;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соблюдение положений настоящего Административного регламента;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правильность и обоснованность принятого решения об отказе в предоставлении услуги.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и нормативных правовых актов органов местного самоуправления</w:t>
      </w:r>
      <w:r w:rsidRPr="006B0483">
        <w:rPr>
          <w:iCs/>
          <w:color w:val="000000"/>
          <w:sz w:val="28"/>
          <w:szCs w:val="28"/>
        </w:rPr>
        <w:t>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услуги.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4.4.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1) за полноту передаваемых Органу заявлений, иных документов, принятых от заявителя в МФЦ;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2) за своевременную передачу Органу заявлений,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6B0483">
        <w:rPr>
          <w:b/>
          <w:color w:val="000000"/>
          <w:sz w:val="28"/>
          <w:szCs w:val="28"/>
        </w:rPr>
        <w:t>контроля за</w:t>
      </w:r>
      <w:proofErr w:type="gramEnd"/>
      <w:r w:rsidRPr="006B0483">
        <w:rPr>
          <w:b/>
          <w:color w:val="000000"/>
          <w:sz w:val="28"/>
          <w:szCs w:val="28"/>
        </w:rPr>
        <w:t xml:space="preserve"> предоставлением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 xml:space="preserve"> муниципальной услуги, в том числе со стороны граждан, их объединений и организаций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4.5. Граждане, их объединения и организации имеют право осуществлять </w:t>
      </w:r>
      <w:proofErr w:type="gramStart"/>
      <w:r w:rsidRPr="006B0483">
        <w:rPr>
          <w:color w:val="000000"/>
          <w:sz w:val="28"/>
          <w:szCs w:val="28"/>
        </w:rPr>
        <w:t>контроль за</w:t>
      </w:r>
      <w:proofErr w:type="gramEnd"/>
      <w:r w:rsidRPr="006B0483">
        <w:rPr>
          <w:color w:val="000000"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направлять замечания и предложения по улучшению доступности и качества предоставления услуги;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4.6. Должностные лица уполномоченного органа государственной власти, органа местного самоуправления, организации принимают меры к прекращению допущенных нарушений, устраняют причины и условия, способствующие совершению нарушений.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6B0483" w:rsidRPr="006B0483" w:rsidRDefault="006B0483" w:rsidP="006B0483">
      <w:pPr>
        <w:ind w:firstLine="709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br w:type="page"/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  <w:lang w:val="en-US"/>
        </w:rPr>
        <w:lastRenderedPageBreak/>
        <w:t>V</w:t>
      </w:r>
      <w:r w:rsidRPr="006B0483">
        <w:rPr>
          <w:b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 , предоставляющего муниципальную услугу, многофункционального центра, организаций, указанных в части 1</w:t>
      </w:r>
      <w:r w:rsidRPr="006B0483">
        <w:rPr>
          <w:b/>
          <w:color w:val="000000"/>
          <w:sz w:val="28"/>
          <w:szCs w:val="28"/>
          <w:vertAlign w:val="superscript"/>
        </w:rPr>
        <w:t>1</w:t>
      </w:r>
      <w:r w:rsidRPr="006B0483">
        <w:rPr>
          <w:b/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</w:t>
      </w:r>
      <w:proofErr w:type="spellStart"/>
      <w:r w:rsidRPr="006B0483">
        <w:rPr>
          <w:b/>
          <w:color w:val="000000"/>
          <w:sz w:val="28"/>
          <w:szCs w:val="28"/>
        </w:rPr>
        <w:t>улсуг</w:t>
      </w:r>
      <w:proofErr w:type="spellEnd"/>
      <w:r w:rsidRPr="006B0483">
        <w:rPr>
          <w:b/>
          <w:color w:val="000000"/>
          <w:sz w:val="28"/>
          <w:szCs w:val="28"/>
        </w:rPr>
        <w:t>», а также их должностных лиц, муниципальных служащих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5.1. </w:t>
      </w:r>
      <w:proofErr w:type="gramStart"/>
      <w:r w:rsidRPr="006B0483">
        <w:rPr>
          <w:color w:val="000000"/>
          <w:sz w:val="28"/>
          <w:szCs w:val="28"/>
        </w:rPr>
        <w:t>Заявитель имеет право на обжалование решения и (или) действий (бездействия) Органа, должностных лиц Органа, муниципальных служащих, многофункционального центра, а также работника многофункционального центра при предоставлении услуги</w:t>
      </w:r>
      <w:r w:rsidRPr="006B0483">
        <w:rPr>
          <w:bCs/>
          <w:color w:val="000000"/>
          <w:sz w:val="24"/>
          <w:szCs w:val="24"/>
        </w:rPr>
        <w:t xml:space="preserve"> </w:t>
      </w:r>
      <w:r w:rsidRPr="006B0483">
        <w:rPr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Жалобы на решения и действия (бездействие) руководителя Органа подаются в (указать наименование вышестоящего органа) (при его наличии).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0483">
        <w:rPr>
          <w:bCs/>
          <w:color w:val="000000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5.3. </w:t>
      </w:r>
      <w:proofErr w:type="gramStart"/>
      <w:r w:rsidRPr="006B0483">
        <w:rPr>
          <w:color w:val="000000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государственной власти, органа местного самоуправления, организации, на Едином портале государственных и муниципальных услуг (функций),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 государственной власти, органа местного самоуправления, организации, а также его должностных лиц регулируется: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- Федеральным </w:t>
      </w:r>
      <w:hyperlink r:id="rId47" w:history="1">
        <w:r w:rsidRPr="006B0483">
          <w:rPr>
            <w:color w:val="000000"/>
            <w:sz w:val="28"/>
            <w:szCs w:val="28"/>
          </w:rPr>
          <w:t>законом</w:t>
        </w:r>
      </w:hyperlink>
      <w:r w:rsidRPr="006B0483">
        <w:rPr>
          <w:color w:val="000000"/>
          <w:sz w:val="28"/>
          <w:szCs w:val="28"/>
        </w:rPr>
        <w:t xml:space="preserve"> № 210-ФЗ;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rFonts w:ascii="Calibri" w:hAnsi="Calibri"/>
          <w:sz w:val="22"/>
          <w:szCs w:val="22"/>
        </w:rPr>
        <w:lastRenderedPageBreak/>
        <w:t xml:space="preserve">- </w:t>
      </w:r>
      <w:hyperlink r:id="rId48" w:history="1">
        <w:r w:rsidRPr="006B0483">
          <w:rPr>
            <w:color w:val="000000"/>
            <w:sz w:val="28"/>
            <w:szCs w:val="28"/>
          </w:rPr>
          <w:t>постановлением</w:t>
        </w:r>
      </w:hyperlink>
      <w:r w:rsidRPr="006B0483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B0483">
        <w:rPr>
          <w:rFonts w:eastAsia="Calibri"/>
          <w:b/>
          <w:sz w:val="28"/>
          <w:szCs w:val="28"/>
        </w:rPr>
        <w:t>Предмет жалобы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5.5. Заявитель может обратиться с жалобой, в том числе в следующих случаях: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 xml:space="preserve">1) нарушение срока регистрации </w:t>
      </w:r>
      <w:r w:rsidRPr="006B0483">
        <w:rPr>
          <w:sz w:val="28"/>
          <w:szCs w:val="28"/>
        </w:rPr>
        <w:t>заявления</w:t>
      </w:r>
      <w:r w:rsidRPr="006B0483">
        <w:rPr>
          <w:rFonts w:eastAsia="Calibri"/>
          <w:sz w:val="28"/>
          <w:szCs w:val="28"/>
        </w:rPr>
        <w:t xml:space="preserve"> заявителя о предоставлении муниципальной услуги,</w:t>
      </w:r>
      <w:r w:rsidRPr="006B048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B0483">
        <w:rPr>
          <w:rFonts w:eastAsia="Calibri"/>
          <w:sz w:val="28"/>
          <w:szCs w:val="28"/>
        </w:rPr>
        <w:t xml:space="preserve">запроса, указанного в статье 15.1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2) нарушение срока предоставления муниципальной услуги.</w:t>
      </w:r>
      <w:r w:rsidRPr="006B0483">
        <w:rPr>
          <w:rFonts w:eastAsia="Calibri"/>
          <w:b/>
          <w:sz w:val="26"/>
          <w:szCs w:val="26"/>
          <w:lang w:eastAsia="en-US"/>
        </w:rPr>
        <w:t xml:space="preserve"> </w:t>
      </w:r>
      <w:proofErr w:type="gramStart"/>
      <w:r w:rsidRPr="006B0483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;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 xml:space="preserve">3) требование у заявителя </w:t>
      </w:r>
      <w:r w:rsidRPr="006B0483">
        <w:rPr>
          <w:rFonts w:eastAsia="Calibri"/>
          <w:sz w:val="28"/>
          <w:szCs w:val="28"/>
          <w:lang w:eastAsia="en-US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6B0483">
        <w:rPr>
          <w:rFonts w:eastAsia="Calibri"/>
          <w:sz w:val="28"/>
          <w:szCs w:val="28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B0483">
        <w:rPr>
          <w:rFonts w:eastAsia="Calibri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6B0483">
        <w:rPr>
          <w:rFonts w:eastAsia="Calibri"/>
          <w:sz w:val="28"/>
          <w:szCs w:val="28"/>
        </w:rPr>
        <w:t xml:space="preserve"> </w:t>
      </w:r>
      <w:proofErr w:type="gramStart"/>
      <w:r w:rsidRPr="006B0483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 xml:space="preserve">; 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6B0483">
        <w:rPr>
          <w:rFonts w:eastAsia="Calibri"/>
          <w:sz w:val="28"/>
          <w:szCs w:val="28"/>
        </w:rPr>
        <w:lastRenderedPageBreak/>
        <w:t>Федерации, нормативными правовыми актами Республики Коми, муниципальными правовыми актами;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B0483">
        <w:rPr>
          <w:rFonts w:eastAsia="Calibri"/>
          <w:sz w:val="28"/>
          <w:szCs w:val="28"/>
        </w:rPr>
        <w:t>7) отказ Органа, его должностного лица,</w:t>
      </w:r>
      <w:r w:rsidRPr="006B0483">
        <w:rPr>
          <w:rFonts w:eastAsia="Calibri"/>
          <w:b/>
          <w:sz w:val="26"/>
          <w:szCs w:val="26"/>
          <w:lang w:eastAsia="en-US"/>
        </w:rPr>
        <w:t xml:space="preserve"> </w:t>
      </w:r>
      <w:r w:rsidRPr="006B0483">
        <w:rPr>
          <w:rFonts w:eastAsia="Calibri"/>
          <w:sz w:val="28"/>
          <w:szCs w:val="28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B0483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6B0483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;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B0483">
        <w:rPr>
          <w:rFonts w:eastAsia="Calibri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6B0483">
        <w:rPr>
          <w:rFonts w:eastAsia="Calibri"/>
          <w:sz w:val="28"/>
          <w:szCs w:val="28"/>
        </w:rPr>
        <w:t xml:space="preserve"> </w:t>
      </w:r>
      <w:proofErr w:type="gramStart"/>
      <w:r w:rsidRPr="006B0483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.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B0483">
        <w:rPr>
          <w:rFonts w:eastAsia="Calibri"/>
          <w:sz w:val="28"/>
          <w:szCs w:val="28"/>
        </w:rPr>
        <w:t>10)</w:t>
      </w:r>
      <w:r w:rsidRPr="006B0483">
        <w:rPr>
          <w:rFonts w:eastAsia="Calibri"/>
          <w:sz w:val="26"/>
          <w:szCs w:val="26"/>
          <w:lang w:eastAsia="en-US"/>
        </w:rPr>
        <w:t xml:space="preserve"> </w:t>
      </w:r>
      <w:r w:rsidRPr="006B0483">
        <w:rPr>
          <w:rFonts w:eastAsia="Calibri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.</w:t>
      </w:r>
      <w:proofErr w:type="gramEnd"/>
      <w:r w:rsidRPr="006B0483">
        <w:rPr>
          <w:rFonts w:eastAsia="Calibri"/>
          <w:sz w:val="28"/>
          <w:szCs w:val="28"/>
        </w:rPr>
        <w:t xml:space="preserve"> </w:t>
      </w:r>
      <w:proofErr w:type="gramStart"/>
      <w:r w:rsidRPr="006B0483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6B0483">
        <w:rPr>
          <w:rFonts w:eastAsia="Calibri"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6B0483">
        <w:rPr>
          <w:rFonts w:eastAsia="Calibri"/>
          <w:sz w:val="28"/>
          <w:szCs w:val="28"/>
        </w:rPr>
        <w:t>.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6B0483">
        <w:rPr>
          <w:rFonts w:eastAsia="Calibri"/>
          <w:b/>
          <w:sz w:val="28"/>
          <w:szCs w:val="28"/>
        </w:rPr>
        <w:t>Порядок подачи и рассмотрения жалобы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</w:rPr>
        <w:lastRenderedPageBreak/>
        <w:t xml:space="preserve">5.6. </w:t>
      </w:r>
      <w:proofErr w:type="gramStart"/>
      <w:r w:rsidRPr="006B0483">
        <w:rPr>
          <w:rFonts w:eastAsia="Calibri"/>
          <w:sz w:val="28"/>
          <w:szCs w:val="28"/>
          <w:lang w:eastAsia="en-US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</w:t>
      </w:r>
      <w:proofErr w:type="gramEnd"/>
      <w:r w:rsidRPr="006B0483">
        <w:rPr>
          <w:rFonts w:eastAsia="Calibri"/>
          <w:sz w:val="28"/>
          <w:szCs w:val="28"/>
          <w:lang w:eastAsia="en-US"/>
        </w:rPr>
        <w:t>.</w:t>
      </w:r>
    </w:p>
    <w:p w:rsidR="006B0483" w:rsidRPr="006B0483" w:rsidRDefault="006B0483" w:rsidP="006B0483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6"/>
          <w:szCs w:val="26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6B0483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6B0483" w:rsidRPr="006B0483" w:rsidRDefault="006B0483" w:rsidP="006B048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B0483" w:rsidRPr="006B0483" w:rsidRDefault="006B0483" w:rsidP="006B048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</w:rPr>
        <w:t xml:space="preserve">5.7. </w:t>
      </w:r>
      <w:r w:rsidRPr="006B0483">
        <w:rPr>
          <w:rFonts w:eastAsia="Calibri"/>
          <w:sz w:val="28"/>
          <w:szCs w:val="28"/>
          <w:lang w:eastAsia="en-US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ab/>
      </w:r>
      <w:proofErr w:type="gramStart"/>
      <w:r w:rsidRPr="006B0483">
        <w:rPr>
          <w:rFonts w:eastAsia="Calibri"/>
          <w:sz w:val="28"/>
          <w:szCs w:val="28"/>
          <w:lang w:eastAsia="en-US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ab/>
      </w:r>
      <w:proofErr w:type="gramStart"/>
      <w:r w:rsidRPr="006B0483">
        <w:rPr>
          <w:rFonts w:eastAsia="Calibri"/>
          <w:sz w:val="28"/>
          <w:szCs w:val="28"/>
          <w:lang w:eastAsia="en-US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6B0483">
        <w:rPr>
          <w:rFonts w:eastAsia="Calibri"/>
          <w:sz w:val="28"/>
          <w:szCs w:val="28"/>
          <w:lang w:eastAsia="en-US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lastRenderedPageBreak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5.8. Жалоба должна содержать: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B0483">
        <w:rPr>
          <w:rFonts w:eastAsia="Calibri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6B048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B0483">
        <w:rPr>
          <w:rFonts w:eastAsia="Calibri"/>
          <w:sz w:val="28"/>
          <w:szCs w:val="28"/>
        </w:rPr>
        <w:t>МФЦ или его работника;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6B0483">
        <w:rPr>
          <w:rFonts w:eastAsia="Calibri"/>
          <w:b/>
          <w:sz w:val="26"/>
          <w:szCs w:val="26"/>
          <w:lang w:eastAsia="en-US"/>
        </w:rPr>
        <w:t xml:space="preserve"> </w:t>
      </w:r>
      <w:r w:rsidRPr="006B0483">
        <w:rPr>
          <w:rFonts w:eastAsia="Calibri"/>
          <w:sz w:val="28"/>
          <w:szCs w:val="28"/>
        </w:rPr>
        <w:t xml:space="preserve">МФЦ или его работника.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 xml:space="preserve">5.9.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B0483">
        <w:rPr>
          <w:rFonts w:eastAsia="Calibri"/>
          <w:sz w:val="28"/>
          <w:szCs w:val="28"/>
        </w:rPr>
        <w:t>представлена</w:t>
      </w:r>
      <w:proofErr w:type="gramEnd"/>
      <w:r w:rsidRPr="006B0483">
        <w:rPr>
          <w:rFonts w:eastAsia="Calibri"/>
          <w:sz w:val="28"/>
          <w:szCs w:val="28"/>
        </w:rPr>
        <w:t>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5.10.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- место, дата и время приема жалобы заявителя;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- фамилия, имя, отчество заявителя;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lastRenderedPageBreak/>
        <w:t>- перечень принятых документов от заявителя;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- фамилия, имя, отчество специалиста, принявшего жалобу;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- срок рассмотрения жалобы в соответствии с настоящим административным регламентом.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5.11.</w:t>
      </w:r>
      <w:r w:rsidRPr="006B0483">
        <w:rPr>
          <w:rFonts w:eastAsia="Calibri"/>
          <w:color w:val="FF0000"/>
          <w:sz w:val="28"/>
          <w:szCs w:val="28"/>
        </w:rPr>
        <w:t xml:space="preserve"> </w:t>
      </w:r>
      <w:r w:rsidRPr="006B0483">
        <w:rPr>
          <w:rFonts w:eastAsia="Calibri"/>
          <w:sz w:val="28"/>
          <w:szCs w:val="28"/>
        </w:rPr>
        <w:t xml:space="preserve">В случае если жалоба подана заявителем в Орган, МФЦ, в </w:t>
      </w:r>
      <w:proofErr w:type="gramStart"/>
      <w:r w:rsidRPr="006B0483">
        <w:rPr>
          <w:rFonts w:eastAsia="Calibri"/>
          <w:sz w:val="28"/>
          <w:szCs w:val="28"/>
        </w:rPr>
        <w:t>Министерство</w:t>
      </w:r>
      <w:proofErr w:type="gramEnd"/>
      <w:r w:rsidRPr="006B0483">
        <w:rPr>
          <w:rFonts w:eastAsia="Calibri"/>
          <w:sz w:val="28"/>
          <w:szCs w:val="28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0483">
        <w:rPr>
          <w:rFonts w:eastAsia="Calibri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6B0483">
        <w:rPr>
          <w:rFonts w:eastAsia="Calibr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B0483">
        <w:rPr>
          <w:rFonts w:eastAsia="Calibri"/>
          <w:sz w:val="28"/>
          <w:szCs w:val="28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Основаниями для отказа в удовлетворении жалобы являются: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№ 592, в отношении того же заявителя и по тому же предмету жалобы;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В случае если в жалобе не </w:t>
      </w:r>
      <w:proofErr w:type="gramStart"/>
      <w:r w:rsidRPr="006B0483">
        <w:rPr>
          <w:color w:val="000000"/>
          <w:sz w:val="28"/>
          <w:szCs w:val="28"/>
        </w:rPr>
        <w:t>указаны</w:t>
      </w:r>
      <w:proofErr w:type="gramEnd"/>
      <w:r w:rsidRPr="006B0483">
        <w:rPr>
          <w:color w:val="000000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 xml:space="preserve"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</w:t>
      </w:r>
      <w:r w:rsidRPr="006B0483">
        <w:rPr>
          <w:color w:val="000000"/>
          <w:sz w:val="28"/>
          <w:szCs w:val="28"/>
        </w:rPr>
        <w:lastRenderedPageBreak/>
        <w:t>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6B0483">
        <w:rPr>
          <w:color w:val="000000"/>
          <w:sz w:val="28"/>
          <w:szCs w:val="28"/>
        </w:rPr>
        <w:t xml:space="preserve"> недопустимости злоупотребления правом.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</w:t>
      </w:r>
      <w:proofErr w:type="gramEnd"/>
      <w:r w:rsidRPr="006B0483">
        <w:rPr>
          <w:color w:val="000000"/>
          <w:sz w:val="28"/>
          <w:szCs w:val="28"/>
        </w:rPr>
        <w:t xml:space="preserve"> и почтовый адрес поддаются прочтению.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Результат рассмотрения жалобы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5.13. По результатам рассмотрения принимается одно из следующих решений: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2) в удовлетворении жалобы отказывается.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Порядок информирования заявителя о результатах рассмотрения жалобы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5.14.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 мотивированном ответе по результатам рассмотрения жалобы указываются: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lastRenderedPageBreak/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в) фамилия, имя, отчество (последнее – при наличии) или наименование заявителя;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г) основания для принятия решения по жалобе;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д) принятое по жалобе решение с указанием аргументированных разъяснений о причинах принятого решения;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ж) сведения о порядке обжалования принятого по жалобе решения.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Порядок обжалования решения по жалобе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(https://kortkeros-r11.gosweb.gosuslugi.ru), а также может быть принято при личном приеме заявителя.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Заявление должно содержать: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6B0483">
        <w:rPr>
          <w:color w:val="000000"/>
          <w:sz w:val="28"/>
          <w:szCs w:val="28"/>
        </w:rPr>
        <w:t>документы</w:t>
      </w:r>
      <w:proofErr w:type="gramEnd"/>
      <w:r w:rsidRPr="006B0483">
        <w:rPr>
          <w:color w:val="000000"/>
          <w:sz w:val="28"/>
          <w:szCs w:val="28"/>
        </w:rPr>
        <w:t xml:space="preserve"> необходимые для обоснования и рассмотрения жалобы;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6B0483">
        <w:rPr>
          <w:color w:val="000000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3) сведения об информации и документах, необходимых для обоснования и рассмотрения жалобы 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6B0483" w:rsidRPr="006B0483" w:rsidRDefault="006B0483" w:rsidP="006B04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Оснований для отказа в приеме заявления не предусмотрено.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>ПРИЛОЖЕНИЕ № 1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</w:t>
      </w:r>
      <w:r w:rsidRPr="006B0483">
        <w:rPr>
          <w:color w:val="000000"/>
          <w:sz w:val="28"/>
          <w:szCs w:val="28"/>
        </w:rPr>
        <w:t>Выдача разрешения на ввод объекта в эксплуатацию</w:t>
      </w:r>
      <w:r w:rsidRPr="006B0483">
        <w:rPr>
          <w:rFonts w:eastAsia="Calibri"/>
          <w:color w:val="000000"/>
          <w:sz w:val="28"/>
          <w:szCs w:val="28"/>
          <w:lang w:eastAsia="en-US"/>
        </w:rPr>
        <w:t>»</w:t>
      </w:r>
    </w:p>
    <w:p w:rsidR="006B0483" w:rsidRPr="006B0483" w:rsidRDefault="006B0483" w:rsidP="006B0483">
      <w:pPr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color w:val="000000"/>
          <w:sz w:val="28"/>
          <w:szCs w:val="28"/>
        </w:rPr>
      </w:pPr>
      <w:proofErr w:type="gramStart"/>
      <w:r w:rsidRPr="006B0483">
        <w:rPr>
          <w:b/>
          <w:color w:val="000000"/>
          <w:sz w:val="28"/>
          <w:szCs w:val="28"/>
        </w:rPr>
        <w:t>П</w:t>
      </w:r>
      <w:proofErr w:type="gramEnd"/>
      <w:r w:rsidRPr="006B0483">
        <w:rPr>
          <w:b/>
          <w:color w:val="000000"/>
          <w:sz w:val="28"/>
          <w:szCs w:val="28"/>
        </w:rPr>
        <w:t xml:space="preserve"> Е Р Е Ч Е Н Ь </w:t>
      </w:r>
    </w:p>
    <w:p w:rsidR="006B0483" w:rsidRPr="006B0483" w:rsidRDefault="006B0483" w:rsidP="006B0483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6B0483" w:rsidRPr="006B0483" w:rsidRDefault="006B0483" w:rsidP="006B048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6B0483" w:rsidRPr="006B0483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6B0483" w:rsidRPr="006B0483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Заявитель обратился за выдачей разрешения на ввод объекта в эксплуатацию</w:t>
            </w:r>
          </w:p>
        </w:tc>
      </w:tr>
      <w:tr w:rsidR="006B0483" w:rsidRPr="006B0483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Заявитель обратился за выдачей дубликата разрешения на ввод объекта в эксплуатацию</w:t>
            </w:r>
          </w:p>
        </w:tc>
      </w:tr>
      <w:tr w:rsidR="006B0483" w:rsidRPr="006B0483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Заявитель обратился за внесением изменений в разрешение на ввод объекта в эксплуатацию</w:t>
            </w:r>
          </w:p>
        </w:tc>
      </w:tr>
      <w:tr w:rsidR="006B0483" w:rsidRPr="006B0483" w:rsidTr="00C279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83" w:rsidRPr="006B0483" w:rsidRDefault="006B0483" w:rsidP="006B04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:rsidR="006B0483" w:rsidRPr="006B0483" w:rsidRDefault="006B0483" w:rsidP="006B0483">
      <w:pPr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br w:type="page"/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color w:val="000000"/>
          <w:sz w:val="28"/>
          <w:szCs w:val="28"/>
        </w:rPr>
        <w:lastRenderedPageBreak/>
        <w:t xml:space="preserve"> </w:t>
      </w:r>
      <w:r w:rsidRPr="006B0483">
        <w:rPr>
          <w:rFonts w:eastAsia="Calibri"/>
          <w:color w:val="000000"/>
          <w:sz w:val="28"/>
          <w:szCs w:val="28"/>
          <w:lang w:eastAsia="en-US"/>
        </w:rPr>
        <w:t>ПРИЛОЖЕНИЕ № 2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b/>
          <w:color w:val="000000"/>
          <w:sz w:val="28"/>
          <w:szCs w:val="28"/>
        </w:rPr>
      </w:pPr>
      <w:proofErr w:type="gramStart"/>
      <w:r w:rsidRPr="006B0483">
        <w:rPr>
          <w:b/>
          <w:color w:val="000000"/>
          <w:sz w:val="28"/>
          <w:szCs w:val="28"/>
        </w:rPr>
        <w:t>З</w:t>
      </w:r>
      <w:proofErr w:type="gramEnd"/>
      <w:r w:rsidRPr="006B0483">
        <w:rPr>
          <w:b/>
          <w:color w:val="000000"/>
          <w:sz w:val="28"/>
          <w:szCs w:val="28"/>
        </w:rPr>
        <w:t xml:space="preserve"> А Я В Л Е Н И Е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о выдаче разрешения на ввод объекта в эксплуатацию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«__»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B0483" w:rsidRPr="006B0483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ind w:firstLine="708"/>
        <w:rPr>
          <w:rFonts w:eastAsia="Calibri"/>
          <w:bCs/>
          <w:strike/>
          <w:color w:val="000000"/>
          <w:sz w:val="24"/>
          <w:szCs w:val="24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6B0483">
        <w:rPr>
          <w:rFonts w:eastAsia="Calibri"/>
          <w:color w:val="000000"/>
          <w:sz w:val="28"/>
          <w:szCs w:val="28"/>
          <w:lang w:eastAsia="en-US"/>
        </w:rPr>
        <w:t>ввод объекта в эксплуатацию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6B0483" w:rsidRPr="006B0483" w:rsidTr="00C2791A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6B0483" w:rsidRPr="006B0483" w:rsidTr="00C2791A">
        <w:trPr>
          <w:trHeight w:val="60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428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53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B0483">
              <w:rPr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6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279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7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901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6B0483">
              <w:rPr>
                <w:rFonts w:eastAsia="Calibri"/>
                <w:bCs/>
                <w:i/>
                <w:color w:val="000000"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Орган, выдавший </w:t>
            </w:r>
            <w:r w:rsidRPr="006B0483">
              <w:rPr>
                <w:color w:val="000000"/>
                <w:sz w:val="28"/>
                <w:szCs w:val="28"/>
              </w:rPr>
              <w:t>разрешение</w:t>
            </w:r>
            <w:r w:rsidRPr="006B0483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6. </w:t>
            </w:r>
            <w:proofErr w:type="gram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расположенные в таких здании, сооружении помещения,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-места 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  <w:proofErr w:type="gramEnd"/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6.1</w:t>
            </w:r>
            <w:proofErr w:type="gram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одтверждаю, что строительство, реконструкция </w:t>
            </w:r>
            <w:r w:rsidRPr="006B048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здания, сооружения осуществлялись:</w:t>
            </w:r>
          </w:p>
        </w:tc>
      </w:tr>
      <w:tr w:rsidR="006B0483" w:rsidRPr="006B0483" w:rsidTr="00C2791A">
        <w:trPr>
          <w:trHeight w:val="600"/>
        </w:trPr>
        <w:tc>
          <w:tcPr>
            <w:tcW w:w="975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6B0483" w:rsidRPr="006B0483" w:rsidTr="00C2791A">
        <w:trPr>
          <w:trHeight w:val="600"/>
        </w:trPr>
        <w:tc>
          <w:tcPr>
            <w:tcW w:w="975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6B0483" w:rsidRPr="006B0483" w:rsidTr="00C2791A">
        <w:trPr>
          <w:trHeight w:val="600"/>
        </w:trPr>
        <w:tc>
          <w:tcPr>
            <w:tcW w:w="1455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B0483">
              <w:rPr>
                <w:rFonts w:eastAsia="Calibri"/>
                <w:color w:val="00000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  <w:proofErr w:type="gramEnd"/>
          </w:p>
        </w:tc>
        <w:tc>
          <w:tcPr>
            <w:tcW w:w="271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6B0483" w:rsidRPr="006B0483" w:rsidTr="00C2791A">
        <w:trPr>
          <w:trHeight w:val="600"/>
        </w:trPr>
        <w:tc>
          <w:tcPr>
            <w:tcW w:w="1455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6.4.3</w:t>
            </w:r>
          </w:p>
        </w:tc>
        <w:tc>
          <w:tcPr>
            <w:tcW w:w="567" w:type="dxa"/>
            <w:gridSpan w:val="3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0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ind w:firstLine="708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spacing w:line="276" w:lineRule="auto"/>
        <w:ind w:right="423" w:firstLine="708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6B0483" w:rsidRPr="006B0483" w:rsidRDefault="006B0483" w:rsidP="006B0483">
      <w:pPr>
        <w:spacing w:line="276" w:lineRule="auto"/>
        <w:ind w:right="423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B0483" w:rsidRPr="006B0483" w:rsidTr="00C2791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6B0483" w:rsidRPr="006B0483" w:rsidTr="00C279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  <w:proofErr w:type="gramStart"/>
            <w:r w:rsidRPr="006B0483">
              <w:rPr>
                <w:color w:val="000000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 xml:space="preserve">Заключение органа государственного строительного </w:t>
            </w:r>
            <w:proofErr w:type="gramStart"/>
            <w:r w:rsidRPr="006B0483">
              <w:rPr>
                <w:color w:val="000000"/>
                <w:sz w:val="28"/>
                <w:szCs w:val="28"/>
              </w:rPr>
              <w:t>надзора</w:t>
            </w:r>
            <w:proofErr w:type="gramEnd"/>
            <w:r w:rsidRPr="006B0483">
              <w:rPr>
                <w:color w:val="000000"/>
                <w:sz w:val="28"/>
                <w:szCs w:val="28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6B0483">
              <w:rPr>
                <w:color w:val="000000"/>
                <w:sz w:val="28"/>
                <w:szCs w:val="28"/>
                <w:vertAlign w:val="superscript"/>
              </w:rPr>
              <w:t>8</w:t>
            </w:r>
            <w:r w:rsidRPr="006B0483">
              <w:rPr>
                <w:color w:val="000000"/>
                <w:sz w:val="28"/>
                <w:szCs w:val="28"/>
              </w:rPr>
              <w:t xml:space="preserve"> и 3</w:t>
            </w:r>
            <w:r w:rsidRPr="006B0483">
              <w:rPr>
                <w:color w:val="000000"/>
                <w:sz w:val="28"/>
                <w:szCs w:val="28"/>
                <w:vertAlign w:val="superscript"/>
              </w:rPr>
              <w:t>9</w:t>
            </w:r>
            <w:r w:rsidRPr="006B0483">
              <w:rPr>
                <w:color w:val="000000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6B0483" w:rsidRPr="006B0483" w:rsidRDefault="006B0483" w:rsidP="006B0483">
            <w:pPr>
              <w:suppressAutoHyphens/>
              <w:rPr>
                <w:i/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(</w:t>
            </w:r>
            <w:r w:rsidRPr="006B0483">
              <w:rPr>
                <w:i/>
                <w:color w:val="000000"/>
                <w:sz w:val="28"/>
                <w:szCs w:val="28"/>
              </w:rPr>
              <w:t>указывается</w:t>
            </w:r>
            <w:r w:rsidRPr="006B0483">
              <w:rPr>
                <w:color w:val="000000"/>
                <w:sz w:val="28"/>
                <w:szCs w:val="28"/>
              </w:rPr>
              <w:t xml:space="preserve"> </w:t>
            </w:r>
            <w:r w:rsidRPr="006B0483">
              <w:rPr>
                <w:i/>
                <w:color w:val="000000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6B0483" w:rsidRPr="006B0483" w:rsidRDefault="006B0483" w:rsidP="006B0483">
            <w:pPr>
              <w:suppressAutoHyphens/>
              <w:rPr>
                <w:i/>
                <w:color w:val="000000"/>
                <w:sz w:val="28"/>
                <w:szCs w:val="28"/>
              </w:rPr>
            </w:pPr>
            <w:r w:rsidRPr="006B0483">
              <w:rPr>
                <w:i/>
                <w:color w:val="000000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6B0483" w:rsidRPr="006B0483" w:rsidRDefault="006B0483" w:rsidP="006B0483">
            <w:pPr>
              <w:suppressAutoHyphens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</w:tbl>
    <w:p w:rsidR="006B0483" w:rsidRPr="006B0483" w:rsidRDefault="006B0483" w:rsidP="006B0483">
      <w:pPr>
        <w:rPr>
          <w:color w:val="000000"/>
          <w:sz w:val="28"/>
          <w:szCs w:val="28"/>
        </w:rPr>
      </w:pPr>
    </w:p>
    <w:p w:rsidR="006B0483" w:rsidRPr="006B0483" w:rsidRDefault="006B0483" w:rsidP="006B0483">
      <w:pPr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Приложение: _________________________________________________________</w:t>
      </w:r>
    </w:p>
    <w:p w:rsidR="006B0483" w:rsidRPr="006B0483" w:rsidRDefault="006B0483" w:rsidP="006B0483">
      <w:pPr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Номер телефона и адрес электронной почты для связи:______________________</w:t>
      </w:r>
    </w:p>
    <w:p w:rsidR="006B0483" w:rsidRPr="006B0483" w:rsidRDefault="006B0483" w:rsidP="006B0483">
      <w:pPr>
        <w:tabs>
          <w:tab w:val="left" w:pos="1968"/>
        </w:tabs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Результат предоставления услуги прошу:</w:t>
      </w:r>
    </w:p>
    <w:p w:rsidR="006B0483" w:rsidRPr="006B0483" w:rsidRDefault="006B0483" w:rsidP="006B0483">
      <w:pPr>
        <w:rPr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B0483">
              <w:rPr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c>
          <w:tcPr>
            <w:tcW w:w="9918" w:type="dxa"/>
            <w:gridSpan w:val="2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</w:rPr>
            </w:pPr>
            <w:r w:rsidRPr="006B0483">
              <w:rPr>
                <w:i/>
                <w:color w:val="000000"/>
              </w:rPr>
              <w:t>Указывается один из перечисленных способов</w:t>
            </w:r>
          </w:p>
        </w:tc>
      </w:tr>
    </w:tbl>
    <w:p w:rsidR="006B0483" w:rsidRPr="006B0483" w:rsidRDefault="006B0483" w:rsidP="006B0483">
      <w:pPr>
        <w:autoSpaceDE w:val="0"/>
        <w:autoSpaceDN w:val="0"/>
        <w:spacing w:before="120" w:after="120"/>
        <w:jc w:val="both"/>
        <w:rPr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proofErr w:type="gramStart"/>
            <w:r w:rsidRPr="006B0483">
              <w:rPr>
                <w:color w:val="000000"/>
              </w:rPr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color w:val="000000"/>
          <w:sz w:val="24"/>
          <w:szCs w:val="24"/>
        </w:rPr>
        <w:br w:type="page"/>
      </w:r>
      <w:r w:rsidRPr="006B0483">
        <w:rPr>
          <w:rFonts w:eastAsia="Calibri"/>
          <w:color w:val="000000"/>
          <w:sz w:val="28"/>
          <w:szCs w:val="28"/>
          <w:lang w:eastAsia="en-US"/>
        </w:rPr>
        <w:lastRenderedPageBreak/>
        <w:t>ПРИЛОЖЕНИЕ № 3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b/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b/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6B0483">
        <w:rPr>
          <w:b/>
          <w:bCs/>
          <w:color w:val="000000"/>
          <w:sz w:val="28"/>
          <w:szCs w:val="28"/>
        </w:rPr>
        <w:t>З</w:t>
      </w:r>
      <w:proofErr w:type="gramEnd"/>
      <w:r w:rsidRPr="006B0483">
        <w:rPr>
          <w:b/>
          <w:bCs/>
          <w:color w:val="000000"/>
          <w:sz w:val="28"/>
          <w:szCs w:val="28"/>
        </w:rPr>
        <w:t xml:space="preserve"> А Я В Л Е Н И Е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r w:rsidRPr="006B0483">
        <w:rPr>
          <w:b/>
          <w:bCs/>
          <w:color w:val="000000"/>
          <w:sz w:val="28"/>
          <w:szCs w:val="28"/>
        </w:rPr>
        <w:t xml:space="preserve"> о внесении изменений в разрешение на ввод объекта в эксплуатацию</w:t>
      </w:r>
    </w:p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«__» __________ 20___ г.</w:t>
      </w:r>
    </w:p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B0483" w:rsidRPr="006B0483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jc w:val="right"/>
        <w:rPr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t>В соответствии с частью 5</w:t>
      </w:r>
      <w:r w:rsidRPr="006B0483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B0483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6B0483" w:rsidRPr="006B0483" w:rsidTr="00C2791A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6B0483" w:rsidRPr="006B0483" w:rsidTr="00C2791A">
        <w:trPr>
          <w:trHeight w:val="60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428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53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B0483">
              <w:rPr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6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279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75"/>
        </w:trPr>
        <w:tc>
          <w:tcPr>
            <w:tcW w:w="104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</w:t>
            </w:r>
            <w:proofErr w:type="gram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которое</w:t>
            </w:r>
            <w:proofErr w:type="gram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необходимо внести изменения в соответствии с частью 5</w:t>
            </w:r>
            <w:r w:rsidRPr="006B0483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t>1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6B0483" w:rsidRPr="006B0483" w:rsidTr="00C2791A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Орган, выдавший</w:t>
            </w:r>
            <w:r w:rsidRPr="006B0483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B0483">
              <w:rPr>
                <w:color w:val="000000"/>
                <w:sz w:val="28"/>
                <w:szCs w:val="28"/>
              </w:rPr>
              <w:t>разрешение</w:t>
            </w:r>
            <w:r w:rsidRPr="006B0483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lastRenderedPageBreak/>
              <w:t>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6B0483" w:rsidRPr="006B0483" w:rsidTr="00C2791A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6B0483" w:rsidRPr="006B0483" w:rsidTr="00C2791A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6B0483" w:rsidRPr="006B0483" w:rsidRDefault="006B0483" w:rsidP="006B0483">
            <w:pPr>
              <w:spacing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6B0483">
              <w:rPr>
                <w:rFonts w:eastAsia="Calibri"/>
                <w:bCs/>
                <w:i/>
                <w:color w:val="000000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0483" w:rsidRPr="006B0483" w:rsidTr="00C2791A">
        <w:trPr>
          <w:trHeight w:val="600"/>
        </w:trPr>
        <w:tc>
          <w:tcPr>
            <w:tcW w:w="1110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Орган, выдавший </w:t>
            </w:r>
            <w:r w:rsidRPr="006B0483">
              <w:rPr>
                <w:color w:val="000000"/>
                <w:sz w:val="28"/>
                <w:szCs w:val="28"/>
              </w:rPr>
              <w:t>разрешение</w:t>
            </w:r>
            <w:r w:rsidRPr="006B0483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748"/>
        </w:trPr>
        <w:tc>
          <w:tcPr>
            <w:tcW w:w="1110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7. </w:t>
            </w:r>
            <w:proofErr w:type="gram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-места 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  <w:r w:rsidRPr="006B0483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  <w:proofErr w:type="gramEnd"/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7.1</w:t>
            </w:r>
            <w:proofErr w:type="gram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одтверждаю, что строительство, реконструкция </w:t>
            </w:r>
            <w:r w:rsidRPr="006B048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здания, сооружения осуществлялись:</w:t>
            </w:r>
          </w:p>
        </w:tc>
      </w:tr>
      <w:tr w:rsidR="006B0483" w:rsidRPr="006B0483" w:rsidTr="00C2791A">
        <w:trPr>
          <w:trHeight w:val="600"/>
        </w:trPr>
        <w:tc>
          <w:tcPr>
            <w:tcW w:w="975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6B0483" w:rsidRPr="006B0483" w:rsidTr="00C2791A">
        <w:trPr>
          <w:trHeight w:val="600"/>
        </w:trPr>
        <w:tc>
          <w:tcPr>
            <w:tcW w:w="975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6B0483" w:rsidRPr="006B0483" w:rsidTr="00C2791A">
        <w:trPr>
          <w:trHeight w:val="600"/>
        </w:trPr>
        <w:tc>
          <w:tcPr>
            <w:tcW w:w="1455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B0483">
              <w:rPr>
                <w:rFonts w:eastAsia="Calibri"/>
                <w:color w:val="00000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  <w:proofErr w:type="gramEnd"/>
          </w:p>
        </w:tc>
        <w:tc>
          <w:tcPr>
            <w:tcW w:w="271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6B0483" w:rsidRPr="006B0483" w:rsidTr="00C2791A">
        <w:trPr>
          <w:trHeight w:val="600"/>
        </w:trPr>
        <w:tc>
          <w:tcPr>
            <w:tcW w:w="1455" w:type="dxa"/>
            <w:gridSpan w:val="5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7.3.3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6B0483" w:rsidRPr="006B0483" w:rsidTr="00C2791A">
        <w:trPr>
          <w:trHeight w:val="600"/>
        </w:trPr>
        <w:tc>
          <w:tcPr>
            <w:tcW w:w="992" w:type="dxa"/>
            <w:gridSpan w:val="2"/>
            <w:vAlign w:val="center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машино</w:t>
            </w:r>
            <w:proofErr w:type="spellEnd"/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-мест</w:t>
            </w:r>
          </w:p>
        </w:tc>
      </w:tr>
      <w:tr w:rsidR="006B0483" w:rsidRPr="006B0483" w:rsidTr="00C2791A">
        <w:trPr>
          <w:trHeight w:val="600"/>
        </w:trPr>
        <w:tc>
          <w:tcPr>
            <w:tcW w:w="9923" w:type="dxa"/>
            <w:gridSpan w:val="12"/>
            <w:vAlign w:val="center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color w:val="000000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ind w:firstLine="708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spacing w:line="276" w:lineRule="auto"/>
        <w:ind w:right="423" w:firstLine="708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6B0483" w:rsidRPr="006B0483" w:rsidRDefault="006B0483" w:rsidP="006B0483">
      <w:pPr>
        <w:spacing w:line="276" w:lineRule="auto"/>
        <w:ind w:right="423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B0483" w:rsidRPr="006B0483" w:rsidTr="00C2791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6B0483" w:rsidRPr="006B0483" w:rsidTr="00C279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6B048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  <w:proofErr w:type="gramStart"/>
            <w:r w:rsidRPr="006B0483">
              <w:rPr>
                <w:color w:val="000000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6B0483" w:rsidRPr="006B0483" w:rsidTr="00C279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 xml:space="preserve">Заключение органа государственного строительного </w:t>
            </w:r>
            <w:proofErr w:type="gramStart"/>
            <w:r w:rsidRPr="006B0483">
              <w:rPr>
                <w:color w:val="000000"/>
                <w:sz w:val="26"/>
                <w:szCs w:val="26"/>
              </w:rPr>
              <w:t>надзора</w:t>
            </w:r>
            <w:proofErr w:type="gramEnd"/>
            <w:r w:rsidRPr="006B0483">
              <w:rPr>
                <w:color w:val="000000"/>
                <w:sz w:val="26"/>
                <w:szCs w:val="26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6B0483">
              <w:rPr>
                <w:color w:val="000000"/>
                <w:sz w:val="26"/>
                <w:szCs w:val="26"/>
                <w:vertAlign w:val="superscript"/>
              </w:rPr>
              <w:t>8</w:t>
            </w:r>
            <w:r w:rsidRPr="006B0483">
              <w:rPr>
                <w:color w:val="000000"/>
                <w:sz w:val="26"/>
                <w:szCs w:val="26"/>
              </w:rPr>
              <w:t xml:space="preserve"> и 3</w:t>
            </w:r>
            <w:r w:rsidRPr="006B0483">
              <w:rPr>
                <w:color w:val="000000"/>
                <w:sz w:val="26"/>
                <w:szCs w:val="26"/>
                <w:vertAlign w:val="superscript"/>
              </w:rPr>
              <w:t>9</w:t>
            </w:r>
            <w:r w:rsidRPr="006B0483">
              <w:rPr>
                <w:color w:val="000000"/>
                <w:sz w:val="26"/>
                <w:szCs w:val="26"/>
              </w:rPr>
              <w:t xml:space="preserve"> статьи 49 Градостроительного кодекса Российской </w:t>
            </w:r>
            <w:r w:rsidRPr="006B0483">
              <w:rPr>
                <w:color w:val="000000"/>
                <w:sz w:val="26"/>
                <w:szCs w:val="26"/>
              </w:rPr>
              <w:lastRenderedPageBreak/>
              <w:t>Федерации)</w:t>
            </w:r>
          </w:p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(</w:t>
            </w:r>
            <w:r w:rsidRPr="006B0483">
              <w:rPr>
                <w:i/>
                <w:color w:val="000000"/>
                <w:sz w:val="26"/>
                <w:szCs w:val="26"/>
              </w:rPr>
              <w:t>указывается</w:t>
            </w:r>
            <w:r w:rsidRPr="006B0483">
              <w:rPr>
                <w:color w:val="000000"/>
                <w:sz w:val="26"/>
                <w:szCs w:val="26"/>
              </w:rPr>
              <w:t xml:space="preserve"> </w:t>
            </w:r>
            <w:r w:rsidRPr="006B0483">
              <w:rPr>
                <w:i/>
                <w:color w:val="000000"/>
                <w:sz w:val="26"/>
                <w:szCs w:val="2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  <w:tr w:rsidR="006B0483" w:rsidRPr="006B0483" w:rsidTr="00C279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6B0483" w:rsidRPr="006B0483" w:rsidRDefault="006B0483" w:rsidP="006B0483">
            <w:pPr>
              <w:suppressAutoHyphens/>
              <w:rPr>
                <w:i/>
                <w:color w:val="000000"/>
                <w:sz w:val="26"/>
                <w:szCs w:val="26"/>
              </w:rPr>
            </w:pPr>
            <w:r w:rsidRPr="006B0483">
              <w:rPr>
                <w:i/>
                <w:color w:val="000000"/>
                <w:sz w:val="26"/>
                <w:szCs w:val="26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483" w:rsidRPr="006B0483" w:rsidRDefault="006B0483" w:rsidP="006B0483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</w:tbl>
    <w:p w:rsidR="006B0483" w:rsidRPr="006B0483" w:rsidRDefault="006B0483" w:rsidP="006B0483">
      <w:pPr>
        <w:spacing w:line="276" w:lineRule="auto"/>
        <w:rPr>
          <w:color w:val="000000"/>
          <w:sz w:val="26"/>
          <w:szCs w:val="26"/>
        </w:rPr>
      </w:pPr>
    </w:p>
    <w:p w:rsidR="006B0483" w:rsidRPr="006B0483" w:rsidRDefault="006B0483" w:rsidP="006B0483">
      <w:pPr>
        <w:rPr>
          <w:color w:val="000000"/>
          <w:sz w:val="26"/>
          <w:szCs w:val="26"/>
        </w:rPr>
      </w:pPr>
      <w:r w:rsidRPr="006B0483">
        <w:rPr>
          <w:color w:val="000000"/>
          <w:sz w:val="26"/>
          <w:szCs w:val="26"/>
        </w:rPr>
        <w:t xml:space="preserve">Приложение:__________________________________________________________ </w:t>
      </w:r>
    </w:p>
    <w:p w:rsidR="006B0483" w:rsidRPr="006B0483" w:rsidRDefault="006B0483" w:rsidP="006B0483">
      <w:pPr>
        <w:rPr>
          <w:color w:val="000000"/>
          <w:sz w:val="26"/>
          <w:szCs w:val="26"/>
        </w:rPr>
      </w:pPr>
      <w:r w:rsidRPr="006B0483">
        <w:rPr>
          <w:color w:val="000000"/>
          <w:sz w:val="26"/>
          <w:szCs w:val="26"/>
        </w:rPr>
        <w:t>Номер телефона и адрес электронной почты для связи:______________________</w:t>
      </w:r>
    </w:p>
    <w:p w:rsidR="006B0483" w:rsidRPr="006B0483" w:rsidRDefault="006B0483" w:rsidP="006B0483">
      <w:pPr>
        <w:tabs>
          <w:tab w:val="left" w:pos="1968"/>
        </w:tabs>
        <w:rPr>
          <w:color w:val="000000"/>
          <w:sz w:val="26"/>
          <w:szCs w:val="26"/>
        </w:rPr>
      </w:pPr>
      <w:r w:rsidRPr="006B0483">
        <w:rPr>
          <w:color w:val="000000"/>
          <w:sz w:val="26"/>
          <w:szCs w:val="26"/>
        </w:rPr>
        <w:t>Результат предоставления услуги прошу:</w:t>
      </w:r>
    </w:p>
    <w:p w:rsidR="006B0483" w:rsidRPr="006B0483" w:rsidRDefault="006B0483" w:rsidP="006B0483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выдать</w:t>
            </w:r>
            <w:r w:rsidRPr="006B0483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6B0483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6B0483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B0483">
              <w:rPr>
                <w:color w:val="000000"/>
                <w:sz w:val="26"/>
                <w:szCs w:val="26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 xml:space="preserve">направить </w:t>
            </w:r>
            <w:r w:rsidRPr="006B0483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6B0483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6B0483">
              <w:rPr>
                <w:color w:val="000000"/>
                <w:sz w:val="26"/>
                <w:szCs w:val="26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6B0483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6B0483" w:rsidRPr="006B0483" w:rsidTr="00C2791A">
        <w:tc>
          <w:tcPr>
            <w:tcW w:w="9918" w:type="dxa"/>
            <w:gridSpan w:val="2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</w:rPr>
            </w:pPr>
            <w:r w:rsidRPr="006B0483">
              <w:rPr>
                <w:i/>
                <w:color w:val="000000"/>
              </w:rPr>
              <w:t>Указывается один из перечисленных способов</w:t>
            </w: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rPr>
          <w:rFonts w:eastAsia="Calibri"/>
          <w:bCs/>
          <w:strike/>
          <w:color w:val="000000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proofErr w:type="gramStart"/>
            <w:r w:rsidRPr="006B0483">
              <w:rPr>
                <w:color w:val="000000"/>
              </w:rPr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</w:t>
      </w: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</w:t>
      </w: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 w:hanging="623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623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ПРИЛОЖЕНИЕ № 4 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623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З</w:t>
      </w:r>
      <w:proofErr w:type="gramEnd"/>
      <w:r w:rsidRPr="006B0483">
        <w:rPr>
          <w:b/>
          <w:bCs/>
          <w:sz w:val="28"/>
          <w:szCs w:val="28"/>
        </w:rPr>
        <w:t xml:space="preserve"> А Я В Л Е Н И Е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sz w:val="28"/>
          <w:szCs w:val="28"/>
        </w:rPr>
      </w:pPr>
      <w:r w:rsidRPr="006B0483">
        <w:rPr>
          <w:sz w:val="28"/>
          <w:szCs w:val="28"/>
        </w:rPr>
        <w:t>"__" __________ 20___ г.</w:t>
      </w:r>
    </w:p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6B0483" w:rsidRPr="006B0483" w:rsidTr="00C2791A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center"/>
            </w:pPr>
            <w:r w:rsidRPr="006B0483"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6B0483" w:rsidRPr="006B0483" w:rsidTr="00C2791A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6B0483" w:rsidRPr="006B0483" w:rsidTr="00C2791A">
        <w:trPr>
          <w:trHeight w:val="60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428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5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B0483">
              <w:rPr>
                <w:sz w:val="28"/>
                <w:szCs w:val="28"/>
              </w:rPr>
              <w:lastRenderedPageBreak/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6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279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7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901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2. Сведения о выданном разрешении</w:t>
            </w:r>
            <w:r w:rsidRPr="006B0483">
              <w:rPr>
                <w:bCs/>
                <w:sz w:val="28"/>
                <w:szCs w:val="28"/>
              </w:rPr>
              <w:t xml:space="preserve"> </w:t>
            </w:r>
            <w:r w:rsidRPr="006B0483">
              <w:rPr>
                <w:rFonts w:eastAsia="Calibri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Дата </w:t>
            </w:r>
            <w:r w:rsidRPr="006B0483">
              <w:rPr>
                <w:rFonts w:eastAsia="Calibri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6B0483" w:rsidRPr="006B0483" w:rsidTr="00C2791A">
        <w:trPr>
          <w:trHeight w:val="628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>Приложение: __________________________________________________________</w:t>
      </w: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>Номер телефона и адрес электронной почты для связи: _______________________</w:t>
      </w:r>
    </w:p>
    <w:p w:rsidR="006B0483" w:rsidRPr="006B0483" w:rsidRDefault="006B0483" w:rsidP="006B0483">
      <w:pPr>
        <w:tabs>
          <w:tab w:val="left" w:pos="1968"/>
        </w:tabs>
        <w:rPr>
          <w:sz w:val="28"/>
          <w:szCs w:val="28"/>
        </w:rPr>
      </w:pPr>
      <w:r w:rsidRPr="006B0483">
        <w:rPr>
          <w:sz w:val="28"/>
          <w:szCs w:val="28"/>
        </w:rPr>
        <w:t>Результат рассмотрения настоящего заявления</w:t>
      </w:r>
      <w:r w:rsidRPr="006B0483" w:rsidDel="008B5662">
        <w:rPr>
          <w:sz w:val="28"/>
          <w:szCs w:val="28"/>
        </w:rPr>
        <w:t xml:space="preserve"> </w:t>
      </w:r>
      <w:r w:rsidRPr="006B0483">
        <w:rPr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i/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6B0483">
              <w:rPr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 xml:space="preserve">направить на бумажном носителе на почтовый адрес: </w:t>
            </w:r>
            <w:r w:rsidRPr="006B0483">
              <w:rPr>
                <w:sz w:val="28"/>
                <w:szCs w:val="28"/>
              </w:rPr>
              <w:lastRenderedPageBreak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137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918" w:type="dxa"/>
            <w:gridSpan w:val="2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</w:rPr>
            </w:pPr>
            <w:r w:rsidRPr="006B0483">
              <w:rPr>
                <w:i/>
              </w:rPr>
              <w:t>Указывается один из перечисленных способов</w:t>
            </w:r>
          </w:p>
        </w:tc>
      </w:tr>
    </w:tbl>
    <w:p w:rsidR="006B0483" w:rsidRPr="006B0483" w:rsidRDefault="006B0483" w:rsidP="006B0483">
      <w:pPr>
        <w:autoSpaceDE w:val="0"/>
        <w:autoSpaceDN w:val="0"/>
        <w:adjustRightInd w:val="0"/>
        <w:rPr>
          <w:rFonts w:eastAsia="Calibri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autoSpaceDE w:val="0"/>
        <w:autoSpaceDN w:val="0"/>
        <w:spacing w:before="24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 xml:space="preserve">ПРИЛОЖЕНИЕ № 5 </w:t>
      </w:r>
      <w:r w:rsidRPr="006B0483">
        <w:rPr>
          <w:rFonts w:eastAsia="Calibri"/>
          <w:sz w:val="28"/>
          <w:szCs w:val="28"/>
          <w:lang w:eastAsia="en-US"/>
        </w:rPr>
        <w:br/>
        <w:t>к Административному регламенту предоставления муниципальной услуги «</w:t>
      </w:r>
      <w:r w:rsidRPr="006B0483">
        <w:rPr>
          <w:sz w:val="28"/>
          <w:szCs w:val="28"/>
        </w:rPr>
        <w:t>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spacing w:before="24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spacing w:before="24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З</w:t>
      </w:r>
      <w:proofErr w:type="gramEnd"/>
      <w:r w:rsidRPr="006B0483">
        <w:rPr>
          <w:b/>
          <w:bCs/>
          <w:sz w:val="28"/>
          <w:szCs w:val="28"/>
        </w:rPr>
        <w:t xml:space="preserve"> А Я В Л Е Н И Е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>в разрешении на ввод объекта в эксплуатацию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sz w:val="28"/>
          <w:szCs w:val="28"/>
        </w:rPr>
      </w:pPr>
      <w:r w:rsidRPr="006B0483">
        <w:rPr>
          <w:sz w:val="28"/>
          <w:szCs w:val="28"/>
        </w:rPr>
        <w:t>"__" __________ 20___ г.</w:t>
      </w:r>
    </w:p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B0483" w:rsidRPr="006B0483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B0483">
              <w:rPr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6B0483">
        <w:rPr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6B0483" w:rsidRPr="006B0483" w:rsidTr="00C2791A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6B0483" w:rsidRPr="006B0483" w:rsidTr="00C2791A">
        <w:trPr>
          <w:trHeight w:val="60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застройщиком является </w:t>
            </w: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физическое лицо: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428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1.1.1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75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B0483">
              <w:rPr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66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279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7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901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200" w:line="276" w:lineRule="auto"/>
              <w:ind w:left="-10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B0483" w:rsidRPr="006B0483" w:rsidRDefault="006B0483" w:rsidP="006B0483">
            <w:pPr>
              <w:spacing w:after="200"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на ввод объекта в </w:t>
            </w: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эксплуатацию</w:t>
            </w:r>
          </w:p>
        </w:tc>
        <w:tc>
          <w:tcPr>
            <w:tcW w:w="3119" w:type="dxa"/>
            <w:gridSpan w:val="2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Обоснование с указанием реквизит</w:t>
            </w:r>
            <w:proofErr w:type="gramStart"/>
            <w:r w:rsidRPr="006B0483">
              <w:rPr>
                <w:rFonts w:eastAsia="Calibri"/>
                <w:sz w:val="28"/>
                <w:szCs w:val="28"/>
                <w:lang w:eastAsia="en-US"/>
              </w:rPr>
              <w:t>а(</w:t>
            </w:r>
            <w:proofErr w:type="spellStart"/>
            <w:proofErr w:type="gramEnd"/>
            <w:r w:rsidRPr="006B0483">
              <w:rPr>
                <w:rFonts w:eastAsia="Calibri"/>
                <w:sz w:val="28"/>
                <w:szCs w:val="28"/>
                <w:lang w:eastAsia="en-US"/>
              </w:rPr>
              <w:t>ов</w:t>
            </w:r>
            <w:proofErr w:type="spellEnd"/>
            <w:r w:rsidRPr="006B0483">
              <w:rPr>
                <w:rFonts w:eastAsia="Calibri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6B0483">
              <w:rPr>
                <w:rFonts w:eastAsia="Calibri"/>
                <w:sz w:val="28"/>
                <w:szCs w:val="28"/>
                <w:lang w:eastAsia="en-US"/>
              </w:rPr>
              <w:t>ов</w:t>
            </w:r>
            <w:proofErr w:type="spellEnd"/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), документации, на </w:t>
            </w: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основании которых принималось решение о выдаче разрешения на ввод объекта в эксплуатацию</w:t>
            </w: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B0483" w:rsidRPr="006B0483" w:rsidRDefault="006B0483" w:rsidP="006B0483">
      <w:pPr>
        <w:spacing w:line="276" w:lineRule="auto"/>
        <w:ind w:right="423"/>
        <w:jc w:val="both"/>
        <w:rPr>
          <w:sz w:val="24"/>
          <w:szCs w:val="24"/>
        </w:rPr>
      </w:pP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>Приложение:___________________________________________________________</w:t>
      </w: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>Номер телефона и адрес электронной почты для связи:_______________________</w:t>
      </w:r>
    </w:p>
    <w:p w:rsidR="006B0483" w:rsidRPr="006B0483" w:rsidRDefault="006B0483" w:rsidP="006B0483">
      <w:pPr>
        <w:tabs>
          <w:tab w:val="left" w:pos="1968"/>
        </w:tabs>
        <w:rPr>
          <w:sz w:val="28"/>
          <w:szCs w:val="28"/>
        </w:rPr>
      </w:pPr>
      <w:r w:rsidRPr="006B0483">
        <w:rPr>
          <w:sz w:val="28"/>
          <w:szCs w:val="28"/>
        </w:rPr>
        <w:t>Результат рассмотрения настоящего заявления</w:t>
      </w:r>
      <w:r w:rsidRPr="006B0483" w:rsidDel="008B5662">
        <w:rPr>
          <w:sz w:val="28"/>
          <w:szCs w:val="28"/>
        </w:rPr>
        <w:t xml:space="preserve"> </w:t>
      </w:r>
      <w:r w:rsidRPr="006B0483">
        <w:rPr>
          <w:sz w:val="28"/>
          <w:szCs w:val="28"/>
        </w:rPr>
        <w:t>прошу:</w:t>
      </w:r>
    </w:p>
    <w:p w:rsidR="006B0483" w:rsidRPr="006B0483" w:rsidRDefault="006B0483" w:rsidP="006B0483">
      <w:pPr>
        <w:tabs>
          <w:tab w:val="left" w:pos="1968"/>
        </w:tabs>
        <w:rPr>
          <w:sz w:val="28"/>
          <w:szCs w:val="28"/>
        </w:rPr>
      </w:pPr>
    </w:p>
    <w:p w:rsidR="006B0483" w:rsidRPr="006B0483" w:rsidRDefault="006B0483" w:rsidP="006B0483">
      <w:pPr>
        <w:tabs>
          <w:tab w:val="left" w:pos="1968"/>
        </w:tabs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1138"/>
      </w:tblGrid>
      <w:tr w:rsidR="006B0483" w:rsidRPr="006B0483" w:rsidTr="00C2791A">
        <w:tc>
          <w:tcPr>
            <w:tcW w:w="8784" w:type="dxa"/>
            <w:gridSpan w:val="5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i/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4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4" w:type="dxa"/>
            <w:gridSpan w:val="5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выдать</w:t>
            </w:r>
            <w:r w:rsidRPr="006B0483">
              <w:rPr>
                <w:bCs/>
                <w:sz w:val="28"/>
                <w:szCs w:val="28"/>
              </w:rPr>
              <w:t xml:space="preserve"> на бумажном носителе</w:t>
            </w:r>
            <w:r w:rsidRPr="006B0483">
              <w:rPr>
                <w:sz w:val="28"/>
                <w:szCs w:val="28"/>
              </w:rPr>
              <w:t xml:space="preserve"> при личном обращении </w:t>
            </w:r>
            <w:r w:rsidRPr="006B0483">
              <w:rPr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B0483">
              <w:rPr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4" w:type="dxa"/>
            <w:gridSpan w:val="5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 xml:space="preserve">направить </w:t>
            </w:r>
            <w:r w:rsidRPr="006B0483">
              <w:rPr>
                <w:bCs/>
                <w:sz w:val="28"/>
                <w:szCs w:val="28"/>
              </w:rPr>
              <w:t>на бумажном носителе</w:t>
            </w:r>
            <w:r w:rsidRPr="006B0483">
              <w:rPr>
                <w:sz w:val="28"/>
                <w:szCs w:val="28"/>
              </w:rPr>
              <w:t xml:space="preserve"> на почтовый </w:t>
            </w:r>
            <w:r w:rsidRPr="006B0483">
              <w:rPr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4" w:type="dxa"/>
            <w:gridSpan w:val="5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918" w:type="dxa"/>
            <w:gridSpan w:val="6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</w:rPr>
            </w:pPr>
            <w:r w:rsidRPr="006B0483">
              <w:rPr>
                <w:i/>
              </w:rPr>
              <w:t>Указывается один из перечисленных способов</w:t>
            </w:r>
          </w:p>
        </w:tc>
      </w:tr>
      <w:tr w:rsidR="006B0483" w:rsidRPr="006B0483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autoSpaceDE w:val="0"/>
        <w:autoSpaceDN w:val="0"/>
        <w:spacing w:before="240"/>
        <w:ind w:left="6521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 xml:space="preserve">ПРИЛОЖЕНИЕ № 6 </w:t>
      </w:r>
      <w:r w:rsidRPr="006B0483">
        <w:rPr>
          <w:rFonts w:eastAsia="Calibri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rFonts w:eastAsia="Calibri"/>
          <w:bCs/>
          <w:sz w:val="28"/>
          <w:szCs w:val="28"/>
          <w:lang w:eastAsia="en-US"/>
        </w:rPr>
        <w:t>Рекомендуемая форма</w:t>
      </w:r>
    </w:p>
    <w:p w:rsidR="006B0483" w:rsidRPr="006B0483" w:rsidRDefault="006B0483" w:rsidP="006B0483">
      <w:pPr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color w:val="000000"/>
          <w:sz w:val="27"/>
          <w:szCs w:val="27"/>
        </w:rPr>
      </w:pPr>
      <w:r w:rsidRPr="006B0483">
        <w:rPr>
          <w:color w:val="000000"/>
          <w:sz w:val="28"/>
          <w:szCs w:val="28"/>
        </w:rPr>
        <w:t>Кому</w:t>
      </w:r>
      <w:r w:rsidRPr="006B0483">
        <w:rPr>
          <w:color w:val="000000"/>
          <w:sz w:val="27"/>
          <w:szCs w:val="27"/>
        </w:rPr>
        <w:t xml:space="preserve">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proofErr w:type="gramStart"/>
      <w:r w:rsidRPr="006B0483">
        <w:rPr>
          <w:color w:val="00000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both"/>
        <w:rPr>
          <w:color w:val="000000"/>
          <w:sz w:val="27"/>
          <w:szCs w:val="27"/>
        </w:rPr>
      </w:pPr>
      <w:r w:rsidRPr="006B0483">
        <w:rPr>
          <w:color w:val="000000"/>
          <w:sz w:val="27"/>
          <w:szCs w:val="27"/>
        </w:rPr>
        <w:t>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r w:rsidRPr="006B0483">
        <w:rPr>
          <w:color w:val="000000"/>
        </w:rPr>
        <w:t>почтовый индекс и адрес, телефон, адрес электронной почты)</w:t>
      </w: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center"/>
        <w:rPr>
          <w:b/>
          <w:color w:val="000000"/>
          <w:sz w:val="28"/>
          <w:szCs w:val="28"/>
        </w:rPr>
      </w:pPr>
      <w:proofErr w:type="gramStart"/>
      <w:r w:rsidRPr="006B0483">
        <w:rPr>
          <w:b/>
          <w:color w:val="000000"/>
          <w:sz w:val="28"/>
          <w:szCs w:val="28"/>
        </w:rPr>
        <w:t>Р</w:t>
      </w:r>
      <w:proofErr w:type="gramEnd"/>
      <w:r w:rsidRPr="006B0483">
        <w:rPr>
          <w:b/>
          <w:color w:val="000000"/>
          <w:sz w:val="28"/>
          <w:szCs w:val="28"/>
        </w:rPr>
        <w:t xml:space="preserve"> Е Ш Е Н И Е</w:t>
      </w:r>
      <w:r w:rsidRPr="006B0483">
        <w:rPr>
          <w:b/>
          <w:color w:val="000000"/>
          <w:sz w:val="28"/>
          <w:szCs w:val="28"/>
        </w:rPr>
        <w:br/>
        <w:t xml:space="preserve">об отказе в приеме документов </w:t>
      </w:r>
      <w:r w:rsidRPr="006B0483">
        <w:rPr>
          <w:b/>
          <w:color w:val="000000"/>
          <w:sz w:val="28"/>
          <w:szCs w:val="28"/>
        </w:rPr>
        <w:br/>
      </w:r>
    </w:p>
    <w:p w:rsidR="006B0483" w:rsidRPr="006B0483" w:rsidRDefault="006B0483" w:rsidP="006B0483">
      <w:pPr>
        <w:jc w:val="both"/>
        <w:rPr>
          <w:color w:val="000000"/>
          <w:sz w:val="24"/>
          <w:szCs w:val="22"/>
        </w:rPr>
      </w:pPr>
      <w:r w:rsidRPr="006B0483">
        <w:rPr>
          <w:color w:val="000000"/>
          <w:sz w:val="24"/>
          <w:szCs w:val="22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spacing w:after="200"/>
        <w:jc w:val="center"/>
        <w:rPr>
          <w:color w:val="000000"/>
        </w:rPr>
      </w:pPr>
      <w:r w:rsidRPr="006B0483">
        <w:rPr>
          <w:color w:val="000000"/>
          <w:szCs w:val="22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6B0483">
        <w:rPr>
          <w:color w:val="000000"/>
        </w:rPr>
        <w:t>самоуправления)</w:t>
      </w:r>
    </w:p>
    <w:p w:rsidR="006B0483" w:rsidRPr="006B0483" w:rsidRDefault="006B0483" w:rsidP="006B0483">
      <w:pPr>
        <w:ind w:firstLine="708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p w:rsidR="006B0483" w:rsidRPr="006B0483" w:rsidRDefault="006B0483" w:rsidP="006B0483">
      <w:pPr>
        <w:jc w:val="both"/>
        <w:rPr>
          <w:color w:val="000000"/>
          <w:sz w:val="24"/>
          <w:szCs w:val="22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6B0483" w:rsidRPr="006B0483" w:rsidTr="00C2791A">
        <w:tc>
          <w:tcPr>
            <w:tcW w:w="1276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Разъяснение причин отказа</w:t>
            </w:r>
            <w:r w:rsidRPr="006B0483">
              <w:rPr>
                <w:color w:val="000000"/>
                <w:sz w:val="24"/>
                <w:szCs w:val="22"/>
              </w:rPr>
              <w:br/>
              <w:t xml:space="preserve"> в приеме документов</w:t>
            </w:r>
          </w:p>
        </w:tc>
      </w:tr>
      <w:tr w:rsidR="006B0483" w:rsidRPr="006B0483" w:rsidTr="00C2791A">
        <w:trPr>
          <w:trHeight w:val="806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«а»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proofErr w:type="gramStart"/>
            <w:r w:rsidRPr="006B0483">
              <w:rPr>
                <w:i/>
                <w:color w:val="000000"/>
                <w:sz w:val="24"/>
                <w:szCs w:val="22"/>
              </w:rPr>
              <w:t>Указывается</w:t>
            </w:r>
            <w:proofErr w:type="gramEnd"/>
            <w:r w:rsidRPr="006B0483">
              <w:rPr>
                <w:i/>
                <w:color w:val="000000"/>
                <w:sz w:val="24"/>
                <w:szCs w:val="22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6B0483" w:rsidRPr="006B0483" w:rsidTr="00C2791A">
        <w:trPr>
          <w:trHeight w:val="2298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«б»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 или в единой информационной системе жилищного строительства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370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«в»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непредставление документов, предусмотренных подпунктами «а» - «в» пункта 2.9.1, подпунктами «а» - «в» пункта 2.9.2 настоящего Административного регламента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4"/>
              </w:rPr>
            </w:pPr>
            <w:r w:rsidRPr="006B0483">
              <w:rPr>
                <w:i/>
                <w:color w:val="000000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6B0483" w:rsidRPr="006B0483" w:rsidTr="00C2791A">
        <w:trPr>
          <w:trHeight w:val="2006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«г»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Указывается исчерпывающий перечень документов, утративших силу</w:t>
            </w:r>
          </w:p>
        </w:tc>
      </w:tr>
      <w:tr w:rsidR="006B0483" w:rsidRPr="006B0483" w:rsidTr="00C2791A">
        <w:trPr>
          <w:trHeight w:val="920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lastRenderedPageBreak/>
              <w:t>подпункт «д»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6B0483" w:rsidRPr="006B0483" w:rsidTr="00C2791A">
        <w:trPr>
          <w:trHeight w:val="1560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«е»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Указывается исчерпывающий перечень документов, содержащих повреждения</w:t>
            </w:r>
          </w:p>
        </w:tc>
      </w:tr>
      <w:tr w:rsidR="006B0483" w:rsidRPr="006B0483" w:rsidTr="00C2791A">
        <w:trPr>
          <w:trHeight w:val="1988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«ж» пункта 2.15</w:t>
            </w:r>
          </w:p>
        </w:tc>
        <w:tc>
          <w:tcPr>
            <w:tcW w:w="4543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</w:t>
            </w:r>
            <w:r w:rsidRPr="006B0483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6B0483" w:rsidRPr="006B0483" w:rsidRDefault="006B0483" w:rsidP="006B0483">
            <w:pPr>
              <w:spacing w:after="200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2"/>
                <w:szCs w:val="22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6B0483" w:rsidRPr="006B0483" w:rsidRDefault="006B0483" w:rsidP="006B0483">
      <w:pPr>
        <w:widowControl w:val="0"/>
        <w:jc w:val="center"/>
        <w:rPr>
          <w:color w:val="000000"/>
        </w:rPr>
      </w:pPr>
      <w:r w:rsidRPr="006B0483">
        <w:rPr>
          <w:color w:val="000000"/>
          <w:sz w:val="28"/>
          <w:szCs w:val="28"/>
        </w:rPr>
        <w:t xml:space="preserve">Дополнительно информируем: ____________________________________________ </w:t>
      </w:r>
      <w:r w:rsidRPr="006B0483">
        <w:rPr>
          <w:color w:val="000000"/>
          <w:sz w:val="28"/>
          <w:szCs w:val="28"/>
        </w:rPr>
        <w:br/>
        <w:t>______________________________________________________________________.</w:t>
      </w:r>
      <w:r w:rsidRPr="006B0483">
        <w:rPr>
          <w:color w:val="000000"/>
          <w:sz w:val="24"/>
          <w:szCs w:val="24"/>
        </w:rPr>
        <w:t xml:space="preserve">    </w:t>
      </w:r>
      <w:r w:rsidRPr="006B0483">
        <w:rPr>
          <w:color w:val="00000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proofErr w:type="gramStart"/>
            <w:r w:rsidRPr="006B0483">
              <w:rPr>
                <w:color w:val="000000"/>
              </w:rPr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autoSpaceDE w:val="0"/>
        <w:autoSpaceDN w:val="0"/>
        <w:spacing w:before="240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Дата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t xml:space="preserve">ПРИЛОЖЕНИЕ № 7 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spacing w:line="259" w:lineRule="auto"/>
        <w:ind w:left="4679" w:firstLine="708"/>
        <w:jc w:val="center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color w:val="000000"/>
          <w:sz w:val="27"/>
          <w:szCs w:val="27"/>
        </w:rPr>
      </w:pPr>
      <w:r w:rsidRPr="006B0483">
        <w:rPr>
          <w:color w:val="000000"/>
          <w:sz w:val="28"/>
          <w:szCs w:val="28"/>
        </w:rPr>
        <w:t>Кому</w:t>
      </w:r>
      <w:r w:rsidRPr="006B0483">
        <w:rPr>
          <w:color w:val="000000"/>
          <w:sz w:val="27"/>
          <w:szCs w:val="27"/>
        </w:rPr>
        <w:t xml:space="preserve">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proofErr w:type="gramStart"/>
      <w:r w:rsidRPr="006B0483">
        <w:rPr>
          <w:color w:val="00000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rPr>
          <w:color w:val="000000"/>
          <w:sz w:val="27"/>
          <w:szCs w:val="27"/>
        </w:rPr>
      </w:pPr>
      <w:r w:rsidRPr="006B0483">
        <w:rPr>
          <w:color w:val="000000"/>
          <w:sz w:val="27"/>
          <w:szCs w:val="27"/>
        </w:rPr>
        <w:lastRenderedPageBreak/>
        <w:t>_________________________________________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r w:rsidRPr="006B0483">
        <w:rPr>
          <w:color w:val="000000"/>
        </w:rPr>
        <w:t>почтовый индекс и адрес, телефон, адрес электронной почты)</w:t>
      </w: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РЕШЕНИЕ</w:t>
      </w:r>
      <w:r w:rsidRPr="006B0483">
        <w:rPr>
          <w:b/>
          <w:color w:val="000000"/>
          <w:sz w:val="28"/>
          <w:szCs w:val="28"/>
        </w:rPr>
        <w:br/>
        <w:t>об отказе в выдаче разрешения на ввод объекта в эксплуатацию</w:t>
      </w:r>
    </w:p>
    <w:p w:rsidR="006B0483" w:rsidRPr="006B0483" w:rsidRDefault="006B0483" w:rsidP="006B0483">
      <w:pPr>
        <w:jc w:val="both"/>
        <w:rPr>
          <w:color w:val="000000"/>
          <w:sz w:val="24"/>
          <w:szCs w:val="22"/>
        </w:rPr>
      </w:pPr>
      <w:r w:rsidRPr="006B0483">
        <w:rPr>
          <w:color w:val="000000"/>
          <w:sz w:val="24"/>
          <w:szCs w:val="22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spacing w:after="200"/>
        <w:jc w:val="center"/>
        <w:rPr>
          <w:color w:val="000000"/>
        </w:rPr>
      </w:pPr>
      <w:r w:rsidRPr="006B0483">
        <w:rPr>
          <w:color w:val="000000"/>
          <w:szCs w:val="22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6B0483">
        <w:rPr>
          <w:color w:val="000000"/>
        </w:rPr>
        <w:t>самоуправления)</w:t>
      </w:r>
    </w:p>
    <w:p w:rsidR="006B0483" w:rsidRPr="006B0483" w:rsidRDefault="006B0483" w:rsidP="006B0483">
      <w:pPr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по результатам рассмотрения заявления </w:t>
      </w:r>
      <w:proofErr w:type="gramStart"/>
      <w:r w:rsidRPr="006B0483">
        <w:rPr>
          <w:color w:val="000000"/>
          <w:sz w:val="28"/>
          <w:szCs w:val="28"/>
        </w:rPr>
        <w:t>от</w:t>
      </w:r>
      <w:proofErr w:type="gramEnd"/>
      <w:r w:rsidRPr="006B0483">
        <w:rPr>
          <w:color w:val="000000"/>
          <w:sz w:val="28"/>
          <w:szCs w:val="28"/>
        </w:rPr>
        <w:t xml:space="preserve"> ___________№____________ принято </w:t>
      </w:r>
    </w:p>
    <w:p w:rsidR="006B0483" w:rsidRPr="006B0483" w:rsidRDefault="006B0483" w:rsidP="006B0483">
      <w:pPr>
        <w:jc w:val="both"/>
        <w:rPr>
          <w:color w:val="000000"/>
        </w:rPr>
      </w:pPr>
      <w:r w:rsidRPr="006B0483">
        <w:rPr>
          <w:i/>
          <w:color w:val="000000"/>
          <w:sz w:val="28"/>
          <w:szCs w:val="28"/>
        </w:rPr>
        <w:t xml:space="preserve">                                                                                   </w:t>
      </w:r>
      <w:r w:rsidRPr="006B0483">
        <w:rPr>
          <w:color w:val="000000"/>
        </w:rPr>
        <w:t>(дата и номер регистрации)</w:t>
      </w:r>
    </w:p>
    <w:p w:rsidR="006B0483" w:rsidRPr="006B0483" w:rsidRDefault="006B0483" w:rsidP="006B0483">
      <w:pPr>
        <w:jc w:val="both"/>
        <w:rPr>
          <w:b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решение об отказе в выдаче разрешения на ввод объекта в эксплуатацию.</w:t>
      </w:r>
    </w:p>
    <w:p w:rsidR="006B0483" w:rsidRPr="006B0483" w:rsidRDefault="006B0483" w:rsidP="006B0483">
      <w:pPr>
        <w:jc w:val="both"/>
        <w:rPr>
          <w:i/>
          <w:color w:val="000000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6B0483" w:rsidRPr="006B0483" w:rsidTr="00C2791A">
        <w:tc>
          <w:tcPr>
            <w:tcW w:w="1418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 xml:space="preserve">№ пункта </w:t>
            </w:r>
            <w:proofErr w:type="spellStart"/>
            <w:proofErr w:type="gramStart"/>
            <w:r w:rsidRPr="006B0483">
              <w:rPr>
                <w:color w:val="000000"/>
                <w:sz w:val="24"/>
                <w:szCs w:val="22"/>
              </w:rPr>
              <w:t>Админи-стративного</w:t>
            </w:r>
            <w:proofErr w:type="spellEnd"/>
            <w:proofErr w:type="gramEnd"/>
            <w:r w:rsidRPr="006B0483">
              <w:rPr>
                <w:color w:val="000000"/>
                <w:sz w:val="24"/>
                <w:szCs w:val="22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 xml:space="preserve">Наименование основания </w:t>
            </w:r>
            <w:proofErr w:type="gramStart"/>
            <w:r w:rsidRPr="006B0483">
              <w:rPr>
                <w:color w:val="000000"/>
                <w:sz w:val="24"/>
                <w:szCs w:val="22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6B0483">
              <w:rPr>
                <w:color w:val="000000"/>
                <w:sz w:val="24"/>
                <w:szCs w:val="22"/>
              </w:rPr>
              <w:t xml:space="preserve"> с Административным регламентом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6B0483" w:rsidRPr="006B0483" w:rsidTr="00C2791A">
        <w:trPr>
          <w:trHeight w:val="837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  <w:lang w:val="en-US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«а» пункта 2.19.1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отсутствие документов, предусмотренных подпунктами «г</w:t>
            </w:r>
            <w:proofErr w:type="gram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»-</w:t>
            </w:r>
            <w:proofErr w:type="gram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»д» пункта 2.9.1, пунктом 2.10.1 Административного регламента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537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«б» пункта 2.19.1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proofErr w:type="gram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28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lastRenderedPageBreak/>
              <w:t>подпункт «в» пункта 2.19.1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в соответствии с частью 6</w:t>
            </w:r>
            <w:r w:rsidRPr="006B0483">
              <w:rPr>
                <w:rFonts w:eastAsia="Calibri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548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«г» пункта 2.19.1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в соответствии с частью 6</w:t>
            </w:r>
            <w:r w:rsidRPr="006B0483">
              <w:rPr>
                <w:rFonts w:eastAsia="Calibri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244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«д» пункта 2.19.1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proofErr w:type="gram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</w:tbl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:rsidR="006B0483" w:rsidRPr="006B0483" w:rsidRDefault="006B0483" w:rsidP="006B0483">
      <w:pPr>
        <w:widowControl w:val="0"/>
        <w:ind w:firstLine="708"/>
        <w:rPr>
          <w:color w:val="000000"/>
          <w:sz w:val="24"/>
          <w:szCs w:val="24"/>
        </w:rPr>
      </w:pPr>
      <w:r w:rsidRPr="006B0483">
        <w:rPr>
          <w:color w:val="000000"/>
          <w:sz w:val="28"/>
          <w:szCs w:val="28"/>
        </w:rPr>
        <w:t xml:space="preserve">Дополнительно информируем:_______________________________________ </w:t>
      </w:r>
      <w:r w:rsidRPr="006B0483">
        <w:rPr>
          <w:color w:val="000000"/>
          <w:sz w:val="28"/>
          <w:szCs w:val="28"/>
        </w:rPr>
        <w:br/>
        <w:t>_____________________________________________________________________</w:t>
      </w:r>
      <w:r w:rsidRPr="006B0483">
        <w:rPr>
          <w:color w:val="000000"/>
          <w:sz w:val="28"/>
          <w:szCs w:val="28"/>
        </w:rPr>
        <w:lastRenderedPageBreak/>
        <w:t xml:space="preserve">_.   </w:t>
      </w:r>
      <w:r w:rsidRPr="006B0483">
        <w:rPr>
          <w:color w:val="000000"/>
          <w:sz w:val="24"/>
          <w:szCs w:val="24"/>
        </w:rPr>
        <w:t xml:space="preserve"> </w:t>
      </w:r>
    </w:p>
    <w:p w:rsidR="006B0483" w:rsidRPr="006B0483" w:rsidRDefault="006B0483" w:rsidP="006B0483">
      <w:pPr>
        <w:widowControl w:val="0"/>
        <w:ind w:firstLine="708"/>
        <w:jc w:val="center"/>
        <w:rPr>
          <w:color w:val="000000"/>
          <w:sz w:val="28"/>
          <w:szCs w:val="28"/>
        </w:rPr>
      </w:pPr>
      <w:r w:rsidRPr="006B0483">
        <w:rPr>
          <w:color w:val="00000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6B0483" w:rsidRPr="006B0483" w:rsidRDefault="006B0483" w:rsidP="006B0483">
      <w:pPr>
        <w:widowControl w:val="0"/>
        <w:jc w:val="both"/>
        <w:rPr>
          <w:color w:val="000000"/>
        </w:rPr>
      </w:pPr>
    </w:p>
    <w:p w:rsidR="006B0483" w:rsidRPr="006B0483" w:rsidRDefault="006B0483" w:rsidP="006B0483">
      <w:pPr>
        <w:widowControl w:val="0"/>
        <w:jc w:val="both"/>
        <w:rPr>
          <w:color w:val="00000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proofErr w:type="gramStart"/>
            <w:r w:rsidRPr="006B0483">
              <w:rPr>
                <w:color w:val="000000"/>
              </w:rPr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spacing w:after="240" w:line="276" w:lineRule="auto"/>
        <w:rPr>
          <w:color w:val="000000"/>
          <w:sz w:val="2"/>
          <w:szCs w:val="2"/>
        </w:rPr>
      </w:pPr>
    </w:p>
    <w:p w:rsidR="006B0483" w:rsidRPr="006B0483" w:rsidRDefault="006B0483" w:rsidP="006B0483">
      <w:pPr>
        <w:spacing w:before="120" w:after="200" w:line="276" w:lineRule="auto"/>
        <w:outlineLvl w:val="0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Дата</w:t>
      </w: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  <w:r w:rsidRPr="006B0483">
        <w:rPr>
          <w:rFonts w:eastAsia="Calibri"/>
          <w:bCs/>
          <w:color w:val="000000"/>
          <w:sz w:val="28"/>
          <w:szCs w:val="28"/>
          <w:lang w:eastAsia="en-US"/>
        </w:rPr>
        <w:br w:type="page"/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lastRenderedPageBreak/>
        <w:t xml:space="preserve">ПРИЛОЖЕНИЕ № 8 </w:t>
      </w:r>
      <w:r w:rsidRPr="006B0483">
        <w:rPr>
          <w:rFonts w:eastAsia="Calibri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jc w:val="center"/>
        <w:rPr>
          <w:b/>
          <w:bCs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bCs/>
          <w:sz w:val="28"/>
          <w:szCs w:val="28"/>
        </w:rPr>
        <w:t>З</w:t>
      </w:r>
      <w:proofErr w:type="gramEnd"/>
      <w:r w:rsidRPr="006B0483">
        <w:rPr>
          <w:b/>
          <w:bCs/>
          <w:sz w:val="28"/>
          <w:szCs w:val="28"/>
        </w:rPr>
        <w:t xml:space="preserve"> А Я В Л Е Н И Е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0483">
        <w:rPr>
          <w:b/>
          <w:bCs/>
          <w:sz w:val="28"/>
          <w:szCs w:val="28"/>
        </w:rPr>
        <w:t>об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:rsidR="006B0483" w:rsidRPr="006B0483" w:rsidRDefault="006B0483" w:rsidP="006B0483">
      <w:pPr>
        <w:autoSpaceDE w:val="0"/>
        <w:autoSpaceDN w:val="0"/>
        <w:jc w:val="center"/>
        <w:rPr>
          <w:b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right"/>
        <w:rPr>
          <w:sz w:val="28"/>
          <w:szCs w:val="28"/>
        </w:rPr>
      </w:pPr>
      <w:r w:rsidRPr="006B0483">
        <w:rPr>
          <w:sz w:val="28"/>
          <w:szCs w:val="28"/>
        </w:rPr>
        <w:t>"__" __________ 20___ г.</w:t>
      </w:r>
    </w:p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B0483" w:rsidRPr="006B0483" w:rsidTr="00C279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  <w:tr w:rsidR="006B0483" w:rsidRPr="006B0483" w:rsidTr="00C279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autoSpaceDE w:val="0"/>
              <w:autoSpaceDN w:val="0"/>
              <w:jc w:val="center"/>
            </w:pPr>
            <w:r w:rsidRPr="006B0483"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6B0483" w:rsidRPr="006B0483" w:rsidRDefault="006B0483" w:rsidP="006B0483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6B0483" w:rsidRPr="006B0483" w:rsidRDefault="006B0483" w:rsidP="006B0483">
      <w:pPr>
        <w:autoSpaceDE w:val="0"/>
        <w:autoSpaceDN w:val="0"/>
        <w:jc w:val="right"/>
        <w:rPr>
          <w:sz w:val="24"/>
          <w:szCs w:val="24"/>
        </w:rPr>
      </w:pPr>
    </w:p>
    <w:p w:rsidR="006B0483" w:rsidRPr="006B0483" w:rsidRDefault="006B0483" w:rsidP="006B0483">
      <w:pPr>
        <w:ind w:firstLine="708"/>
        <w:jc w:val="both"/>
        <w:rPr>
          <w:sz w:val="28"/>
          <w:szCs w:val="28"/>
        </w:rPr>
      </w:pPr>
      <w:r w:rsidRPr="006B0483">
        <w:rPr>
          <w:sz w:val="28"/>
          <w:szCs w:val="28"/>
        </w:rPr>
        <w:t>Прошу оставить __________________________________________________*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от</w:t>
      </w:r>
      <w:proofErr w:type="gramEnd"/>
      <w:r w:rsidRPr="006B0483">
        <w:rPr>
          <w:sz w:val="28"/>
          <w:szCs w:val="28"/>
        </w:rPr>
        <w:t> ________________№_________________ без рассмотрения.</w:t>
      </w:r>
    </w:p>
    <w:p w:rsidR="006B0483" w:rsidRPr="006B0483" w:rsidRDefault="006B0483" w:rsidP="006B0483">
      <w:pPr>
        <w:ind w:left="708" w:firstLine="708"/>
        <w:jc w:val="both"/>
      </w:pPr>
      <w:r w:rsidRPr="006B0483"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6B0483" w:rsidRPr="006B0483" w:rsidTr="00C2791A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6B0483" w:rsidRPr="006B0483" w:rsidTr="00C2791A">
        <w:trPr>
          <w:trHeight w:val="60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428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6B0483">
              <w:rPr>
                <w:rFonts w:eastAsia="Calibri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75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B0483">
              <w:rPr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66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279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175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901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B0483" w:rsidRPr="006B0483" w:rsidTr="00C2791A">
        <w:trPr>
          <w:trHeight w:val="1093"/>
        </w:trPr>
        <w:tc>
          <w:tcPr>
            <w:tcW w:w="1043" w:type="dxa"/>
          </w:tcPr>
          <w:p w:rsidR="006B0483" w:rsidRPr="006B0483" w:rsidRDefault="006B0483" w:rsidP="006B04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B0483">
              <w:rPr>
                <w:rFonts w:eastAsia="Calibri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6B0483" w:rsidRPr="006B0483" w:rsidRDefault="006B0483" w:rsidP="006B0483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B0483" w:rsidRPr="006B0483" w:rsidRDefault="006B0483" w:rsidP="006B0483">
      <w:pPr>
        <w:spacing w:line="276" w:lineRule="auto"/>
        <w:ind w:right="423"/>
        <w:jc w:val="both"/>
        <w:rPr>
          <w:sz w:val="24"/>
          <w:szCs w:val="24"/>
        </w:rPr>
      </w:pP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 xml:space="preserve">Приложение:___________________________________________________________ </w:t>
      </w:r>
    </w:p>
    <w:p w:rsidR="006B0483" w:rsidRPr="006B0483" w:rsidRDefault="006B0483" w:rsidP="006B0483">
      <w:pPr>
        <w:rPr>
          <w:sz w:val="28"/>
          <w:szCs w:val="28"/>
        </w:rPr>
      </w:pPr>
      <w:r w:rsidRPr="006B0483">
        <w:rPr>
          <w:sz w:val="28"/>
          <w:szCs w:val="28"/>
        </w:rPr>
        <w:t>Номер телефона и адрес электронной почты для связи:_______________________</w:t>
      </w:r>
    </w:p>
    <w:p w:rsidR="006B0483" w:rsidRPr="006B0483" w:rsidRDefault="006B0483" w:rsidP="006B0483">
      <w:pPr>
        <w:tabs>
          <w:tab w:val="left" w:pos="1968"/>
        </w:tabs>
        <w:rPr>
          <w:sz w:val="28"/>
          <w:szCs w:val="28"/>
        </w:rPr>
      </w:pPr>
      <w:r w:rsidRPr="006B0483">
        <w:rPr>
          <w:sz w:val="28"/>
          <w:szCs w:val="28"/>
        </w:rPr>
        <w:t>Результат рассмотрения настоящего заявления прошу:</w:t>
      </w:r>
    </w:p>
    <w:p w:rsidR="006B0483" w:rsidRPr="006B0483" w:rsidRDefault="006B0483" w:rsidP="006B0483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выдать</w:t>
            </w:r>
            <w:r w:rsidRPr="006B0483">
              <w:rPr>
                <w:bCs/>
                <w:sz w:val="28"/>
                <w:szCs w:val="28"/>
              </w:rPr>
              <w:t xml:space="preserve"> на бумажном носителе</w:t>
            </w:r>
            <w:r w:rsidRPr="006B0483">
              <w:rPr>
                <w:sz w:val="28"/>
                <w:szCs w:val="28"/>
              </w:rPr>
              <w:t xml:space="preserve"> при личном обращении </w:t>
            </w:r>
            <w:r w:rsidRPr="006B0483">
              <w:rPr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B0483">
              <w:rPr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 xml:space="preserve">направить </w:t>
            </w:r>
            <w:r w:rsidRPr="006B0483">
              <w:rPr>
                <w:bCs/>
                <w:sz w:val="28"/>
                <w:szCs w:val="28"/>
              </w:rPr>
              <w:t>на бумажном носителе</w:t>
            </w:r>
            <w:r w:rsidRPr="006B0483">
              <w:rPr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8788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8"/>
                <w:szCs w:val="28"/>
              </w:rPr>
            </w:pPr>
            <w:r w:rsidRPr="006B0483">
              <w:rPr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rPr>
                <w:sz w:val="24"/>
                <w:szCs w:val="24"/>
              </w:rPr>
            </w:pPr>
          </w:p>
        </w:tc>
      </w:tr>
      <w:tr w:rsidR="006B0483" w:rsidRPr="006B0483" w:rsidTr="00C2791A">
        <w:tc>
          <w:tcPr>
            <w:tcW w:w="9918" w:type="dxa"/>
            <w:gridSpan w:val="2"/>
            <w:shd w:val="clear" w:color="auto" w:fill="auto"/>
          </w:tcPr>
          <w:p w:rsidR="006B0483" w:rsidRPr="006B0483" w:rsidRDefault="006B0483" w:rsidP="006B0483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</w:rPr>
            </w:pPr>
            <w:r w:rsidRPr="006B0483">
              <w:rPr>
                <w:i/>
              </w:rPr>
              <w:t>Указывается один из перечисленных способов</w:t>
            </w:r>
          </w:p>
        </w:tc>
      </w:tr>
    </w:tbl>
    <w:p w:rsidR="006B0483" w:rsidRPr="006B0483" w:rsidRDefault="006B0483" w:rsidP="006B0483">
      <w:pPr>
        <w:autoSpaceDE w:val="0"/>
        <w:autoSpaceDN w:val="0"/>
        <w:spacing w:before="120" w:after="120"/>
        <w:jc w:val="both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rPr>
          <w:rFonts w:eastAsia="Calibri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jc w:val="both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lastRenderedPageBreak/>
        <w:t>*Указывается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эксплуатацию.</w:t>
      </w:r>
      <w:r w:rsidRPr="006B0483">
        <w:rPr>
          <w:rFonts w:eastAsia="Calibri"/>
          <w:sz w:val="28"/>
          <w:szCs w:val="28"/>
          <w:lang w:eastAsia="en-US"/>
        </w:rPr>
        <w:br w:type="page"/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lastRenderedPageBreak/>
        <w:t>ПРИЛОЖЕНИЕ № 9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4"/>
          <w:szCs w:val="22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spacing w:after="200"/>
        <w:jc w:val="right"/>
        <w:rPr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spacing w:after="200"/>
        <w:jc w:val="right"/>
        <w:rPr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sz w:val="27"/>
          <w:szCs w:val="27"/>
        </w:rPr>
      </w:pPr>
      <w:r w:rsidRPr="006B0483">
        <w:rPr>
          <w:sz w:val="28"/>
          <w:szCs w:val="28"/>
        </w:rPr>
        <w:t>Кому</w:t>
      </w:r>
      <w:r w:rsidRPr="006B0483">
        <w:rPr>
          <w:sz w:val="27"/>
          <w:szCs w:val="27"/>
        </w:rPr>
        <w:t xml:space="preserve">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7"/>
          <w:szCs w:val="27"/>
        </w:rPr>
      </w:pPr>
      <w:proofErr w:type="gramStart"/>
      <w:r w:rsidRPr="006B0483"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rPr>
          <w:sz w:val="27"/>
          <w:szCs w:val="27"/>
        </w:rPr>
      </w:pPr>
      <w:r w:rsidRPr="006B0483">
        <w:rPr>
          <w:sz w:val="27"/>
          <w:szCs w:val="27"/>
        </w:rPr>
        <w:t>_________________________________________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</w:pPr>
      <w:r w:rsidRPr="006B0483">
        <w:t>почтовый индекс и адрес, телефон, адрес электронной почты)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sz w:val="28"/>
          <w:szCs w:val="28"/>
        </w:rPr>
        <w:t>Р</w:t>
      </w:r>
      <w:proofErr w:type="gramEnd"/>
      <w:r w:rsidRPr="006B0483">
        <w:rPr>
          <w:b/>
          <w:sz w:val="28"/>
          <w:szCs w:val="28"/>
        </w:rPr>
        <w:t xml:space="preserve"> Е Ш Е Н И Е</w:t>
      </w:r>
      <w:r w:rsidRPr="006B0483">
        <w:rPr>
          <w:b/>
          <w:sz w:val="28"/>
          <w:szCs w:val="28"/>
        </w:rPr>
        <w:br/>
        <w:t xml:space="preserve">об оставлении </w:t>
      </w:r>
      <w:r w:rsidRPr="006B0483">
        <w:rPr>
          <w:b/>
          <w:bCs/>
          <w:sz w:val="28"/>
          <w:szCs w:val="28"/>
        </w:rPr>
        <w:t>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6B0483" w:rsidRPr="006B0483" w:rsidRDefault="006B0483" w:rsidP="006B0483">
      <w:pPr>
        <w:widowControl w:val="0"/>
        <w:autoSpaceDE w:val="0"/>
        <w:autoSpaceDN w:val="0"/>
        <w:adjustRightInd w:val="0"/>
        <w:ind w:firstLine="708"/>
        <w:jc w:val="both"/>
      </w:pPr>
      <w:r w:rsidRPr="006B0483">
        <w:rPr>
          <w:bCs/>
          <w:sz w:val="28"/>
          <w:szCs w:val="28"/>
        </w:rPr>
        <w:t xml:space="preserve">На основании Вашего заявления </w:t>
      </w:r>
      <w:proofErr w:type="gramStart"/>
      <w:r w:rsidRPr="006B0483">
        <w:rPr>
          <w:bCs/>
          <w:sz w:val="28"/>
          <w:szCs w:val="28"/>
        </w:rPr>
        <w:t>от</w:t>
      </w:r>
      <w:proofErr w:type="gramEnd"/>
      <w:r w:rsidRPr="006B0483">
        <w:rPr>
          <w:bCs/>
          <w:sz w:val="28"/>
          <w:szCs w:val="28"/>
        </w:rPr>
        <w:t xml:space="preserve"> ______________ № ______________ </w:t>
      </w:r>
      <w:r w:rsidRPr="006B0483">
        <w:rPr>
          <w:bCs/>
          <w:sz w:val="28"/>
          <w:szCs w:val="28"/>
        </w:rPr>
        <w:br/>
      </w:r>
      <w:r w:rsidRPr="006B0483">
        <w:rPr>
          <w:bCs/>
          <w:sz w:val="24"/>
          <w:szCs w:val="24"/>
        </w:rPr>
        <w:t xml:space="preserve">             </w:t>
      </w:r>
      <w:r w:rsidRPr="006B0483">
        <w:rPr>
          <w:bCs/>
          <w:sz w:val="24"/>
          <w:szCs w:val="24"/>
        </w:rPr>
        <w:tab/>
      </w:r>
      <w:r w:rsidRPr="006B0483">
        <w:rPr>
          <w:bCs/>
          <w:sz w:val="24"/>
          <w:szCs w:val="24"/>
        </w:rPr>
        <w:tab/>
      </w:r>
      <w:r w:rsidRPr="006B0483">
        <w:rPr>
          <w:bCs/>
          <w:sz w:val="24"/>
          <w:szCs w:val="24"/>
        </w:rPr>
        <w:tab/>
      </w:r>
      <w:r w:rsidRPr="006B0483">
        <w:rPr>
          <w:bCs/>
          <w:sz w:val="24"/>
          <w:szCs w:val="24"/>
        </w:rPr>
        <w:tab/>
      </w:r>
      <w:r w:rsidRPr="006B0483">
        <w:rPr>
          <w:bCs/>
        </w:rPr>
        <w:t xml:space="preserve">                                                          </w:t>
      </w:r>
      <w:r w:rsidRPr="006B0483">
        <w:t>(</w:t>
      </w:r>
      <w:proofErr w:type="gramStart"/>
      <w:r w:rsidRPr="006B0483">
        <w:t>дата</w:t>
      </w:r>
      <w:proofErr w:type="gramEnd"/>
      <w:r w:rsidRPr="006B0483">
        <w:t xml:space="preserve"> и номер регистрации)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6B0483">
        <w:rPr>
          <w:bCs/>
          <w:sz w:val="28"/>
          <w:szCs w:val="28"/>
        </w:rPr>
        <w:t>об оставлении ___________________________________________________</w:t>
      </w:r>
      <w:r w:rsidRPr="006B0483">
        <w:rPr>
          <w:bCs/>
          <w:sz w:val="24"/>
          <w:szCs w:val="24"/>
        </w:rPr>
        <w:t>*</w:t>
      </w:r>
      <w:r w:rsidRPr="006B0483">
        <w:rPr>
          <w:bCs/>
          <w:sz w:val="28"/>
          <w:szCs w:val="28"/>
        </w:rPr>
        <w:t xml:space="preserve"> без рассмотрения _________________________________________________________ </w:t>
      </w:r>
      <w:r w:rsidRPr="006B0483">
        <w:rPr>
          <w:bCs/>
          <w:sz w:val="24"/>
          <w:szCs w:val="24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B0483"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6B0483" w:rsidRPr="006B0483" w:rsidRDefault="006B0483" w:rsidP="006B0483">
      <w:pPr>
        <w:widowControl w:val="0"/>
        <w:autoSpaceDE w:val="0"/>
        <w:autoSpaceDN w:val="0"/>
        <w:adjustRightInd w:val="0"/>
        <w:rPr>
          <w:i/>
          <w:sz w:val="16"/>
          <w:szCs w:val="16"/>
        </w:rPr>
      </w:pPr>
    </w:p>
    <w:p w:rsidR="006B0483" w:rsidRPr="006B0483" w:rsidRDefault="006B0483" w:rsidP="006B0483">
      <w:pPr>
        <w:jc w:val="both"/>
        <w:rPr>
          <w:sz w:val="24"/>
          <w:szCs w:val="24"/>
        </w:rPr>
      </w:pPr>
      <w:r w:rsidRPr="006B0483">
        <w:rPr>
          <w:sz w:val="28"/>
          <w:szCs w:val="28"/>
        </w:rPr>
        <w:t>принято решение об оставлении</w:t>
      </w:r>
      <w:r w:rsidRPr="006B0483">
        <w:rPr>
          <w:sz w:val="24"/>
          <w:szCs w:val="24"/>
        </w:rPr>
        <w:t xml:space="preserve"> _________________________________________________* </w:t>
      </w:r>
      <w:proofErr w:type="gramStart"/>
      <w:r w:rsidRPr="006B0483">
        <w:rPr>
          <w:bCs/>
          <w:sz w:val="28"/>
          <w:szCs w:val="28"/>
        </w:rPr>
        <w:t>от</w:t>
      </w:r>
      <w:proofErr w:type="gramEnd"/>
      <w:r w:rsidRPr="006B0483">
        <w:rPr>
          <w:bCs/>
          <w:sz w:val="28"/>
          <w:szCs w:val="28"/>
        </w:rPr>
        <w:t xml:space="preserve"> ______________ № ______________ </w:t>
      </w:r>
      <w:r w:rsidRPr="006B0483">
        <w:rPr>
          <w:sz w:val="28"/>
          <w:szCs w:val="28"/>
        </w:rPr>
        <w:t>без рассмотрения.</w:t>
      </w:r>
    </w:p>
    <w:p w:rsidR="006B0483" w:rsidRPr="006B0483" w:rsidRDefault="006B0483" w:rsidP="006B0483">
      <w:pPr>
        <w:jc w:val="both"/>
      </w:pPr>
      <w:r w:rsidRPr="006B0483">
        <w:rPr>
          <w:i/>
          <w:sz w:val="16"/>
          <w:szCs w:val="16"/>
        </w:rPr>
        <w:t xml:space="preserve">                         </w:t>
      </w:r>
      <w:r w:rsidRPr="006B0483"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6B0483" w:rsidRPr="006B0483" w:rsidTr="00C2791A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spacing w:after="200" w:line="276" w:lineRule="auto"/>
        <w:outlineLvl w:val="0"/>
        <w:rPr>
          <w:sz w:val="18"/>
          <w:szCs w:val="18"/>
        </w:rPr>
      </w:pPr>
      <w:r w:rsidRPr="006B0483">
        <w:rPr>
          <w:sz w:val="18"/>
          <w:szCs w:val="18"/>
        </w:rPr>
        <w:t>Дата</w:t>
      </w:r>
    </w:p>
    <w:p w:rsidR="006B0483" w:rsidRPr="006B0483" w:rsidRDefault="006B0483" w:rsidP="006B0483">
      <w:pPr>
        <w:jc w:val="both"/>
        <w:rPr>
          <w:rFonts w:eastAsia="Calibri"/>
          <w:sz w:val="18"/>
          <w:szCs w:val="18"/>
          <w:lang w:eastAsia="en-US"/>
        </w:rPr>
      </w:pPr>
      <w:r w:rsidRPr="006B0483">
        <w:rPr>
          <w:rFonts w:eastAsia="Calibri"/>
          <w:sz w:val="18"/>
          <w:szCs w:val="18"/>
          <w:lang w:eastAsia="en-US"/>
        </w:rPr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:rsidR="006B0483" w:rsidRPr="006B0483" w:rsidRDefault="006B0483" w:rsidP="006B0483">
      <w:pPr>
        <w:tabs>
          <w:tab w:val="left" w:pos="6600"/>
        </w:tabs>
        <w:ind w:left="567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br w:type="page"/>
      </w:r>
      <w:r w:rsidRPr="006B0483">
        <w:rPr>
          <w:rFonts w:eastAsia="Calibri"/>
          <w:sz w:val="28"/>
          <w:szCs w:val="28"/>
          <w:lang w:eastAsia="en-US"/>
        </w:rPr>
        <w:lastRenderedPageBreak/>
        <w:t>ПРИЛОЖЕНИЕ № 10</w:t>
      </w:r>
    </w:p>
    <w:p w:rsidR="006B0483" w:rsidRPr="006B0483" w:rsidRDefault="006B0483" w:rsidP="006B0483">
      <w:pPr>
        <w:tabs>
          <w:tab w:val="left" w:pos="6600"/>
        </w:tabs>
        <w:ind w:left="567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rFonts w:eastAsia="Calibri"/>
          <w:bCs/>
          <w:sz w:val="28"/>
          <w:szCs w:val="28"/>
          <w:lang w:eastAsia="en-US"/>
        </w:rPr>
        <w:t>Рекомендуемая форма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sz w:val="27"/>
          <w:szCs w:val="27"/>
        </w:rPr>
      </w:pPr>
      <w:r w:rsidRPr="006B0483">
        <w:rPr>
          <w:sz w:val="27"/>
          <w:szCs w:val="27"/>
        </w:rPr>
        <w:t>Кому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7"/>
          <w:szCs w:val="27"/>
        </w:rPr>
      </w:pPr>
      <w:proofErr w:type="gramStart"/>
      <w:r w:rsidRPr="006B0483"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rPr>
          <w:sz w:val="27"/>
          <w:szCs w:val="27"/>
        </w:rPr>
      </w:pPr>
      <w:r w:rsidRPr="006B0483">
        <w:rPr>
          <w:sz w:val="27"/>
          <w:szCs w:val="27"/>
        </w:rPr>
        <w:t>_________________________________________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7"/>
          <w:szCs w:val="27"/>
        </w:rPr>
      </w:pPr>
      <w:r w:rsidRPr="006B0483">
        <w:t>почтовый индекс и адрес, телефон, адрес электронной почты)</w:t>
      </w:r>
    </w:p>
    <w:p w:rsidR="006B0483" w:rsidRPr="006B0483" w:rsidRDefault="006B0483" w:rsidP="006B0483">
      <w:pPr>
        <w:spacing w:after="200"/>
        <w:rPr>
          <w:b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b/>
          <w:sz w:val="24"/>
          <w:szCs w:val="22"/>
        </w:rPr>
      </w:pPr>
    </w:p>
    <w:p w:rsidR="006B0483" w:rsidRPr="006B0483" w:rsidRDefault="006B0483" w:rsidP="006B0483">
      <w:pPr>
        <w:spacing w:after="200"/>
        <w:jc w:val="center"/>
        <w:rPr>
          <w:b/>
          <w:bCs/>
          <w:sz w:val="28"/>
          <w:szCs w:val="28"/>
        </w:rPr>
      </w:pPr>
      <w:proofErr w:type="gramStart"/>
      <w:r w:rsidRPr="006B0483">
        <w:rPr>
          <w:b/>
          <w:sz w:val="28"/>
          <w:szCs w:val="28"/>
        </w:rPr>
        <w:t>Р</w:t>
      </w:r>
      <w:proofErr w:type="gramEnd"/>
      <w:r w:rsidRPr="006B0483">
        <w:rPr>
          <w:b/>
          <w:sz w:val="28"/>
          <w:szCs w:val="28"/>
        </w:rPr>
        <w:t xml:space="preserve"> Е Ш Е Н И Е</w:t>
      </w:r>
      <w:r w:rsidRPr="006B0483">
        <w:rPr>
          <w:b/>
          <w:sz w:val="28"/>
          <w:szCs w:val="28"/>
        </w:rPr>
        <w:br/>
      </w:r>
      <w:r w:rsidRPr="006B0483">
        <w:rPr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:rsidR="006B0483" w:rsidRPr="006B0483" w:rsidRDefault="006B0483" w:rsidP="006B0483">
      <w:pPr>
        <w:spacing w:after="200"/>
        <w:jc w:val="center"/>
        <w:rPr>
          <w:b/>
          <w:sz w:val="28"/>
          <w:szCs w:val="28"/>
        </w:rPr>
      </w:pPr>
    </w:p>
    <w:p w:rsidR="006B0483" w:rsidRPr="006B0483" w:rsidRDefault="006B0483" w:rsidP="006B0483">
      <w:pPr>
        <w:jc w:val="both"/>
        <w:rPr>
          <w:sz w:val="24"/>
          <w:szCs w:val="22"/>
        </w:rPr>
      </w:pPr>
      <w:r w:rsidRPr="006B0483">
        <w:rPr>
          <w:sz w:val="24"/>
          <w:szCs w:val="22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spacing w:after="200"/>
        <w:jc w:val="center"/>
        <w:rPr>
          <w:sz w:val="24"/>
          <w:szCs w:val="22"/>
        </w:rPr>
      </w:pPr>
      <w:r w:rsidRPr="006B0483">
        <w:rPr>
          <w:szCs w:val="22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по результатам рассмотрения заявления </w:t>
      </w:r>
      <w:r w:rsidRPr="006B0483">
        <w:rPr>
          <w:bCs/>
          <w:sz w:val="28"/>
          <w:szCs w:val="28"/>
        </w:rPr>
        <w:t xml:space="preserve">о выдаче дубликата разрешения на ввод объекта в эксплуатацию </w:t>
      </w:r>
      <w:proofErr w:type="gramStart"/>
      <w:r w:rsidRPr="006B0483">
        <w:rPr>
          <w:sz w:val="28"/>
          <w:szCs w:val="28"/>
        </w:rPr>
        <w:t>от</w:t>
      </w:r>
      <w:proofErr w:type="gramEnd"/>
      <w:r w:rsidRPr="006B0483">
        <w:rPr>
          <w:sz w:val="28"/>
          <w:szCs w:val="28"/>
        </w:rPr>
        <w:t xml:space="preserve"> ______________ № ________________ принято</w:t>
      </w:r>
    </w:p>
    <w:p w:rsidR="006B0483" w:rsidRPr="006B0483" w:rsidRDefault="006B0483" w:rsidP="006B0483">
      <w:pPr>
        <w:ind w:left="4956"/>
        <w:jc w:val="both"/>
        <w:rPr>
          <w:sz w:val="28"/>
          <w:szCs w:val="28"/>
        </w:rPr>
      </w:pPr>
      <w:r w:rsidRPr="006B0483">
        <w:t>(дата и номер регистрации)</w:t>
      </w:r>
    </w:p>
    <w:p w:rsidR="006B0483" w:rsidRPr="006B0483" w:rsidRDefault="006B0483" w:rsidP="006B0483">
      <w:pPr>
        <w:jc w:val="both"/>
      </w:pPr>
      <w:r w:rsidRPr="006B0483">
        <w:rPr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6B0483" w:rsidRPr="006B0483" w:rsidRDefault="006B0483" w:rsidP="006B0483">
      <w:pPr>
        <w:jc w:val="both"/>
        <w:rPr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6B0483" w:rsidRPr="006B0483" w:rsidTr="00C2791A">
        <w:trPr>
          <w:trHeight w:val="871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 xml:space="preserve">№ пункта </w:t>
            </w:r>
            <w:proofErr w:type="spellStart"/>
            <w:r w:rsidRPr="006B0483">
              <w:rPr>
                <w:sz w:val="24"/>
                <w:szCs w:val="22"/>
              </w:rPr>
              <w:t>Админи-стратив-ного</w:t>
            </w:r>
            <w:proofErr w:type="spellEnd"/>
            <w:r w:rsidRPr="006B0483">
              <w:rPr>
                <w:sz w:val="24"/>
                <w:szCs w:val="22"/>
              </w:rPr>
              <w:t xml:space="preserve"> регламента</w:t>
            </w:r>
          </w:p>
        </w:tc>
        <w:tc>
          <w:tcPr>
            <w:tcW w:w="4603" w:type="dxa"/>
          </w:tcPr>
          <w:p w:rsidR="006B0483" w:rsidRPr="006B0483" w:rsidRDefault="006B0483" w:rsidP="006B0483">
            <w:pPr>
              <w:spacing w:after="200"/>
              <w:jc w:val="center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 xml:space="preserve">Наименование основания </w:t>
            </w:r>
            <w:proofErr w:type="gramStart"/>
            <w:r w:rsidRPr="006B0483">
              <w:rPr>
                <w:sz w:val="24"/>
                <w:szCs w:val="22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6B0483">
              <w:rPr>
                <w:sz w:val="24"/>
                <w:szCs w:val="22"/>
              </w:rPr>
              <w:t xml:space="preserve"> с Административным регламентом</w:t>
            </w:r>
          </w:p>
        </w:tc>
        <w:tc>
          <w:tcPr>
            <w:tcW w:w="4044" w:type="dxa"/>
          </w:tcPr>
          <w:p w:rsidR="006B0483" w:rsidRPr="006B0483" w:rsidRDefault="006B0483" w:rsidP="006B0483">
            <w:pPr>
              <w:spacing w:after="200"/>
              <w:jc w:val="center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6B0483" w:rsidRPr="006B0483" w:rsidTr="00C2791A">
        <w:trPr>
          <w:trHeight w:val="1051"/>
        </w:trPr>
        <w:tc>
          <w:tcPr>
            <w:tcW w:w="1276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lastRenderedPageBreak/>
              <w:t>пункт 2.19.4</w:t>
            </w:r>
          </w:p>
        </w:tc>
        <w:tc>
          <w:tcPr>
            <w:tcW w:w="4603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4"/>
              </w:rPr>
            </w:pPr>
            <w:r w:rsidRPr="006B0483">
              <w:rPr>
                <w:sz w:val="24"/>
                <w:szCs w:val="22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4044" w:type="dxa"/>
          </w:tcPr>
          <w:p w:rsidR="006B0483" w:rsidRPr="006B0483" w:rsidRDefault="006B0483" w:rsidP="006B0483">
            <w:pPr>
              <w:spacing w:after="200"/>
              <w:rPr>
                <w:i/>
                <w:sz w:val="24"/>
                <w:szCs w:val="22"/>
              </w:rPr>
            </w:pPr>
            <w:r w:rsidRPr="006B0483">
              <w:rPr>
                <w:i/>
                <w:sz w:val="24"/>
                <w:szCs w:val="22"/>
              </w:rPr>
              <w:t>Указываются основания такого вывода</w:t>
            </w:r>
          </w:p>
        </w:tc>
      </w:tr>
    </w:tbl>
    <w:p w:rsidR="006B0483" w:rsidRPr="006B0483" w:rsidRDefault="006B0483" w:rsidP="006B0483">
      <w:pPr>
        <w:widowControl w:val="0"/>
        <w:ind w:firstLine="708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Вы вправе повторно обратиться с заявлением </w:t>
      </w:r>
      <w:r w:rsidRPr="006B0483">
        <w:rPr>
          <w:rFonts w:cs="Courier New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6B0483">
        <w:rPr>
          <w:sz w:val="28"/>
          <w:szCs w:val="28"/>
        </w:rPr>
        <w:t>после устранения указанного нарушения.</w:t>
      </w:r>
    </w:p>
    <w:p w:rsidR="006B0483" w:rsidRPr="006B0483" w:rsidRDefault="006B0483" w:rsidP="006B0483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6B0483" w:rsidRPr="006B0483" w:rsidRDefault="006B0483" w:rsidP="006B0483">
      <w:pPr>
        <w:widowControl w:val="0"/>
        <w:ind w:firstLine="708"/>
        <w:jc w:val="both"/>
        <w:rPr>
          <w:sz w:val="24"/>
          <w:szCs w:val="24"/>
        </w:rPr>
      </w:pPr>
      <w:r w:rsidRPr="006B0483">
        <w:rPr>
          <w:sz w:val="28"/>
          <w:szCs w:val="28"/>
        </w:rPr>
        <w:t>Дополнительно информируем:_______________________________________</w:t>
      </w:r>
      <w:r w:rsidRPr="006B0483">
        <w:rPr>
          <w:sz w:val="28"/>
          <w:szCs w:val="28"/>
        </w:rPr>
        <w:br/>
        <w:t>______________________________________________________________________.</w:t>
      </w:r>
      <w:r w:rsidRPr="006B0483">
        <w:rPr>
          <w:sz w:val="24"/>
          <w:szCs w:val="24"/>
        </w:rPr>
        <w:t xml:space="preserve">  </w:t>
      </w:r>
    </w:p>
    <w:p w:rsidR="006B0483" w:rsidRPr="006B0483" w:rsidRDefault="006B0483" w:rsidP="006B0483">
      <w:pPr>
        <w:widowControl w:val="0"/>
        <w:ind w:firstLine="708"/>
        <w:jc w:val="center"/>
      </w:pPr>
      <w:r w:rsidRPr="006B0483"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6B0483" w:rsidRPr="006B0483" w:rsidRDefault="006B0483" w:rsidP="006B0483">
      <w:pPr>
        <w:widowControl w:val="0"/>
        <w:ind w:firstLine="708"/>
        <w:jc w:val="center"/>
      </w:pPr>
    </w:p>
    <w:p w:rsidR="006B0483" w:rsidRPr="006B0483" w:rsidRDefault="006B0483" w:rsidP="006B0483">
      <w:pPr>
        <w:widowControl w:val="0"/>
        <w:ind w:firstLine="708"/>
        <w:jc w:val="center"/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spacing w:before="120" w:after="200" w:line="276" w:lineRule="auto"/>
        <w:rPr>
          <w:sz w:val="28"/>
          <w:szCs w:val="28"/>
        </w:rPr>
      </w:pPr>
      <w:r w:rsidRPr="006B0483">
        <w:rPr>
          <w:sz w:val="28"/>
          <w:szCs w:val="28"/>
        </w:rPr>
        <w:t>Дата</w:t>
      </w:r>
    </w:p>
    <w:p w:rsidR="006B0483" w:rsidRPr="006B0483" w:rsidRDefault="006B0483" w:rsidP="006B0483">
      <w:pPr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br w:type="page"/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048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ПРИЛОЖЕНИЕ № 11 </w:t>
      </w:r>
      <w:r w:rsidRPr="006B0483">
        <w:rPr>
          <w:rFonts w:eastAsia="Calibri"/>
          <w:color w:val="000000"/>
          <w:sz w:val="28"/>
          <w:szCs w:val="28"/>
          <w:lang w:eastAsia="en-US"/>
        </w:rPr>
        <w:br/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spacing w:line="259" w:lineRule="auto"/>
        <w:ind w:left="4679" w:firstLine="708"/>
        <w:jc w:val="center"/>
        <w:rPr>
          <w:color w:val="000000"/>
          <w:sz w:val="28"/>
          <w:szCs w:val="28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color w:val="000000"/>
          <w:sz w:val="27"/>
          <w:szCs w:val="27"/>
        </w:rPr>
      </w:pPr>
      <w:r w:rsidRPr="006B0483">
        <w:rPr>
          <w:color w:val="000000"/>
          <w:sz w:val="28"/>
          <w:szCs w:val="28"/>
        </w:rPr>
        <w:t>Кому</w:t>
      </w:r>
      <w:r w:rsidRPr="006B0483">
        <w:rPr>
          <w:color w:val="000000"/>
          <w:sz w:val="27"/>
          <w:szCs w:val="27"/>
        </w:rPr>
        <w:t xml:space="preserve">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proofErr w:type="gramStart"/>
      <w:r w:rsidRPr="006B0483">
        <w:rPr>
          <w:color w:val="00000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rPr>
          <w:color w:val="000000"/>
          <w:sz w:val="27"/>
          <w:szCs w:val="27"/>
        </w:rPr>
      </w:pPr>
      <w:r w:rsidRPr="006B0483">
        <w:rPr>
          <w:color w:val="000000"/>
          <w:sz w:val="27"/>
          <w:szCs w:val="27"/>
        </w:rPr>
        <w:t>_________________________________________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7"/>
          <w:szCs w:val="27"/>
        </w:rPr>
      </w:pPr>
      <w:r w:rsidRPr="006B0483">
        <w:rPr>
          <w:color w:val="000000"/>
        </w:rPr>
        <w:t>почтовый индекс и адрес, телефон, адрес электронной почты)</w:t>
      </w:r>
    </w:p>
    <w:p w:rsidR="006B0483" w:rsidRPr="006B0483" w:rsidRDefault="006B0483" w:rsidP="006B0483">
      <w:pPr>
        <w:spacing w:after="200"/>
        <w:rPr>
          <w:color w:val="000000"/>
          <w:sz w:val="24"/>
          <w:szCs w:val="22"/>
        </w:rPr>
      </w:pPr>
    </w:p>
    <w:p w:rsidR="006B0483" w:rsidRPr="006B0483" w:rsidRDefault="006B0483" w:rsidP="006B0483">
      <w:pPr>
        <w:spacing w:after="200"/>
        <w:jc w:val="center"/>
        <w:rPr>
          <w:b/>
          <w:color w:val="000000"/>
          <w:sz w:val="28"/>
          <w:szCs w:val="28"/>
        </w:rPr>
      </w:pPr>
      <w:r w:rsidRPr="006B0483">
        <w:rPr>
          <w:b/>
          <w:color w:val="000000"/>
          <w:sz w:val="28"/>
          <w:szCs w:val="28"/>
        </w:rPr>
        <w:t>РЕШЕНИЕ</w:t>
      </w:r>
      <w:r w:rsidRPr="006B0483">
        <w:rPr>
          <w:b/>
          <w:color w:val="000000"/>
          <w:sz w:val="28"/>
          <w:szCs w:val="28"/>
        </w:rPr>
        <w:br/>
      </w:r>
      <w:proofErr w:type="gramStart"/>
      <w:r w:rsidRPr="006B0483">
        <w:rPr>
          <w:b/>
          <w:color w:val="000000"/>
          <w:sz w:val="28"/>
          <w:szCs w:val="28"/>
        </w:rPr>
        <w:t>об отказе во внесении изменений</w:t>
      </w:r>
      <w:r w:rsidRPr="006B0483">
        <w:rPr>
          <w:b/>
          <w:color w:val="000000"/>
          <w:sz w:val="28"/>
          <w:szCs w:val="28"/>
        </w:rPr>
        <w:br/>
        <w:t xml:space="preserve"> в разрешение на ввод объекта в эксплуатацию</w:t>
      </w:r>
      <w:proofErr w:type="gramEnd"/>
    </w:p>
    <w:p w:rsidR="006B0483" w:rsidRPr="006B0483" w:rsidRDefault="006B0483" w:rsidP="006B0483">
      <w:pPr>
        <w:jc w:val="both"/>
        <w:rPr>
          <w:color w:val="000000"/>
          <w:sz w:val="24"/>
          <w:szCs w:val="22"/>
        </w:rPr>
      </w:pPr>
      <w:r w:rsidRPr="006B0483">
        <w:rPr>
          <w:color w:val="000000"/>
          <w:sz w:val="24"/>
          <w:szCs w:val="22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spacing w:after="200"/>
        <w:jc w:val="center"/>
        <w:rPr>
          <w:color w:val="000000"/>
        </w:rPr>
      </w:pPr>
      <w:r w:rsidRPr="006B0483">
        <w:rPr>
          <w:color w:val="000000"/>
          <w:szCs w:val="22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6B0483">
        <w:rPr>
          <w:color w:val="000000"/>
        </w:rPr>
        <w:t>самоуправления)</w:t>
      </w:r>
    </w:p>
    <w:p w:rsidR="006B0483" w:rsidRPr="006B0483" w:rsidRDefault="006B0483" w:rsidP="006B0483">
      <w:pPr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 xml:space="preserve">по результатам рассмотрения заявления об исправлении допущенных опечаток и ошибок </w:t>
      </w:r>
      <w:proofErr w:type="gramStart"/>
      <w:r w:rsidRPr="006B0483">
        <w:rPr>
          <w:color w:val="000000"/>
          <w:sz w:val="28"/>
          <w:szCs w:val="28"/>
        </w:rPr>
        <w:t xml:space="preserve">в разрешении на ввод объекта в эксплуатацию                                                               </w:t>
      </w:r>
      <w:proofErr w:type="spellStart"/>
      <w:r w:rsidRPr="006B0483">
        <w:rPr>
          <w:color w:val="000000"/>
          <w:sz w:val="28"/>
          <w:szCs w:val="28"/>
        </w:rPr>
        <w:t>от___________№____________принято</w:t>
      </w:r>
      <w:proofErr w:type="spellEnd"/>
      <w:r w:rsidRPr="006B0483">
        <w:rPr>
          <w:color w:val="000000"/>
          <w:sz w:val="28"/>
          <w:szCs w:val="28"/>
        </w:rPr>
        <w:t xml:space="preserve"> решение об отказе</w:t>
      </w:r>
      <w:proofErr w:type="gramEnd"/>
      <w:r w:rsidRPr="006B0483">
        <w:rPr>
          <w:color w:val="000000"/>
          <w:sz w:val="28"/>
          <w:szCs w:val="28"/>
        </w:rPr>
        <w:t xml:space="preserve"> во внесении изменений </w:t>
      </w:r>
    </w:p>
    <w:p w:rsidR="006B0483" w:rsidRPr="006B0483" w:rsidRDefault="006B0483" w:rsidP="006B0483">
      <w:pPr>
        <w:jc w:val="both"/>
        <w:rPr>
          <w:color w:val="000000"/>
          <w:sz w:val="28"/>
          <w:szCs w:val="28"/>
        </w:rPr>
      </w:pPr>
      <w:r w:rsidRPr="006B0483">
        <w:rPr>
          <w:color w:val="000000"/>
        </w:rPr>
        <w:t xml:space="preserve">               (дата и номер регистрации)</w:t>
      </w:r>
    </w:p>
    <w:p w:rsidR="006B0483" w:rsidRPr="006B0483" w:rsidRDefault="006B0483" w:rsidP="006B0483">
      <w:pPr>
        <w:jc w:val="both"/>
        <w:rPr>
          <w:b/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 разрешение на ввод объекта в эксплуатацию.</w:t>
      </w:r>
    </w:p>
    <w:p w:rsidR="006B0483" w:rsidRPr="006B0483" w:rsidRDefault="006B0483" w:rsidP="006B0483">
      <w:pPr>
        <w:jc w:val="both"/>
        <w:rPr>
          <w:i/>
          <w:color w:val="000000"/>
          <w:sz w:val="16"/>
          <w:szCs w:val="28"/>
        </w:rPr>
      </w:pPr>
      <w:r w:rsidRPr="006B0483">
        <w:rPr>
          <w:color w:val="000000"/>
          <w:sz w:val="28"/>
          <w:szCs w:val="28"/>
        </w:rPr>
        <w:br/>
      </w:r>
      <w:r w:rsidRPr="006B0483">
        <w:rPr>
          <w:i/>
          <w:color w:val="000000"/>
          <w:sz w:val="28"/>
          <w:szCs w:val="28"/>
        </w:rPr>
        <w:t xml:space="preserve">                                       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6B0483" w:rsidRPr="006B0483" w:rsidTr="00C2791A">
        <w:tc>
          <w:tcPr>
            <w:tcW w:w="1418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 xml:space="preserve">№ пункта </w:t>
            </w:r>
            <w:proofErr w:type="spellStart"/>
            <w:proofErr w:type="gramStart"/>
            <w:r w:rsidRPr="006B0483">
              <w:rPr>
                <w:color w:val="000000"/>
                <w:sz w:val="24"/>
                <w:szCs w:val="22"/>
              </w:rPr>
              <w:t>Админи-стративного</w:t>
            </w:r>
            <w:proofErr w:type="spellEnd"/>
            <w:proofErr w:type="gramEnd"/>
            <w:r w:rsidRPr="006B0483">
              <w:rPr>
                <w:color w:val="000000"/>
                <w:sz w:val="24"/>
                <w:szCs w:val="22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 xml:space="preserve">Наименование основания </w:t>
            </w:r>
            <w:proofErr w:type="gramStart"/>
            <w:r w:rsidRPr="006B0483">
              <w:rPr>
                <w:color w:val="000000"/>
                <w:sz w:val="24"/>
                <w:szCs w:val="22"/>
              </w:rPr>
              <w:t>для отказа во внесении изменений в разрешение на ввод объекта в эксплуатацию</w:t>
            </w:r>
            <w:proofErr w:type="gramEnd"/>
            <w:r w:rsidRPr="006B0483">
              <w:rPr>
                <w:color w:val="000000"/>
                <w:sz w:val="24"/>
                <w:szCs w:val="22"/>
              </w:rPr>
              <w:t xml:space="preserve"> в соответствии с Административным регламентом</w:t>
            </w:r>
          </w:p>
        </w:tc>
        <w:tc>
          <w:tcPr>
            <w:tcW w:w="3827" w:type="dxa"/>
            <w:vAlign w:val="center"/>
          </w:tcPr>
          <w:p w:rsidR="006B0483" w:rsidRPr="006B0483" w:rsidRDefault="006B0483" w:rsidP="006B0483">
            <w:pPr>
              <w:spacing w:after="200"/>
              <w:jc w:val="center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Разъяснение причин отказа во внесении изменений в разрешение на ввод объекта в эксплуатацию</w:t>
            </w:r>
          </w:p>
        </w:tc>
      </w:tr>
      <w:tr w:rsidR="006B0483" w:rsidRPr="006B0483" w:rsidTr="00C2791A">
        <w:trPr>
          <w:trHeight w:val="837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  <w:lang w:val="en-US"/>
              </w:rPr>
            </w:pPr>
            <w:r w:rsidRPr="006B0483">
              <w:rPr>
                <w:color w:val="000000"/>
                <w:sz w:val="24"/>
                <w:szCs w:val="22"/>
              </w:rPr>
              <w:lastRenderedPageBreak/>
              <w:t>подпункт «а» пункта 2.47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несоответствие заявителя кругу лиц, указанных в пункте 1.2 </w:t>
            </w:r>
            <w:proofErr w:type="spellStart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Админитративного</w:t>
            </w:r>
            <w:proofErr w:type="spellEnd"/>
            <w:r w:rsidRPr="006B048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регламента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537"/>
        </w:trPr>
        <w:tc>
          <w:tcPr>
            <w:tcW w:w="1418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2"/>
              </w:rPr>
            </w:pPr>
            <w:r w:rsidRPr="006B0483">
              <w:rPr>
                <w:color w:val="000000"/>
                <w:sz w:val="24"/>
                <w:szCs w:val="22"/>
              </w:rPr>
              <w:t>подпункт «б» пункта 2.47</w:t>
            </w:r>
          </w:p>
        </w:tc>
        <w:tc>
          <w:tcPr>
            <w:tcW w:w="4820" w:type="dxa"/>
          </w:tcPr>
          <w:p w:rsidR="006B0483" w:rsidRPr="006B0483" w:rsidRDefault="006B0483" w:rsidP="006B0483">
            <w:pPr>
              <w:spacing w:after="200"/>
              <w:rPr>
                <w:color w:val="000000"/>
                <w:sz w:val="24"/>
                <w:szCs w:val="24"/>
              </w:rPr>
            </w:pPr>
            <w:r w:rsidRPr="006B0483">
              <w:rPr>
                <w:sz w:val="24"/>
                <w:szCs w:val="22"/>
              </w:rPr>
              <w:t>отсутствие опечаток и ошибок в разрешении на ввод объекта в эксплуатацию</w:t>
            </w:r>
            <w:r w:rsidRPr="006B0483" w:rsidDel="0054225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6B0483" w:rsidRPr="006B0483" w:rsidRDefault="006B0483" w:rsidP="006B0483">
            <w:pPr>
              <w:spacing w:after="200"/>
              <w:jc w:val="both"/>
              <w:rPr>
                <w:i/>
                <w:color w:val="000000"/>
                <w:sz w:val="24"/>
                <w:szCs w:val="22"/>
              </w:rPr>
            </w:pPr>
            <w:r w:rsidRPr="006B0483">
              <w:rPr>
                <w:i/>
                <w:color w:val="000000"/>
                <w:sz w:val="24"/>
                <w:szCs w:val="22"/>
              </w:rPr>
              <w:t>Указываются основания такого вывода</w:t>
            </w:r>
          </w:p>
        </w:tc>
      </w:tr>
    </w:tbl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:rsidR="006B0483" w:rsidRPr="006B0483" w:rsidRDefault="006B0483" w:rsidP="006B0483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B0483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:rsidR="006B0483" w:rsidRPr="006B0483" w:rsidRDefault="006B0483" w:rsidP="006B0483">
      <w:pPr>
        <w:widowControl w:val="0"/>
        <w:ind w:firstLine="708"/>
        <w:rPr>
          <w:color w:val="000000"/>
          <w:sz w:val="24"/>
          <w:szCs w:val="24"/>
        </w:rPr>
      </w:pPr>
      <w:r w:rsidRPr="006B0483">
        <w:rPr>
          <w:color w:val="000000"/>
          <w:sz w:val="28"/>
          <w:szCs w:val="28"/>
        </w:rPr>
        <w:t xml:space="preserve">Дополнительно информируем:_______________________________________ </w:t>
      </w:r>
      <w:r w:rsidRPr="006B0483">
        <w:rPr>
          <w:color w:val="000000"/>
          <w:sz w:val="28"/>
          <w:szCs w:val="28"/>
        </w:rPr>
        <w:br/>
        <w:t xml:space="preserve">______________________________________________________________________.   </w:t>
      </w:r>
      <w:r w:rsidRPr="006B0483">
        <w:rPr>
          <w:color w:val="000000"/>
          <w:sz w:val="24"/>
          <w:szCs w:val="24"/>
        </w:rPr>
        <w:t xml:space="preserve"> </w:t>
      </w:r>
    </w:p>
    <w:p w:rsidR="006B0483" w:rsidRPr="006B0483" w:rsidRDefault="006B0483" w:rsidP="006B0483">
      <w:pPr>
        <w:widowControl w:val="0"/>
        <w:ind w:firstLine="708"/>
        <w:jc w:val="center"/>
        <w:rPr>
          <w:color w:val="000000"/>
          <w:sz w:val="28"/>
          <w:szCs w:val="28"/>
        </w:rPr>
      </w:pPr>
      <w:r w:rsidRPr="006B0483">
        <w:rPr>
          <w:color w:val="000000"/>
        </w:rPr>
        <w:t>(указывается информация, необходимая для устранения причин отказа во внесении изменений в разрешение на ввод объекта в эксплуатацию, а также иная дополнительная информация при наличии)</w:t>
      </w:r>
    </w:p>
    <w:p w:rsidR="006B0483" w:rsidRPr="006B0483" w:rsidRDefault="006B0483" w:rsidP="006B0483">
      <w:pPr>
        <w:widowControl w:val="0"/>
        <w:jc w:val="both"/>
        <w:rPr>
          <w:color w:val="000000"/>
        </w:rPr>
      </w:pPr>
    </w:p>
    <w:p w:rsidR="006B0483" w:rsidRPr="006B0483" w:rsidRDefault="006B0483" w:rsidP="006B0483">
      <w:pPr>
        <w:widowControl w:val="0"/>
        <w:jc w:val="both"/>
        <w:rPr>
          <w:color w:val="00000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r w:rsidRPr="006B0483">
              <w:rPr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color w:val="000000"/>
              </w:rPr>
            </w:pPr>
            <w:proofErr w:type="gramStart"/>
            <w:r w:rsidRPr="006B0483">
              <w:rPr>
                <w:color w:val="000000"/>
              </w:rPr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spacing w:after="240" w:line="276" w:lineRule="auto"/>
        <w:rPr>
          <w:color w:val="000000"/>
          <w:sz w:val="2"/>
          <w:szCs w:val="2"/>
        </w:rPr>
      </w:pPr>
    </w:p>
    <w:p w:rsidR="006B0483" w:rsidRPr="006B0483" w:rsidRDefault="006B0483" w:rsidP="006B0483">
      <w:pPr>
        <w:spacing w:before="120" w:after="200" w:line="276" w:lineRule="auto"/>
        <w:outlineLvl w:val="0"/>
        <w:rPr>
          <w:color w:val="000000"/>
          <w:sz w:val="28"/>
          <w:szCs w:val="28"/>
        </w:rPr>
      </w:pPr>
      <w:r w:rsidRPr="006B0483">
        <w:rPr>
          <w:color w:val="000000"/>
          <w:sz w:val="28"/>
          <w:szCs w:val="28"/>
        </w:rPr>
        <w:t>Дата</w:t>
      </w: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tabs>
          <w:tab w:val="left" w:pos="6600"/>
        </w:tabs>
        <w:ind w:left="567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lastRenderedPageBreak/>
        <w:t>ПРИЛОЖЕНИЕ № 12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  <w:r w:rsidRPr="006B0483">
        <w:rPr>
          <w:rFonts w:eastAsia="Calibri"/>
          <w:sz w:val="28"/>
          <w:szCs w:val="28"/>
          <w:lang w:eastAsia="en-US"/>
        </w:rPr>
        <w:t>к Административному регламенту предоставления муниципальной услуги «Выдача разрешения на ввод объекта в эксплуатацию»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sz w:val="28"/>
          <w:szCs w:val="28"/>
        </w:rPr>
      </w:pPr>
      <w:r w:rsidRPr="006B0483">
        <w:rPr>
          <w:sz w:val="28"/>
          <w:szCs w:val="28"/>
        </w:rPr>
        <w:t>Рекомендуемая форма</w:t>
      </w:r>
    </w:p>
    <w:p w:rsidR="006B0483" w:rsidRPr="006B0483" w:rsidRDefault="006B0483" w:rsidP="006B0483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jc w:val="center"/>
        <w:rPr>
          <w:rFonts w:eastAsia="Calibri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outlineLvl w:val="0"/>
        <w:rPr>
          <w:sz w:val="27"/>
          <w:szCs w:val="27"/>
        </w:rPr>
      </w:pPr>
      <w:r w:rsidRPr="006B0483">
        <w:rPr>
          <w:sz w:val="27"/>
          <w:szCs w:val="27"/>
        </w:rPr>
        <w:t>Кому 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7"/>
          <w:szCs w:val="27"/>
        </w:rPr>
      </w:pPr>
      <w:proofErr w:type="gramStart"/>
      <w:r w:rsidRPr="006B0483"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jc w:val="right"/>
        <w:rPr>
          <w:sz w:val="27"/>
          <w:szCs w:val="27"/>
        </w:rPr>
      </w:pPr>
      <w:r w:rsidRPr="006B0483">
        <w:rPr>
          <w:sz w:val="27"/>
          <w:szCs w:val="27"/>
        </w:rPr>
        <w:t>_________________________________________</w:t>
      </w:r>
    </w:p>
    <w:p w:rsidR="006B0483" w:rsidRPr="006B0483" w:rsidRDefault="006B0483" w:rsidP="006B0483">
      <w:pPr>
        <w:autoSpaceDE w:val="0"/>
        <w:autoSpaceDN w:val="0"/>
        <w:adjustRightInd w:val="0"/>
        <w:spacing w:line="276" w:lineRule="auto"/>
        <w:ind w:left="4820"/>
        <w:jc w:val="center"/>
        <w:rPr>
          <w:sz w:val="27"/>
          <w:szCs w:val="27"/>
        </w:rPr>
      </w:pPr>
      <w:r w:rsidRPr="006B0483">
        <w:t>почтовый индекс и адрес, телефон, адрес электронной почты)</w:t>
      </w:r>
    </w:p>
    <w:p w:rsidR="006B0483" w:rsidRPr="006B0483" w:rsidRDefault="006B0483" w:rsidP="006B0483">
      <w:pPr>
        <w:spacing w:after="200"/>
        <w:jc w:val="right"/>
        <w:rPr>
          <w:b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b/>
          <w:sz w:val="24"/>
          <w:szCs w:val="22"/>
        </w:rPr>
      </w:pPr>
    </w:p>
    <w:p w:rsidR="006B0483" w:rsidRPr="006B0483" w:rsidRDefault="006B0483" w:rsidP="006B0483">
      <w:pPr>
        <w:spacing w:after="200"/>
        <w:jc w:val="right"/>
        <w:rPr>
          <w:b/>
          <w:sz w:val="24"/>
          <w:szCs w:val="22"/>
        </w:rPr>
      </w:pPr>
    </w:p>
    <w:p w:rsidR="006B0483" w:rsidRPr="006B0483" w:rsidRDefault="006B0483" w:rsidP="006B0483">
      <w:pPr>
        <w:spacing w:after="200"/>
        <w:jc w:val="center"/>
        <w:rPr>
          <w:b/>
          <w:sz w:val="28"/>
          <w:szCs w:val="28"/>
        </w:rPr>
      </w:pPr>
      <w:proofErr w:type="gramStart"/>
      <w:r w:rsidRPr="006B0483">
        <w:rPr>
          <w:b/>
          <w:sz w:val="28"/>
          <w:szCs w:val="28"/>
        </w:rPr>
        <w:t>Р</w:t>
      </w:r>
      <w:proofErr w:type="gramEnd"/>
      <w:r w:rsidRPr="006B0483">
        <w:rPr>
          <w:b/>
          <w:sz w:val="28"/>
          <w:szCs w:val="28"/>
        </w:rPr>
        <w:t xml:space="preserve"> Е Ш Е Н И Е</w:t>
      </w:r>
      <w:r w:rsidRPr="006B0483">
        <w:rPr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:rsidR="006B0483" w:rsidRPr="006B0483" w:rsidRDefault="006B0483" w:rsidP="006B0483">
      <w:pPr>
        <w:jc w:val="both"/>
        <w:rPr>
          <w:sz w:val="24"/>
          <w:szCs w:val="22"/>
        </w:rPr>
      </w:pPr>
    </w:p>
    <w:p w:rsidR="006B0483" w:rsidRPr="006B0483" w:rsidRDefault="006B0483" w:rsidP="006B0483">
      <w:pPr>
        <w:jc w:val="both"/>
        <w:rPr>
          <w:sz w:val="24"/>
          <w:szCs w:val="22"/>
        </w:rPr>
      </w:pPr>
      <w:r w:rsidRPr="006B0483">
        <w:rPr>
          <w:sz w:val="24"/>
          <w:szCs w:val="22"/>
        </w:rPr>
        <w:t xml:space="preserve">__________________________________________________________________________________ </w:t>
      </w:r>
    </w:p>
    <w:p w:rsidR="006B0483" w:rsidRPr="006B0483" w:rsidRDefault="006B0483" w:rsidP="006B0483">
      <w:pPr>
        <w:spacing w:after="200"/>
        <w:jc w:val="center"/>
        <w:rPr>
          <w:sz w:val="24"/>
          <w:szCs w:val="22"/>
        </w:rPr>
      </w:pPr>
      <w:r w:rsidRPr="006B0483">
        <w:rPr>
          <w:szCs w:val="22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6B0483">
        <w:rPr>
          <w:sz w:val="28"/>
          <w:szCs w:val="28"/>
        </w:rPr>
        <w:t>на</w:t>
      </w:r>
      <w:proofErr w:type="gramEnd"/>
      <w:r w:rsidRPr="006B0483">
        <w:rPr>
          <w:sz w:val="28"/>
          <w:szCs w:val="28"/>
        </w:rPr>
        <w:t xml:space="preserve"> объекта в эксплуатацию                                                                          от ________________ № _______________ </w:t>
      </w:r>
    </w:p>
    <w:p w:rsidR="006B0483" w:rsidRPr="006B0483" w:rsidRDefault="006B0483" w:rsidP="006B0483">
      <w:pPr>
        <w:jc w:val="both"/>
        <w:rPr>
          <w:sz w:val="28"/>
          <w:szCs w:val="28"/>
        </w:rPr>
      </w:pPr>
      <w:r w:rsidRPr="006B0483">
        <w:t xml:space="preserve">                               (дата и номер регистрации)</w:t>
      </w:r>
    </w:p>
    <w:p w:rsidR="006B0483" w:rsidRPr="006B0483" w:rsidRDefault="006B0483" w:rsidP="006B0483">
      <w:pPr>
        <w:jc w:val="both"/>
      </w:pPr>
      <w:r w:rsidRPr="006B0483">
        <w:rPr>
          <w:sz w:val="28"/>
          <w:szCs w:val="28"/>
        </w:rPr>
        <w:t xml:space="preserve">принято решение </w:t>
      </w:r>
      <w:proofErr w:type="gramStart"/>
      <w:r w:rsidRPr="006B0483">
        <w:rPr>
          <w:sz w:val="28"/>
          <w:szCs w:val="28"/>
        </w:rPr>
        <w:t>об отказе во внесении исправлений в разрешение на ввод объекта в эксплуатацию</w:t>
      </w:r>
      <w:proofErr w:type="gramEnd"/>
      <w:r w:rsidRPr="006B0483">
        <w:rPr>
          <w:sz w:val="28"/>
          <w:szCs w:val="28"/>
        </w:rPr>
        <w:t xml:space="preserve">. </w:t>
      </w:r>
    </w:p>
    <w:p w:rsidR="006B0483" w:rsidRPr="006B0483" w:rsidRDefault="006B0483" w:rsidP="006B0483">
      <w:pPr>
        <w:jc w:val="both"/>
        <w:rPr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6B0483" w:rsidRPr="006B0483" w:rsidTr="00C2791A">
        <w:trPr>
          <w:trHeight w:val="626"/>
        </w:trPr>
        <w:tc>
          <w:tcPr>
            <w:tcW w:w="1201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 xml:space="preserve">№ пункта </w:t>
            </w:r>
            <w:proofErr w:type="spellStart"/>
            <w:proofErr w:type="gramStart"/>
            <w:r w:rsidRPr="006B0483">
              <w:rPr>
                <w:sz w:val="24"/>
                <w:szCs w:val="22"/>
              </w:rPr>
              <w:t>Админи</w:t>
            </w:r>
            <w:r w:rsidRPr="006B0483">
              <w:rPr>
                <w:sz w:val="24"/>
                <w:szCs w:val="22"/>
              </w:rPr>
              <w:softHyphen/>
              <w:t>стратив-ного</w:t>
            </w:r>
            <w:proofErr w:type="spellEnd"/>
            <w:proofErr w:type="gramEnd"/>
            <w:r w:rsidRPr="006B0483">
              <w:rPr>
                <w:sz w:val="24"/>
                <w:szCs w:val="22"/>
              </w:rPr>
              <w:t xml:space="preserve"> регламен</w:t>
            </w:r>
            <w:r w:rsidRPr="006B0483">
              <w:rPr>
                <w:sz w:val="24"/>
                <w:szCs w:val="22"/>
              </w:rPr>
              <w:softHyphen/>
              <w:t>та</w:t>
            </w:r>
          </w:p>
        </w:tc>
        <w:tc>
          <w:tcPr>
            <w:tcW w:w="4678" w:type="dxa"/>
          </w:tcPr>
          <w:p w:rsidR="006B0483" w:rsidRPr="006B0483" w:rsidRDefault="006B0483" w:rsidP="006B0483">
            <w:pPr>
              <w:spacing w:after="200"/>
              <w:jc w:val="center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 xml:space="preserve">Наименование основания </w:t>
            </w:r>
            <w:proofErr w:type="gramStart"/>
            <w:r w:rsidRPr="006B0483">
              <w:rPr>
                <w:sz w:val="24"/>
                <w:szCs w:val="22"/>
              </w:rPr>
              <w:t>для отказа во внесении исправлений в разрешение на ввод объекта в эксплуатацию</w:t>
            </w:r>
            <w:proofErr w:type="gramEnd"/>
            <w:r w:rsidRPr="006B0483">
              <w:rPr>
                <w:sz w:val="24"/>
                <w:szCs w:val="22"/>
              </w:rPr>
              <w:t xml:space="preserve"> в соответствии с Административным регламентом</w:t>
            </w:r>
          </w:p>
        </w:tc>
        <w:tc>
          <w:tcPr>
            <w:tcW w:w="4044" w:type="dxa"/>
          </w:tcPr>
          <w:p w:rsidR="006B0483" w:rsidRPr="006B0483" w:rsidRDefault="006B0483" w:rsidP="006B0483">
            <w:pPr>
              <w:spacing w:after="200"/>
              <w:jc w:val="center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6B0483" w:rsidRPr="006B0483" w:rsidTr="00C2791A">
        <w:trPr>
          <w:trHeight w:val="1051"/>
        </w:trPr>
        <w:tc>
          <w:tcPr>
            <w:tcW w:w="1201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lastRenderedPageBreak/>
              <w:t>подпункт «а» пункта 2.19.8.</w:t>
            </w:r>
          </w:p>
        </w:tc>
        <w:tc>
          <w:tcPr>
            <w:tcW w:w="4678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4"/>
              </w:rPr>
            </w:pPr>
            <w:r w:rsidRPr="006B0483">
              <w:rPr>
                <w:sz w:val="24"/>
                <w:szCs w:val="22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:rsidR="006B0483" w:rsidRPr="006B0483" w:rsidRDefault="006B0483" w:rsidP="006B0483">
            <w:pPr>
              <w:spacing w:after="200"/>
              <w:rPr>
                <w:i/>
                <w:sz w:val="24"/>
                <w:szCs w:val="22"/>
              </w:rPr>
            </w:pPr>
            <w:r w:rsidRPr="006B0483">
              <w:rPr>
                <w:i/>
                <w:sz w:val="24"/>
                <w:szCs w:val="22"/>
              </w:rPr>
              <w:t>Указываются основания такого вывода</w:t>
            </w:r>
          </w:p>
        </w:tc>
      </w:tr>
      <w:tr w:rsidR="006B0483" w:rsidRPr="006B0483" w:rsidTr="00C2791A">
        <w:trPr>
          <w:trHeight w:val="13"/>
        </w:trPr>
        <w:tc>
          <w:tcPr>
            <w:tcW w:w="1201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2"/>
              </w:rPr>
            </w:pPr>
            <w:r w:rsidRPr="006B0483">
              <w:rPr>
                <w:sz w:val="24"/>
                <w:szCs w:val="22"/>
              </w:rPr>
              <w:t>подпункт «б» пункта 2.19.8</w:t>
            </w:r>
          </w:p>
        </w:tc>
        <w:tc>
          <w:tcPr>
            <w:tcW w:w="4678" w:type="dxa"/>
          </w:tcPr>
          <w:p w:rsidR="006B0483" w:rsidRPr="006B0483" w:rsidRDefault="006B0483" w:rsidP="006B0483">
            <w:pPr>
              <w:spacing w:after="200"/>
              <w:jc w:val="both"/>
              <w:rPr>
                <w:sz w:val="24"/>
                <w:szCs w:val="24"/>
              </w:rPr>
            </w:pPr>
            <w:r w:rsidRPr="006B0483">
              <w:rPr>
                <w:sz w:val="24"/>
                <w:szCs w:val="22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:rsidR="006B0483" w:rsidRPr="006B0483" w:rsidRDefault="006B0483" w:rsidP="006B0483">
            <w:pPr>
              <w:spacing w:after="200"/>
              <w:rPr>
                <w:i/>
                <w:sz w:val="24"/>
                <w:szCs w:val="22"/>
              </w:rPr>
            </w:pPr>
            <w:r w:rsidRPr="006B0483">
              <w:rPr>
                <w:i/>
                <w:sz w:val="24"/>
                <w:szCs w:val="22"/>
              </w:rPr>
              <w:t>Указываются основания такого вывода</w:t>
            </w:r>
          </w:p>
        </w:tc>
      </w:tr>
    </w:tbl>
    <w:p w:rsidR="006B0483" w:rsidRPr="006B0483" w:rsidRDefault="006B0483" w:rsidP="006B0483">
      <w:pPr>
        <w:widowControl w:val="0"/>
        <w:ind w:firstLine="708"/>
        <w:jc w:val="both"/>
        <w:rPr>
          <w:sz w:val="28"/>
          <w:szCs w:val="28"/>
        </w:rPr>
      </w:pPr>
      <w:r w:rsidRPr="006B0483">
        <w:rPr>
          <w:sz w:val="28"/>
          <w:szCs w:val="28"/>
        </w:rPr>
        <w:t xml:space="preserve">Вы вправе повторно обратиться с заявлением </w:t>
      </w:r>
      <w:r w:rsidRPr="006B0483">
        <w:rPr>
          <w:rFonts w:cs="Courier New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6B0483">
        <w:rPr>
          <w:sz w:val="28"/>
          <w:szCs w:val="28"/>
        </w:rPr>
        <w:t>после устранения указанных нарушений.</w:t>
      </w:r>
    </w:p>
    <w:p w:rsidR="006B0483" w:rsidRPr="006B0483" w:rsidRDefault="006B0483" w:rsidP="006B0483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6B048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6B0483" w:rsidRPr="006B0483" w:rsidRDefault="006B0483" w:rsidP="006B0483">
      <w:pPr>
        <w:widowControl w:val="0"/>
        <w:ind w:firstLine="708"/>
        <w:jc w:val="both"/>
        <w:rPr>
          <w:sz w:val="24"/>
          <w:szCs w:val="24"/>
        </w:rPr>
      </w:pPr>
      <w:r w:rsidRPr="006B0483">
        <w:rPr>
          <w:sz w:val="28"/>
          <w:szCs w:val="28"/>
        </w:rPr>
        <w:t>Дополнительно информируем:_______________________________________</w:t>
      </w:r>
      <w:r w:rsidRPr="006B0483">
        <w:rPr>
          <w:sz w:val="28"/>
          <w:szCs w:val="28"/>
        </w:rPr>
        <w:br/>
        <w:t>______________________________________________________________________.</w:t>
      </w:r>
      <w:r w:rsidRPr="006B0483">
        <w:rPr>
          <w:sz w:val="24"/>
          <w:szCs w:val="24"/>
        </w:rPr>
        <w:t xml:space="preserve">  </w:t>
      </w:r>
    </w:p>
    <w:p w:rsidR="006B0483" w:rsidRPr="006B0483" w:rsidRDefault="006B0483" w:rsidP="006B0483">
      <w:pPr>
        <w:widowControl w:val="0"/>
        <w:ind w:firstLine="708"/>
        <w:jc w:val="center"/>
      </w:pPr>
      <w:r w:rsidRPr="006B0483"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6B0483" w:rsidRPr="006B0483" w:rsidRDefault="006B0483" w:rsidP="006B0483">
      <w:pPr>
        <w:widowControl w:val="0"/>
        <w:ind w:firstLine="708"/>
        <w:jc w:val="center"/>
      </w:pPr>
    </w:p>
    <w:p w:rsidR="006B0483" w:rsidRPr="006B0483" w:rsidRDefault="006B0483" w:rsidP="006B0483">
      <w:pPr>
        <w:widowControl w:val="0"/>
        <w:ind w:firstLine="708"/>
        <w:jc w:val="center"/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483" w:rsidRPr="006B0483" w:rsidRDefault="006B0483" w:rsidP="006B048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B0483" w:rsidRPr="006B0483" w:rsidTr="00C279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r w:rsidRPr="006B0483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B0483" w:rsidRPr="006B0483" w:rsidRDefault="006B0483" w:rsidP="006B0483">
            <w:pPr>
              <w:spacing w:after="200" w:line="276" w:lineRule="auto"/>
              <w:jc w:val="center"/>
            </w:pPr>
            <w:proofErr w:type="gramStart"/>
            <w:r w:rsidRPr="006B0483">
              <w:t>(фамилия, имя, отчество (при наличии)</w:t>
            </w:r>
            <w:proofErr w:type="gramEnd"/>
          </w:p>
        </w:tc>
      </w:tr>
    </w:tbl>
    <w:p w:rsidR="006B0483" w:rsidRPr="006B0483" w:rsidRDefault="006B0483" w:rsidP="006B0483">
      <w:pPr>
        <w:spacing w:before="120" w:after="200" w:line="276" w:lineRule="auto"/>
        <w:rPr>
          <w:sz w:val="28"/>
          <w:szCs w:val="28"/>
        </w:rPr>
      </w:pPr>
      <w:r w:rsidRPr="006B0483">
        <w:rPr>
          <w:sz w:val="28"/>
          <w:szCs w:val="28"/>
        </w:rPr>
        <w:t>Дата</w:t>
      </w: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6B0483" w:rsidRPr="006B0483" w:rsidRDefault="006B0483" w:rsidP="006B0483">
      <w:pPr>
        <w:autoSpaceDE w:val="0"/>
        <w:autoSpaceDN w:val="0"/>
        <w:spacing w:before="240"/>
        <w:ind w:left="5670"/>
        <w:jc w:val="center"/>
        <w:rPr>
          <w:color w:val="000000"/>
          <w:sz w:val="24"/>
          <w:szCs w:val="24"/>
        </w:rPr>
      </w:pPr>
    </w:p>
    <w:p w:rsidR="006B0483" w:rsidRPr="006B0483" w:rsidRDefault="006B0483" w:rsidP="006B0483">
      <w:pPr>
        <w:autoSpaceDE w:val="0"/>
        <w:autoSpaceDN w:val="0"/>
      </w:pPr>
    </w:p>
    <w:p w:rsidR="003B65AB" w:rsidRPr="003B65AB" w:rsidRDefault="003B65AB" w:rsidP="003B65AB"/>
    <w:p w:rsidR="00F7423E" w:rsidRDefault="00F7423E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Default="006B0483" w:rsidP="00F7423E">
      <w:pPr>
        <w:pStyle w:val="a3"/>
      </w:pPr>
    </w:p>
    <w:p w:rsidR="006B0483" w:rsidRPr="00D837AE" w:rsidRDefault="006B0483" w:rsidP="00F7423E">
      <w:pPr>
        <w:pStyle w:val="a3"/>
      </w:pPr>
    </w:p>
    <w:p w:rsidR="00F7423E" w:rsidRDefault="00F7423E"/>
    <w:p w:rsidR="00F7423E" w:rsidRDefault="00F7423E"/>
    <w:p w:rsidR="00F7423E" w:rsidRDefault="00F7423E"/>
    <w:p w:rsidR="00F7423E" w:rsidRDefault="00F7423E"/>
    <w:p w:rsidR="00796BC7" w:rsidRDefault="00796BC7"/>
    <w:p w:rsidR="00F20BD7" w:rsidRDefault="00F20BD7"/>
    <w:p w:rsidR="00796BC7" w:rsidRPr="00796BC7" w:rsidRDefault="00796BC7" w:rsidP="00796BC7">
      <w:pPr>
        <w:tabs>
          <w:tab w:val="left" w:pos="330"/>
          <w:tab w:val="left" w:pos="810"/>
          <w:tab w:val="center" w:pos="4677"/>
        </w:tabs>
        <w:ind w:left="426" w:hanging="69"/>
        <w:jc w:val="center"/>
        <w:rPr>
          <w:sz w:val="28"/>
          <w:szCs w:val="28"/>
        </w:rPr>
      </w:pPr>
      <w:r w:rsidRPr="00796BC7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79AFB" wp14:editId="52C173BD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460.2pt;margin-top:-27.6pt;width:37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sz w:val="28"/>
          <w:szCs w:val="28"/>
        </w:rPr>
        <w:t>Издание Совета муниципального района «Корткеросский»</w:t>
      </w:r>
    </w:p>
    <w:p w:rsidR="00796BC7" w:rsidRPr="00796BC7" w:rsidRDefault="00796BC7" w:rsidP="00796BC7">
      <w:pPr>
        <w:ind w:left="426" w:hanging="69"/>
        <w:jc w:val="center"/>
        <w:rPr>
          <w:sz w:val="28"/>
          <w:szCs w:val="28"/>
        </w:rPr>
      </w:pPr>
      <w:r w:rsidRPr="00796BC7">
        <w:rPr>
          <w:sz w:val="28"/>
          <w:szCs w:val="28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b/>
          <w:sz w:val="28"/>
          <w:szCs w:val="28"/>
        </w:rPr>
      </w:pPr>
      <w:r w:rsidRPr="00796BC7">
        <w:rPr>
          <w:b/>
          <w:sz w:val="28"/>
          <w:szCs w:val="28"/>
        </w:rPr>
        <w:t>Редакционная коллегия: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 xml:space="preserve">Руководитель  - Нестерова Л.В. (9-23-44)  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Ответственный секретарь – Крапивина Н.В..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Члены редколлегии: Деменко Т.И., Захаренко М.В.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proofErr w:type="gramStart"/>
      <w:r w:rsidRPr="00796BC7">
        <w:rPr>
          <w:b/>
          <w:sz w:val="28"/>
          <w:szCs w:val="28"/>
        </w:rPr>
        <w:t>Адрес редколлегии</w:t>
      </w:r>
      <w:r w:rsidRPr="00796BC7">
        <w:rPr>
          <w:sz w:val="28"/>
          <w:szCs w:val="28"/>
        </w:rPr>
        <w:t>: 168020, Республика Коми, с. Корткерос, ул. Советская, д.225.</w:t>
      </w:r>
      <w:proofErr w:type="gramEnd"/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Телефоны: 9-25-51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Подписано в п</w:t>
      </w:r>
      <w:r w:rsidR="002F4939">
        <w:rPr>
          <w:sz w:val="28"/>
          <w:szCs w:val="28"/>
        </w:rPr>
        <w:t xml:space="preserve">ечать </w:t>
      </w:r>
      <w:r w:rsidR="005659B4">
        <w:rPr>
          <w:sz w:val="28"/>
          <w:szCs w:val="28"/>
        </w:rPr>
        <w:t xml:space="preserve">20 июня </w:t>
      </w:r>
      <w:r w:rsidR="003F61FD">
        <w:rPr>
          <w:sz w:val="28"/>
          <w:szCs w:val="28"/>
        </w:rPr>
        <w:t xml:space="preserve">  </w:t>
      </w:r>
      <w:r w:rsidRPr="00796BC7">
        <w:rPr>
          <w:sz w:val="28"/>
          <w:szCs w:val="28"/>
        </w:rPr>
        <w:t>2024 года.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Тираж – 3 экз.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Формат А5.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Отпечатано в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  <w:sectPr w:rsidR="00796BC7" w:rsidRPr="00796BC7" w:rsidSect="00E1216A">
          <w:headerReference w:type="default" r:id="rId49"/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  <w:r w:rsidRPr="00796BC7">
        <w:rPr>
          <w:sz w:val="28"/>
          <w:szCs w:val="28"/>
        </w:rPr>
        <w:t>168020, Республика Коми, с.</w:t>
      </w:r>
      <w:r w:rsidR="005659B4">
        <w:rPr>
          <w:sz w:val="28"/>
          <w:szCs w:val="28"/>
        </w:rPr>
        <w:t xml:space="preserve"> Корткерос, ул. Советская, д.225</w:t>
      </w:r>
    </w:p>
    <w:p w:rsidR="00796BC7" w:rsidRDefault="00796BC7"/>
    <w:sectPr w:rsidR="00796BC7" w:rsidSect="00E1216A">
      <w:pgSz w:w="12240" w:h="15840"/>
      <w:pgMar w:top="568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CF" w:rsidRDefault="00112BCF">
      <w:r>
        <w:separator/>
      </w:r>
    </w:p>
  </w:endnote>
  <w:endnote w:type="continuationSeparator" w:id="0">
    <w:p w:rsidR="00112BCF" w:rsidRDefault="0011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CF" w:rsidRDefault="00112BCF">
      <w:r>
        <w:separator/>
      </w:r>
    </w:p>
  </w:footnote>
  <w:footnote w:type="continuationSeparator" w:id="0">
    <w:p w:rsidR="00112BCF" w:rsidRDefault="00112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016184"/>
      <w:docPartObj>
        <w:docPartGallery w:val="Page Numbers (Top of Page)"/>
        <w:docPartUnique/>
      </w:docPartObj>
    </w:sdtPr>
    <w:sdtEndPr/>
    <w:sdtContent>
      <w:p w:rsidR="00B46BC9" w:rsidRDefault="00B46BC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83">
          <w:rPr>
            <w:noProof/>
          </w:rPr>
          <w:t>2</w:t>
        </w:r>
        <w:r>
          <w:fldChar w:fldCharType="end"/>
        </w:r>
      </w:p>
    </w:sdtContent>
  </w:sdt>
  <w:p w:rsidR="00B46BC9" w:rsidRDefault="00B46BC9">
    <w:pPr>
      <w:pStyle w:val="a8"/>
    </w:pPr>
  </w:p>
  <w:p w:rsidR="00B46BC9" w:rsidRDefault="00B46B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4C6FB0"/>
    <w:multiLevelType w:val="hybridMultilevel"/>
    <w:tmpl w:val="1CFC7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1F2A60"/>
    <w:multiLevelType w:val="multilevel"/>
    <w:tmpl w:val="14EC02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53D30A8D"/>
    <w:multiLevelType w:val="hybridMultilevel"/>
    <w:tmpl w:val="0D70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6779E"/>
    <w:multiLevelType w:val="hybridMultilevel"/>
    <w:tmpl w:val="31CCE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0"/>
  </w:num>
  <w:num w:numId="4">
    <w:abstractNumId w:val="20"/>
  </w:num>
  <w:num w:numId="5">
    <w:abstractNumId w:val="18"/>
  </w:num>
  <w:num w:numId="6">
    <w:abstractNumId w:val="19"/>
  </w:num>
  <w:num w:numId="7">
    <w:abstractNumId w:val="25"/>
  </w:num>
  <w:num w:numId="8">
    <w:abstractNumId w:val="23"/>
  </w:num>
  <w:num w:numId="9">
    <w:abstractNumId w:val="17"/>
  </w:num>
  <w:num w:numId="10">
    <w:abstractNumId w:val="29"/>
  </w:num>
  <w:num w:numId="11">
    <w:abstractNumId w:val="8"/>
  </w:num>
  <w:num w:numId="12">
    <w:abstractNumId w:val="24"/>
  </w:num>
  <w:num w:numId="13">
    <w:abstractNumId w:val="5"/>
  </w:num>
  <w:num w:numId="14">
    <w:abstractNumId w:val="21"/>
  </w:num>
  <w:num w:numId="15">
    <w:abstractNumId w:val="2"/>
  </w:num>
  <w:num w:numId="16">
    <w:abstractNumId w:val="15"/>
  </w:num>
  <w:num w:numId="17">
    <w:abstractNumId w:val="16"/>
  </w:num>
  <w:num w:numId="18">
    <w:abstractNumId w:val="14"/>
  </w:num>
  <w:num w:numId="19">
    <w:abstractNumId w:val="27"/>
  </w:num>
  <w:num w:numId="20">
    <w:abstractNumId w:val="11"/>
  </w:num>
  <w:num w:numId="21">
    <w:abstractNumId w:val="26"/>
  </w:num>
  <w:num w:numId="22">
    <w:abstractNumId w:val="12"/>
  </w:num>
  <w:num w:numId="23">
    <w:abstractNumId w:val="13"/>
  </w:num>
  <w:num w:numId="24">
    <w:abstractNumId w:val="1"/>
  </w:num>
  <w:num w:numId="25">
    <w:abstractNumId w:val="4"/>
  </w:num>
  <w:num w:numId="26">
    <w:abstractNumId w:val="22"/>
  </w:num>
  <w:num w:numId="27">
    <w:abstractNumId w:val="28"/>
  </w:num>
  <w:num w:numId="28">
    <w:abstractNumId w:val="3"/>
  </w:num>
  <w:num w:numId="29">
    <w:abstractNumId w:val="9"/>
  </w:num>
  <w:num w:numId="30">
    <w:abstractNumId w:val="6"/>
  </w:num>
  <w:num w:numId="31">
    <w:abstractNumId w:val="7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3E"/>
    <w:rsid w:val="00112BCF"/>
    <w:rsid w:val="00144A32"/>
    <w:rsid w:val="001E41DD"/>
    <w:rsid w:val="002F4939"/>
    <w:rsid w:val="00352A9A"/>
    <w:rsid w:val="003B65AB"/>
    <w:rsid w:val="003E3383"/>
    <w:rsid w:val="003F61FD"/>
    <w:rsid w:val="00496E49"/>
    <w:rsid w:val="005659B4"/>
    <w:rsid w:val="00686175"/>
    <w:rsid w:val="006A6524"/>
    <w:rsid w:val="006B0483"/>
    <w:rsid w:val="00796BC7"/>
    <w:rsid w:val="00800E8B"/>
    <w:rsid w:val="009C228B"/>
    <w:rsid w:val="009D14EF"/>
    <w:rsid w:val="00A17974"/>
    <w:rsid w:val="00AD7A69"/>
    <w:rsid w:val="00B232BF"/>
    <w:rsid w:val="00B46BC9"/>
    <w:rsid w:val="00C22D6B"/>
    <w:rsid w:val="00C63486"/>
    <w:rsid w:val="00D162BC"/>
    <w:rsid w:val="00DE6C63"/>
    <w:rsid w:val="00E1216A"/>
    <w:rsid w:val="00EA128B"/>
    <w:rsid w:val="00F20BD7"/>
    <w:rsid w:val="00F7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e">
    <w:name w:val="footer"/>
    <w:basedOn w:val="a"/>
    <w:link w:val="af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144A32"/>
    <w:rPr>
      <w:rFonts w:eastAsiaTheme="minorEastAsia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F61F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B0483"/>
  </w:style>
  <w:style w:type="paragraph" w:styleId="af2">
    <w:name w:val="No Spacing"/>
    <w:uiPriority w:val="1"/>
    <w:qFormat/>
    <w:rsid w:val="006B04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6B0483"/>
    <w:pPr>
      <w:widowControl w:val="0"/>
      <w:adjustRightInd w:val="0"/>
      <w:spacing w:after="200" w:line="240" w:lineRule="exact"/>
      <w:jc w:val="right"/>
    </w:pPr>
    <w:rPr>
      <w:lang w:val="en-GB"/>
    </w:rPr>
  </w:style>
  <w:style w:type="character" w:customStyle="1" w:styleId="af3">
    <w:name w:val="Основной текст_"/>
    <w:link w:val="12"/>
    <w:rsid w:val="006B048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B04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cstheme="minorBidi"/>
      <w:sz w:val="26"/>
      <w:szCs w:val="26"/>
      <w:lang w:eastAsia="en-US"/>
    </w:rPr>
  </w:style>
  <w:style w:type="character" w:styleId="af4">
    <w:name w:val="annotation reference"/>
    <w:uiPriority w:val="99"/>
    <w:semiHidden/>
    <w:unhideWhenUsed/>
    <w:rsid w:val="006B0483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B0483"/>
    <w:pPr>
      <w:spacing w:after="200"/>
    </w:pPr>
    <w:rPr>
      <w:rFonts w:ascii="Calibri" w:eastAsia="Calibri" w:hAnsi="Calibri"/>
    </w:rPr>
  </w:style>
  <w:style w:type="character" w:customStyle="1" w:styleId="af6">
    <w:name w:val="Текст примечания Знак"/>
    <w:basedOn w:val="a0"/>
    <w:link w:val="af5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B048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B0483"/>
    <w:rPr>
      <w:rFonts w:ascii="Calibri" w:eastAsia="Calibri" w:hAnsi="Calibri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qFormat/>
    <w:rsid w:val="006B0483"/>
    <w:pPr>
      <w:autoSpaceDE w:val="0"/>
      <w:autoSpaceDN w:val="0"/>
    </w:pPr>
  </w:style>
  <w:style w:type="character" w:customStyle="1" w:styleId="afa">
    <w:name w:val="Текст концевой сноски Знак"/>
    <w:basedOn w:val="a0"/>
    <w:link w:val="af9"/>
    <w:uiPriority w:val="99"/>
    <w:rsid w:val="006B0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uiPriority w:val="99"/>
    <w:rsid w:val="006B0483"/>
    <w:rPr>
      <w:rFonts w:cs="Times New Roman"/>
      <w:vertAlign w:val="superscript"/>
    </w:rPr>
  </w:style>
  <w:style w:type="paragraph" w:styleId="afc">
    <w:name w:val="footnote text"/>
    <w:basedOn w:val="a"/>
    <w:link w:val="afd"/>
    <w:uiPriority w:val="99"/>
    <w:unhideWhenUsed/>
    <w:rsid w:val="006B0483"/>
    <w:rPr>
      <w:rFonts w:ascii="Calibri" w:eastAsia="Calibri" w:hAnsi="Calibri"/>
    </w:rPr>
  </w:style>
  <w:style w:type="character" w:customStyle="1" w:styleId="afd">
    <w:name w:val="Текст сноски Знак"/>
    <w:basedOn w:val="a0"/>
    <w:link w:val="afc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6B0483"/>
    <w:rPr>
      <w:vertAlign w:val="superscript"/>
    </w:rPr>
  </w:style>
  <w:style w:type="paragraph" w:styleId="aff">
    <w:name w:val="Revision"/>
    <w:hidden/>
    <w:uiPriority w:val="99"/>
    <w:semiHidden/>
    <w:rsid w:val="006B0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Гипертекстовая ссылка"/>
    <w:uiPriority w:val="99"/>
    <w:rsid w:val="006B0483"/>
    <w:rPr>
      <w:color w:val="106BBE"/>
    </w:rPr>
  </w:style>
  <w:style w:type="paragraph" w:styleId="aff1">
    <w:name w:val="Normal (Web)"/>
    <w:basedOn w:val="a"/>
    <w:uiPriority w:val="99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аголовок 1 Знак"/>
    <w:uiPriority w:val="9"/>
    <w:qFormat/>
    <w:rsid w:val="006B048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0">
    <w:name w:val="Рег. 1.1.1"/>
    <w:basedOn w:val="a"/>
    <w:qFormat/>
    <w:rsid w:val="006B0483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6B0483"/>
    <w:pPr>
      <w:widowControl/>
      <w:autoSpaceDE/>
      <w:autoSpaceDN/>
      <w:spacing w:line="276" w:lineRule="auto"/>
      <w:jc w:val="both"/>
    </w:pPr>
    <w:rPr>
      <w:rFonts w:eastAsia="Calibri"/>
      <w:szCs w:val="28"/>
      <w:lang w:eastAsia="en-US"/>
    </w:rPr>
  </w:style>
  <w:style w:type="paragraph" w:customStyle="1" w:styleId="Default">
    <w:name w:val="Default"/>
    <w:rsid w:val="006B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6B0483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6B0483"/>
    <w:rPr>
      <w:rFonts w:ascii="Calibri" w:eastAsia="Calibri" w:hAnsi="Calibri" w:cs="Times New Roman"/>
      <w:sz w:val="24"/>
      <w:szCs w:val="24"/>
    </w:rPr>
  </w:style>
  <w:style w:type="paragraph" w:customStyle="1" w:styleId="aff2">
    <w:name w:val="обычный приложения"/>
    <w:basedOn w:val="a"/>
    <w:qFormat/>
    <w:rsid w:val="006B0483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styleId="aff3">
    <w:name w:val="Emphasis"/>
    <w:uiPriority w:val="20"/>
    <w:qFormat/>
    <w:rsid w:val="006B0483"/>
    <w:rPr>
      <w:i/>
      <w:iCs/>
    </w:rPr>
  </w:style>
  <w:style w:type="paragraph" w:styleId="aff4">
    <w:name w:val="Document Map"/>
    <w:basedOn w:val="a"/>
    <w:link w:val="aff5"/>
    <w:uiPriority w:val="99"/>
    <w:semiHidden/>
    <w:unhideWhenUsed/>
    <w:rsid w:val="006B0483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6B04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У Обычный стиль"/>
    <w:basedOn w:val="a"/>
    <w:autoRedefine/>
    <w:rsid w:val="006B0483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DefaultFontHxMailStyle">
    <w:name w:val="Default Font HxMail Style"/>
    <w:rsid w:val="006B048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B0483"/>
    <w:rPr>
      <w:rFonts w:ascii="Times New Roman" w:eastAsiaTheme="minorEastAsia" w:hAnsi="Times New Roman"/>
      <w:sz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0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0483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6B0483"/>
  </w:style>
  <w:style w:type="paragraph" w:customStyle="1" w:styleId="msonormal0">
    <w:name w:val="msonormal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semiHidden/>
    <w:unhideWhenUsed/>
    <w:rsid w:val="006B0483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6B0483"/>
  </w:style>
  <w:style w:type="table" w:customStyle="1" w:styleId="112">
    <w:name w:val="Сетка таблицы11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6B0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e">
    <w:name w:val="footer"/>
    <w:basedOn w:val="a"/>
    <w:link w:val="af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144A32"/>
    <w:rPr>
      <w:rFonts w:eastAsiaTheme="minorEastAsia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3F61F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B0483"/>
  </w:style>
  <w:style w:type="paragraph" w:styleId="af2">
    <w:name w:val="No Spacing"/>
    <w:uiPriority w:val="1"/>
    <w:qFormat/>
    <w:rsid w:val="006B04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6B0483"/>
    <w:pPr>
      <w:widowControl w:val="0"/>
      <w:adjustRightInd w:val="0"/>
      <w:spacing w:after="200" w:line="240" w:lineRule="exact"/>
      <w:jc w:val="right"/>
    </w:pPr>
    <w:rPr>
      <w:lang w:val="en-GB"/>
    </w:rPr>
  </w:style>
  <w:style w:type="character" w:customStyle="1" w:styleId="af3">
    <w:name w:val="Основной текст_"/>
    <w:link w:val="12"/>
    <w:rsid w:val="006B048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B04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cstheme="minorBidi"/>
      <w:sz w:val="26"/>
      <w:szCs w:val="26"/>
      <w:lang w:eastAsia="en-US"/>
    </w:rPr>
  </w:style>
  <w:style w:type="character" w:styleId="af4">
    <w:name w:val="annotation reference"/>
    <w:uiPriority w:val="99"/>
    <w:semiHidden/>
    <w:unhideWhenUsed/>
    <w:rsid w:val="006B0483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6B0483"/>
    <w:pPr>
      <w:spacing w:after="200"/>
    </w:pPr>
    <w:rPr>
      <w:rFonts w:ascii="Calibri" w:eastAsia="Calibri" w:hAnsi="Calibri"/>
    </w:rPr>
  </w:style>
  <w:style w:type="character" w:customStyle="1" w:styleId="af6">
    <w:name w:val="Текст примечания Знак"/>
    <w:basedOn w:val="a0"/>
    <w:link w:val="af5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B048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B0483"/>
    <w:rPr>
      <w:rFonts w:ascii="Calibri" w:eastAsia="Calibri" w:hAnsi="Calibri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qFormat/>
    <w:rsid w:val="006B0483"/>
    <w:pPr>
      <w:autoSpaceDE w:val="0"/>
      <w:autoSpaceDN w:val="0"/>
    </w:pPr>
  </w:style>
  <w:style w:type="character" w:customStyle="1" w:styleId="afa">
    <w:name w:val="Текст концевой сноски Знак"/>
    <w:basedOn w:val="a0"/>
    <w:link w:val="af9"/>
    <w:uiPriority w:val="99"/>
    <w:rsid w:val="006B0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uiPriority w:val="99"/>
    <w:rsid w:val="006B0483"/>
    <w:rPr>
      <w:rFonts w:cs="Times New Roman"/>
      <w:vertAlign w:val="superscript"/>
    </w:rPr>
  </w:style>
  <w:style w:type="paragraph" w:styleId="afc">
    <w:name w:val="footnote text"/>
    <w:basedOn w:val="a"/>
    <w:link w:val="afd"/>
    <w:uiPriority w:val="99"/>
    <w:unhideWhenUsed/>
    <w:rsid w:val="006B0483"/>
    <w:rPr>
      <w:rFonts w:ascii="Calibri" w:eastAsia="Calibri" w:hAnsi="Calibri"/>
    </w:rPr>
  </w:style>
  <w:style w:type="character" w:customStyle="1" w:styleId="afd">
    <w:name w:val="Текст сноски Знак"/>
    <w:basedOn w:val="a0"/>
    <w:link w:val="afc"/>
    <w:uiPriority w:val="99"/>
    <w:rsid w:val="006B0483"/>
    <w:rPr>
      <w:rFonts w:ascii="Calibri" w:eastAsia="Calibri" w:hAnsi="Calibri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6B0483"/>
    <w:rPr>
      <w:vertAlign w:val="superscript"/>
    </w:rPr>
  </w:style>
  <w:style w:type="paragraph" w:styleId="aff">
    <w:name w:val="Revision"/>
    <w:hidden/>
    <w:uiPriority w:val="99"/>
    <w:semiHidden/>
    <w:rsid w:val="006B0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Гипертекстовая ссылка"/>
    <w:uiPriority w:val="99"/>
    <w:rsid w:val="006B0483"/>
    <w:rPr>
      <w:color w:val="106BBE"/>
    </w:rPr>
  </w:style>
  <w:style w:type="paragraph" w:styleId="aff1">
    <w:name w:val="Normal (Web)"/>
    <w:basedOn w:val="a"/>
    <w:uiPriority w:val="99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аголовок 1 Знак"/>
    <w:uiPriority w:val="9"/>
    <w:qFormat/>
    <w:rsid w:val="006B048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0">
    <w:name w:val="Рег. 1.1.1"/>
    <w:basedOn w:val="a"/>
    <w:qFormat/>
    <w:rsid w:val="006B0483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6B0483"/>
    <w:pPr>
      <w:widowControl/>
      <w:autoSpaceDE/>
      <w:autoSpaceDN/>
      <w:spacing w:line="276" w:lineRule="auto"/>
      <w:jc w:val="both"/>
    </w:pPr>
    <w:rPr>
      <w:rFonts w:eastAsia="Calibri"/>
      <w:szCs w:val="28"/>
      <w:lang w:eastAsia="en-US"/>
    </w:rPr>
  </w:style>
  <w:style w:type="paragraph" w:customStyle="1" w:styleId="Default">
    <w:name w:val="Default"/>
    <w:rsid w:val="006B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6B0483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6B0483"/>
    <w:rPr>
      <w:rFonts w:ascii="Calibri" w:eastAsia="Calibri" w:hAnsi="Calibri" w:cs="Times New Roman"/>
      <w:sz w:val="24"/>
      <w:szCs w:val="24"/>
    </w:rPr>
  </w:style>
  <w:style w:type="paragraph" w:customStyle="1" w:styleId="aff2">
    <w:name w:val="обычный приложения"/>
    <w:basedOn w:val="a"/>
    <w:qFormat/>
    <w:rsid w:val="006B0483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styleId="aff3">
    <w:name w:val="Emphasis"/>
    <w:uiPriority w:val="20"/>
    <w:qFormat/>
    <w:rsid w:val="006B0483"/>
    <w:rPr>
      <w:i/>
      <w:iCs/>
    </w:rPr>
  </w:style>
  <w:style w:type="paragraph" w:styleId="aff4">
    <w:name w:val="Document Map"/>
    <w:basedOn w:val="a"/>
    <w:link w:val="aff5"/>
    <w:uiPriority w:val="99"/>
    <w:semiHidden/>
    <w:unhideWhenUsed/>
    <w:rsid w:val="006B0483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6B04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У Обычный стиль"/>
    <w:basedOn w:val="a"/>
    <w:autoRedefine/>
    <w:rsid w:val="006B0483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customStyle="1" w:styleId="DefaultFontHxMailStyle">
    <w:name w:val="Default Font HxMail Style"/>
    <w:rsid w:val="006B048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B0483"/>
    <w:rPr>
      <w:rFonts w:ascii="Times New Roman" w:eastAsiaTheme="minorEastAsia" w:hAnsi="Times New Roman"/>
      <w:sz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0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0483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6B0483"/>
  </w:style>
  <w:style w:type="paragraph" w:customStyle="1" w:styleId="msonormal0">
    <w:name w:val="msonormal"/>
    <w:basedOn w:val="a"/>
    <w:rsid w:val="006B0483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semiHidden/>
    <w:unhideWhenUsed/>
    <w:rsid w:val="006B0483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6B0483"/>
  </w:style>
  <w:style w:type="table" w:customStyle="1" w:styleId="112">
    <w:name w:val="Сетка таблицы11"/>
    <w:basedOn w:val="a1"/>
    <w:next w:val="a6"/>
    <w:uiPriority w:val="99"/>
    <w:rsid w:val="006B04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6B0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622&amp;field=134&amp;date=27.10.2022" TargetMode="External"/><Relationship Id="rId18" Type="http://schemas.openxmlformats.org/officeDocument/2006/relationships/hyperlink" Target="https://login.consultant.ru/link/?req=doc&amp;base=LAW&amp;n=427690&amp;dst=100093&amp;field=134&amp;date=27.10.2022" TargetMode="External"/><Relationship Id="rId26" Type="http://schemas.openxmlformats.org/officeDocument/2006/relationships/hyperlink" Target="https://login.consultant.ru/link/?req=doc&amp;base=LAW&amp;n=427690&amp;dst=100093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97&amp;field=134&amp;date=27.10.2022" TargetMode="External"/><Relationship Id="rId4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07208&amp;dst=380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2536&amp;field=134&amp;date=27.10.2022" TargetMode="External"/><Relationship Id="rId38" Type="http://schemas.openxmlformats.org/officeDocument/2006/relationships/hyperlink" Target="https://login.consultant.ru/link/?req=doc&amp;base=LAW&amp;n=427690&amp;dst=100049&amp;field=134&amp;date=27.10.2022" TargetMode="External"/><Relationship Id="rId46" Type="http://schemas.openxmlformats.org/officeDocument/2006/relationships/hyperlink" Target="https://login.consultant.ru/link/?req=doc&amp;base=LAW&amp;n=427690&amp;dst=100097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56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2536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07208&amp;dst=2536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622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2156&amp;date=27.10.2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7690&amp;dst=100049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7208&amp;dst=3554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7690&amp;dst=100049&amp;field=134&amp;date=27.10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22156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7614A-DCE5-4658-8E6D-511A405F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101</Pages>
  <Words>29687</Words>
  <Characters>169221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11</cp:revision>
  <dcterms:created xsi:type="dcterms:W3CDTF">2024-05-23T13:12:00Z</dcterms:created>
  <dcterms:modified xsi:type="dcterms:W3CDTF">2024-06-24T13:12:00Z</dcterms:modified>
</cp:coreProperties>
</file>