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C3E" w:rsidRPr="00A8784E" w:rsidRDefault="001F7C3E" w:rsidP="001F7C3E">
      <w:pPr>
        <w:spacing w:after="0" w:line="240" w:lineRule="auto"/>
        <w:ind w:left="-357" w:firstLine="357"/>
        <w:jc w:val="center"/>
        <w:rPr>
          <w:rFonts w:ascii="Arial" w:eastAsia="Times New Roman" w:hAnsi="Arial" w:cs="Times New Roman"/>
          <w:b/>
          <w:bCs/>
          <w:i/>
          <w:sz w:val="72"/>
          <w:szCs w:val="72"/>
          <w:u w:val="single"/>
          <w:lang w:eastAsia="ru-RU"/>
          <w14:shadow w14:blurRad="50800" w14:dist="38100" w14:dir="2700000" w14:sx="100000" w14:sy="100000" w14:kx="0" w14:ky="0" w14:algn="tl">
            <w14:srgbClr w14:val="000000">
              <w14:alpha w14:val="60000"/>
            </w14:srgbClr>
          </w14:shadow>
        </w:rPr>
      </w:pPr>
      <w:r w:rsidRPr="00A8784E">
        <w:rPr>
          <w:rFonts w:ascii="Arial" w:eastAsia="Times New Roman" w:hAnsi="Arial" w:cs="Times New Roman"/>
          <w:b/>
          <w:bCs/>
          <w:i/>
          <w:noProof/>
          <w:sz w:val="72"/>
          <w:szCs w:val="72"/>
          <w:u w:val="single"/>
          <w:lang w:eastAsia="ru-RU"/>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066B5A6C" wp14:editId="5F78A45F">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A8784E">
        <w:rPr>
          <w:rFonts w:ascii="Arial" w:eastAsia="Times New Roman" w:hAnsi="Arial" w:cs="Times New Roman"/>
          <w:b/>
          <w:bCs/>
          <w:i/>
          <w:sz w:val="72"/>
          <w:szCs w:val="72"/>
          <w:u w:val="single"/>
          <w:lang w:eastAsia="ru-RU"/>
          <w14:shadow w14:blurRad="50800" w14:dist="38100" w14:dir="2700000" w14:sx="100000" w14:sy="100000" w14:kx="0" w14:ky="0" w14:algn="tl">
            <w14:srgbClr w14:val="000000">
              <w14:alpha w14:val="60000"/>
            </w14:srgbClr>
          </w14:shadow>
        </w:rPr>
        <w:t>ИНФОРМАЦИОННЫЙ</w:t>
      </w:r>
    </w:p>
    <w:p w:rsidR="001F7C3E" w:rsidRPr="0000538D" w:rsidRDefault="001F7C3E" w:rsidP="001F7C3E">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1F7C3E" w:rsidRPr="0000538D" w:rsidRDefault="001F7C3E" w:rsidP="001F7C3E">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1F7C3E" w:rsidRPr="0000538D" w:rsidRDefault="001F7C3E" w:rsidP="001F7C3E">
      <w:pPr>
        <w:spacing w:after="0" w:line="240" w:lineRule="auto"/>
        <w:rPr>
          <w:rFonts w:ascii="Times New Roman" w:eastAsia="Times New Roman" w:hAnsi="Times New Roman" w:cs="Times New Roman"/>
          <w:sz w:val="48"/>
          <w:szCs w:val="48"/>
          <w:lang w:eastAsia="ru-RU"/>
        </w:rPr>
      </w:pPr>
    </w:p>
    <w:p w:rsidR="001F7C3E" w:rsidRPr="0000538D" w:rsidRDefault="001F7C3E" w:rsidP="001F7C3E">
      <w:pPr>
        <w:spacing w:after="0" w:line="240" w:lineRule="auto"/>
        <w:rPr>
          <w:rFonts w:ascii="Times New Roman" w:eastAsia="Times New Roman" w:hAnsi="Times New Roman" w:cs="Times New Roman"/>
          <w:sz w:val="48"/>
          <w:szCs w:val="48"/>
          <w:lang w:eastAsia="ru-RU"/>
        </w:rPr>
      </w:pPr>
    </w:p>
    <w:p w:rsidR="001F7C3E" w:rsidRPr="0000538D" w:rsidRDefault="001F7C3E" w:rsidP="001F7C3E">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1F7C3E" w:rsidRPr="0000538D" w:rsidRDefault="001F7C3E" w:rsidP="001F7C3E">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1F7C3E" w:rsidRPr="0000538D" w:rsidRDefault="001F7C3E" w:rsidP="001F7C3E">
      <w:pPr>
        <w:spacing w:after="0" w:line="240" w:lineRule="auto"/>
        <w:rPr>
          <w:rFonts w:ascii="Times New Roman" w:eastAsia="Times New Roman" w:hAnsi="Times New Roman" w:cs="Times New Roman"/>
          <w:sz w:val="48"/>
          <w:szCs w:val="48"/>
          <w:lang w:eastAsia="ru-RU"/>
        </w:rPr>
      </w:pPr>
    </w:p>
    <w:p w:rsidR="001F7C3E" w:rsidRPr="0000538D" w:rsidRDefault="001F7C3E" w:rsidP="001F7C3E">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1F7C3E" w:rsidRDefault="001F7C3E" w:rsidP="001F7C3E">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1F7C3E" w:rsidRDefault="001F7C3E" w:rsidP="001F7C3E">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1F7C3E" w:rsidRPr="0000538D" w:rsidRDefault="001F7C3E" w:rsidP="001F7C3E">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1F7C3E" w:rsidRPr="000C3769" w:rsidRDefault="001F7C3E" w:rsidP="001F7C3E">
      <w:pPr>
        <w:spacing w:after="0" w:line="240" w:lineRule="auto"/>
        <w:jc w:val="center"/>
        <w:rPr>
          <w:rFonts w:ascii="Sylfaen" w:eastAsia="Times New Roman" w:hAnsi="Sylfaen" w:cs="Times New Roman"/>
          <w:b/>
          <w:color w:val="FF0000"/>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color w:val="000000" w:themeColor="text1"/>
          <w:sz w:val="48"/>
          <w:szCs w:val="48"/>
          <w:lang w:eastAsia="ru-RU"/>
          <w14:shadow w14:blurRad="50800" w14:dist="38100" w14:dir="2700000" w14:sx="100000" w14:sy="100000" w14:kx="0" w14:ky="0" w14:algn="tl">
            <w14:srgbClr w14:val="000000">
              <w14:alpha w14:val="60000"/>
            </w14:srgbClr>
          </w14:shadow>
        </w:rPr>
        <w:t>388</w:t>
      </w:r>
    </w:p>
    <w:p w:rsidR="001F7C3E" w:rsidRDefault="001F7C3E" w:rsidP="001F7C3E">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color w:val="000000" w:themeColor="text1"/>
          <w:sz w:val="48"/>
          <w:szCs w:val="48"/>
          <w:lang w:eastAsia="ru-RU"/>
          <w14:shadow w14:blurRad="50800" w14:dist="38100" w14:dir="2700000" w14:sx="100000" w14:sy="100000" w14:kx="0" w14:ky="0" w14:algn="tl">
            <w14:srgbClr w14:val="000000">
              <w14:alpha w14:val="60000"/>
            </w14:srgbClr>
          </w14:shadow>
        </w:rPr>
        <w:t>04 марта</w:t>
      </w:r>
      <w:r w:rsidRPr="00A0692A">
        <w:rPr>
          <w:rFonts w:ascii="Sylfaen" w:eastAsia="Times New Roman" w:hAnsi="Sylfaen" w:cs="Times New Roman"/>
          <w:b/>
          <w:color w:val="000000" w:themeColor="text1"/>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2023</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1F7C3E" w:rsidRDefault="001F7C3E" w:rsidP="001F7C3E">
      <w:pPr>
        <w:spacing w:after="0" w:line="240" w:lineRule="auto"/>
        <w:jc w:val="center"/>
        <w:rPr>
          <w:rFonts w:ascii="Times New Roman" w:eastAsia="Times New Roman" w:hAnsi="Times New Roman" w:cs="Times New Roman"/>
          <w:b/>
          <w:sz w:val="24"/>
          <w:szCs w:val="28"/>
          <w:u w:val="single"/>
          <w:lang w:eastAsia="ru-RU"/>
        </w:rPr>
      </w:pPr>
    </w:p>
    <w:p w:rsidR="001F7C3E" w:rsidRDefault="001F7C3E" w:rsidP="001F7C3E">
      <w:pPr>
        <w:spacing w:after="0" w:line="240" w:lineRule="auto"/>
        <w:jc w:val="center"/>
        <w:rPr>
          <w:rFonts w:ascii="Times New Roman" w:eastAsia="Times New Roman" w:hAnsi="Times New Roman" w:cs="Times New Roman"/>
          <w:b/>
          <w:sz w:val="24"/>
          <w:szCs w:val="28"/>
          <w:u w:val="single"/>
          <w:lang w:eastAsia="ru-RU"/>
        </w:rPr>
      </w:pPr>
    </w:p>
    <w:p w:rsidR="001F7C3E" w:rsidRPr="006130F9" w:rsidRDefault="001F7C3E" w:rsidP="001F7C3E">
      <w:pPr>
        <w:spacing w:after="0" w:line="240" w:lineRule="auto"/>
        <w:jc w:val="center"/>
        <w:rPr>
          <w:rFonts w:ascii="Times New Roman" w:eastAsia="Times New Roman" w:hAnsi="Times New Roman" w:cs="Times New Roman"/>
          <w:sz w:val="28"/>
          <w:szCs w:val="28"/>
          <w:u w:val="single"/>
          <w:lang w:eastAsia="ru-RU"/>
        </w:rPr>
      </w:pPr>
      <w:r w:rsidRPr="006130F9">
        <w:rPr>
          <w:rFonts w:ascii="Times New Roman" w:eastAsia="Times New Roman" w:hAnsi="Times New Roman" w:cs="Times New Roman"/>
          <w:b/>
          <w:sz w:val="28"/>
          <w:szCs w:val="28"/>
          <w:u w:val="single"/>
          <w:lang w:eastAsia="ru-RU"/>
        </w:rPr>
        <w:lastRenderedPageBreak/>
        <w:t xml:space="preserve">Раздел </w:t>
      </w:r>
      <w:r>
        <w:rPr>
          <w:rFonts w:ascii="Times New Roman" w:eastAsia="Times New Roman" w:hAnsi="Times New Roman" w:cs="Times New Roman"/>
          <w:b/>
          <w:sz w:val="28"/>
          <w:szCs w:val="28"/>
          <w:u w:val="single"/>
          <w:lang w:eastAsia="ru-RU"/>
        </w:rPr>
        <w:t>второй</w:t>
      </w:r>
      <w:r w:rsidRPr="006130F9">
        <w:rPr>
          <w:rFonts w:ascii="Times New Roman" w:eastAsia="Times New Roman" w:hAnsi="Times New Roman" w:cs="Times New Roman"/>
          <w:sz w:val="28"/>
          <w:szCs w:val="28"/>
          <w:u w:val="single"/>
          <w:lang w:eastAsia="ru-RU"/>
        </w:rPr>
        <w:t>:</w:t>
      </w:r>
    </w:p>
    <w:p w:rsidR="001F7C3E" w:rsidRPr="006130F9" w:rsidRDefault="001F7C3E" w:rsidP="001F7C3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постановления администрации муниципального района «Корткеросский»</w:t>
      </w:r>
    </w:p>
    <w:p w:rsidR="001F7C3E" w:rsidRPr="000B3A95" w:rsidRDefault="001F7C3E" w:rsidP="001F7C3E">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1F7C3E" w:rsidRPr="000B3A95" w:rsidTr="001F7C3E">
        <w:tc>
          <w:tcPr>
            <w:tcW w:w="803"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 </w:t>
            </w:r>
            <w:proofErr w:type="gramStart"/>
            <w:r w:rsidRPr="000B3A95">
              <w:rPr>
                <w:rFonts w:ascii="Times New Roman" w:eastAsia="Times New Roman" w:hAnsi="Times New Roman" w:cs="Times New Roman"/>
                <w:sz w:val="24"/>
                <w:szCs w:val="28"/>
                <w:lang w:eastAsia="ru-RU"/>
              </w:rPr>
              <w:t>п</w:t>
            </w:r>
            <w:proofErr w:type="gramEnd"/>
            <w:r w:rsidRPr="000B3A95">
              <w:rPr>
                <w:rFonts w:ascii="Times New Roman" w:eastAsia="Times New Roman" w:hAnsi="Times New Roman" w:cs="Times New Roman"/>
                <w:sz w:val="24"/>
                <w:szCs w:val="28"/>
                <w:lang w:eastAsia="ru-RU"/>
              </w:rPr>
              <w:t>/п</w:t>
            </w:r>
          </w:p>
        </w:tc>
        <w:tc>
          <w:tcPr>
            <w:tcW w:w="7385"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6130F9">
              <w:rPr>
                <w:rFonts w:ascii="Times New Roman" w:eastAsia="Times New Roman" w:hAnsi="Times New Roman" w:cs="Times New Roman"/>
                <w:sz w:val="28"/>
                <w:szCs w:val="28"/>
                <w:lang w:eastAsia="ru-RU"/>
              </w:rPr>
              <w:t>Наименование</w:t>
            </w:r>
          </w:p>
        </w:tc>
        <w:tc>
          <w:tcPr>
            <w:tcW w:w="1099"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Стр.</w:t>
            </w:r>
          </w:p>
        </w:tc>
      </w:tr>
      <w:tr w:rsidR="001F7C3E" w:rsidRPr="000B3A95" w:rsidTr="001F7C3E">
        <w:tc>
          <w:tcPr>
            <w:tcW w:w="803"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2</w:t>
            </w:r>
          </w:p>
        </w:tc>
        <w:tc>
          <w:tcPr>
            <w:tcW w:w="1099"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3</w:t>
            </w:r>
          </w:p>
        </w:tc>
      </w:tr>
      <w:tr w:rsidR="001F7C3E" w:rsidRPr="000B3A95" w:rsidTr="001F7C3E">
        <w:trPr>
          <w:trHeight w:val="1048"/>
        </w:trPr>
        <w:tc>
          <w:tcPr>
            <w:tcW w:w="803"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1F7C3E" w:rsidRPr="00023DF3" w:rsidRDefault="001F7C3E" w:rsidP="001F7C3E">
            <w:pPr>
              <w:tabs>
                <w:tab w:val="left" w:pos="27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21.03.2023 № 371 «О внесении</w:t>
            </w:r>
            <w:r w:rsidRPr="001F7C3E">
              <w:rPr>
                <w:rFonts w:ascii="Times New Roman" w:eastAsia="Calibri" w:hAnsi="Times New Roman" w:cs="Times New Roman"/>
                <w:b/>
                <w:sz w:val="32"/>
                <w:szCs w:val="32"/>
              </w:rPr>
              <w:t xml:space="preserve"> </w:t>
            </w:r>
            <w:r w:rsidRPr="001F7C3E">
              <w:rPr>
                <w:rFonts w:ascii="Times New Roman" w:eastAsia="Times New Roman" w:hAnsi="Times New Roman" w:cs="Times New Roman"/>
                <w:sz w:val="28"/>
                <w:szCs w:val="28"/>
                <w:lang w:eastAsia="ru-RU"/>
              </w:rPr>
              <w:t>изменений в «Правила землепользования и застройки муниципального образования сельского поселения «Корткерос»</w:t>
            </w:r>
            <w:r>
              <w:rPr>
                <w:rFonts w:ascii="Times New Roman" w:eastAsia="Times New Roman" w:hAnsi="Times New Roman" w:cs="Times New Roman"/>
                <w:sz w:val="28"/>
                <w:szCs w:val="28"/>
                <w:lang w:eastAsia="ru-RU"/>
              </w:rPr>
              <w:t>»</w:t>
            </w:r>
          </w:p>
        </w:tc>
        <w:tc>
          <w:tcPr>
            <w:tcW w:w="1099"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p>
        </w:tc>
      </w:tr>
      <w:tr w:rsidR="001F7C3E" w:rsidRPr="000B3A95" w:rsidTr="001F7C3E">
        <w:trPr>
          <w:trHeight w:val="1048"/>
        </w:trPr>
        <w:tc>
          <w:tcPr>
            <w:tcW w:w="803"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p>
        </w:tc>
        <w:tc>
          <w:tcPr>
            <w:tcW w:w="7385" w:type="dxa"/>
          </w:tcPr>
          <w:p w:rsidR="001F7C3E" w:rsidRDefault="001F7C3E" w:rsidP="001F7C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от 22.03.2023 № 379 «Об утверждении </w:t>
            </w:r>
            <w:r>
              <w:t xml:space="preserve"> </w:t>
            </w:r>
            <w:r>
              <w:rPr>
                <w:rFonts w:ascii="Times New Roman" w:eastAsia="Times New Roman" w:hAnsi="Times New Roman" w:cs="Times New Roman"/>
                <w:sz w:val="28"/>
                <w:szCs w:val="28"/>
                <w:lang w:eastAsia="ru-RU"/>
              </w:rPr>
              <w:t xml:space="preserve">Норм расходов средств бюджета </w:t>
            </w:r>
            <w:r w:rsidRPr="001F7C3E">
              <w:rPr>
                <w:rFonts w:ascii="Times New Roman" w:eastAsia="Times New Roman" w:hAnsi="Times New Roman" w:cs="Times New Roman"/>
                <w:sz w:val="28"/>
                <w:szCs w:val="28"/>
                <w:lang w:eastAsia="ru-RU"/>
              </w:rPr>
              <w:t>муниципального района «Корткеросский» на проведение физкультурных и спортивных мероприятий</w:t>
            </w:r>
            <w:r>
              <w:rPr>
                <w:rFonts w:ascii="Times New Roman" w:eastAsia="Times New Roman" w:hAnsi="Times New Roman" w:cs="Times New Roman"/>
                <w:sz w:val="28"/>
                <w:szCs w:val="28"/>
                <w:lang w:eastAsia="ru-RU"/>
              </w:rPr>
              <w:t>»</w:t>
            </w:r>
          </w:p>
        </w:tc>
        <w:tc>
          <w:tcPr>
            <w:tcW w:w="1099"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p>
        </w:tc>
      </w:tr>
    </w:tbl>
    <w:p w:rsidR="00A37704" w:rsidRDefault="00A37704"/>
    <w:p w:rsidR="001F7C3E" w:rsidRDefault="001F7C3E"/>
    <w:p w:rsidR="001F7C3E" w:rsidRPr="006130F9" w:rsidRDefault="001F7C3E" w:rsidP="001F7C3E">
      <w:pPr>
        <w:spacing w:after="0" w:line="240" w:lineRule="auto"/>
        <w:jc w:val="center"/>
        <w:rPr>
          <w:rFonts w:ascii="Times New Roman" w:eastAsia="Times New Roman" w:hAnsi="Times New Roman" w:cs="Times New Roman"/>
          <w:sz w:val="28"/>
          <w:szCs w:val="28"/>
          <w:u w:val="single"/>
          <w:lang w:eastAsia="ru-RU"/>
        </w:rPr>
      </w:pPr>
      <w:r w:rsidRPr="006130F9">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третий</w:t>
      </w:r>
      <w:proofErr w:type="gramStart"/>
      <w:r>
        <w:rPr>
          <w:rFonts w:ascii="Times New Roman" w:eastAsia="Times New Roman" w:hAnsi="Times New Roman" w:cs="Times New Roman"/>
          <w:b/>
          <w:sz w:val="28"/>
          <w:szCs w:val="28"/>
          <w:u w:val="single"/>
          <w:lang w:eastAsia="ru-RU"/>
        </w:rPr>
        <w:t xml:space="preserve"> </w:t>
      </w:r>
      <w:r w:rsidRPr="006130F9">
        <w:rPr>
          <w:rFonts w:ascii="Times New Roman" w:eastAsia="Times New Roman" w:hAnsi="Times New Roman" w:cs="Times New Roman"/>
          <w:sz w:val="28"/>
          <w:szCs w:val="28"/>
          <w:u w:val="single"/>
          <w:lang w:eastAsia="ru-RU"/>
        </w:rPr>
        <w:t>:</w:t>
      </w:r>
      <w:proofErr w:type="gramEnd"/>
    </w:p>
    <w:p w:rsidR="001F7C3E" w:rsidRPr="006130F9" w:rsidRDefault="001F7C3E" w:rsidP="001F7C3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иные официальные сообщения и материалы </w:t>
      </w:r>
    </w:p>
    <w:p w:rsidR="001F7C3E" w:rsidRPr="000B3A95" w:rsidRDefault="001F7C3E" w:rsidP="001F7C3E">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1F7C3E" w:rsidRPr="000B3A95" w:rsidTr="001F7C3E">
        <w:tc>
          <w:tcPr>
            <w:tcW w:w="803"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 </w:t>
            </w:r>
            <w:proofErr w:type="gramStart"/>
            <w:r w:rsidRPr="000B3A95">
              <w:rPr>
                <w:rFonts w:ascii="Times New Roman" w:eastAsia="Times New Roman" w:hAnsi="Times New Roman" w:cs="Times New Roman"/>
                <w:sz w:val="24"/>
                <w:szCs w:val="28"/>
                <w:lang w:eastAsia="ru-RU"/>
              </w:rPr>
              <w:t>п</w:t>
            </w:r>
            <w:proofErr w:type="gramEnd"/>
            <w:r w:rsidRPr="000B3A95">
              <w:rPr>
                <w:rFonts w:ascii="Times New Roman" w:eastAsia="Times New Roman" w:hAnsi="Times New Roman" w:cs="Times New Roman"/>
                <w:sz w:val="24"/>
                <w:szCs w:val="28"/>
                <w:lang w:eastAsia="ru-RU"/>
              </w:rPr>
              <w:t>/п</w:t>
            </w:r>
          </w:p>
        </w:tc>
        <w:tc>
          <w:tcPr>
            <w:tcW w:w="7385"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6130F9">
              <w:rPr>
                <w:rFonts w:ascii="Times New Roman" w:eastAsia="Times New Roman" w:hAnsi="Times New Roman" w:cs="Times New Roman"/>
                <w:sz w:val="28"/>
                <w:szCs w:val="28"/>
                <w:lang w:eastAsia="ru-RU"/>
              </w:rPr>
              <w:t>Наименование</w:t>
            </w:r>
          </w:p>
        </w:tc>
        <w:tc>
          <w:tcPr>
            <w:tcW w:w="1099"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Стр.</w:t>
            </w:r>
          </w:p>
        </w:tc>
      </w:tr>
      <w:tr w:rsidR="001F7C3E" w:rsidRPr="000B3A95" w:rsidTr="001F7C3E">
        <w:tc>
          <w:tcPr>
            <w:tcW w:w="803"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2</w:t>
            </w:r>
          </w:p>
        </w:tc>
        <w:tc>
          <w:tcPr>
            <w:tcW w:w="1099"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3</w:t>
            </w:r>
          </w:p>
        </w:tc>
      </w:tr>
      <w:tr w:rsidR="001F7C3E" w:rsidRPr="000B3A95" w:rsidTr="001F7C3E">
        <w:trPr>
          <w:trHeight w:val="1048"/>
        </w:trPr>
        <w:tc>
          <w:tcPr>
            <w:tcW w:w="803"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1F7C3E" w:rsidRPr="00023DF3" w:rsidRDefault="001F7C3E" w:rsidP="001F7C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Заключение по </w:t>
            </w:r>
            <w:r>
              <w:t xml:space="preserve"> </w:t>
            </w:r>
            <w:r w:rsidRPr="001F7C3E">
              <w:rPr>
                <w:rFonts w:ascii="Times New Roman" w:eastAsia="Times New Roman" w:hAnsi="Times New Roman" w:cs="Times New Roman"/>
                <w:sz w:val="28"/>
                <w:szCs w:val="28"/>
                <w:lang w:eastAsia="ru-RU"/>
              </w:rPr>
              <w:t>результатам публичных слушаний по проекту изменений, вносимых в Генеральный план муниципального образования сельского поселения «Сторожевск»</w:t>
            </w:r>
          </w:p>
        </w:tc>
        <w:tc>
          <w:tcPr>
            <w:tcW w:w="1099"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p>
        </w:tc>
      </w:tr>
      <w:tr w:rsidR="001F7C3E" w:rsidRPr="000B3A95" w:rsidTr="001F7C3E">
        <w:trPr>
          <w:trHeight w:val="1048"/>
        </w:trPr>
        <w:tc>
          <w:tcPr>
            <w:tcW w:w="803"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p>
        </w:tc>
        <w:tc>
          <w:tcPr>
            <w:tcW w:w="7385" w:type="dxa"/>
          </w:tcPr>
          <w:p w:rsidR="001F7C3E" w:rsidRPr="00023DF3" w:rsidRDefault="001F7C3E" w:rsidP="001F7C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Заключение </w:t>
            </w:r>
            <w:proofErr w:type="gramStart"/>
            <w:r>
              <w:rPr>
                <w:rFonts w:ascii="Times New Roman" w:eastAsia="Times New Roman" w:hAnsi="Times New Roman" w:cs="Times New Roman"/>
                <w:sz w:val="28"/>
                <w:szCs w:val="28"/>
                <w:lang w:eastAsia="ru-RU"/>
              </w:rPr>
              <w:t xml:space="preserve">по </w:t>
            </w:r>
            <w:r>
              <w:t xml:space="preserve"> </w:t>
            </w:r>
            <w:r w:rsidRPr="001F7C3E">
              <w:rPr>
                <w:rFonts w:ascii="Times New Roman" w:eastAsia="Times New Roman" w:hAnsi="Times New Roman" w:cs="Times New Roman"/>
                <w:sz w:val="28"/>
                <w:szCs w:val="28"/>
                <w:lang w:eastAsia="ru-RU"/>
              </w:rPr>
              <w:t>результатам публичных слушаний по проекту решения о предоставлении разрешения на отклонение от предельных параметров</w:t>
            </w:r>
            <w:proofErr w:type="gramEnd"/>
            <w:r w:rsidRPr="001F7C3E">
              <w:rPr>
                <w:rFonts w:ascii="Times New Roman" w:eastAsia="Times New Roman" w:hAnsi="Times New Roman" w:cs="Times New Roman"/>
                <w:sz w:val="28"/>
                <w:szCs w:val="28"/>
                <w:lang w:eastAsia="ru-RU"/>
              </w:rPr>
              <w:t xml:space="preserve"> разрешенного строительства, реконструкции объектов капитального строительства</w:t>
            </w:r>
          </w:p>
        </w:tc>
        <w:tc>
          <w:tcPr>
            <w:tcW w:w="1099"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p>
        </w:tc>
      </w:tr>
      <w:tr w:rsidR="001F7C3E" w:rsidRPr="000B3A95" w:rsidTr="001F7C3E">
        <w:trPr>
          <w:trHeight w:val="1048"/>
        </w:trPr>
        <w:tc>
          <w:tcPr>
            <w:tcW w:w="803"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7385" w:type="dxa"/>
          </w:tcPr>
          <w:p w:rsidR="001F7C3E" w:rsidRPr="00023DF3" w:rsidRDefault="00663BAA" w:rsidP="001F7C3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Заключение по </w:t>
            </w:r>
            <w:r>
              <w:t xml:space="preserve"> </w:t>
            </w:r>
            <w:r w:rsidRPr="00663BAA">
              <w:rPr>
                <w:rFonts w:ascii="Times New Roman" w:eastAsia="Times New Roman" w:hAnsi="Times New Roman" w:cs="Times New Roman"/>
                <w:sz w:val="28"/>
                <w:szCs w:val="28"/>
                <w:lang w:eastAsia="ru-RU"/>
              </w:rPr>
              <w:t>результатам публичных слушаний по проекту изменений, вносимых в документацию по планировке территории и межевания территории объектов «Строительство локально-очистной станции хозяйственно-бытовых стоков в п. Приозёрный Корткеросского района Республики Коми» и «Строительство наружной канализации по ул. Сосновая, ул. Лесная в п. Приозёрный, Корткеросского района Республики Коми»</w:t>
            </w:r>
          </w:p>
        </w:tc>
        <w:tc>
          <w:tcPr>
            <w:tcW w:w="1099" w:type="dxa"/>
          </w:tcPr>
          <w:p w:rsidR="001F7C3E" w:rsidRPr="000B3A95" w:rsidRDefault="001F7C3E" w:rsidP="001F7C3E">
            <w:pPr>
              <w:spacing w:after="160" w:line="240" w:lineRule="exact"/>
              <w:jc w:val="center"/>
              <w:rPr>
                <w:rFonts w:ascii="Times New Roman" w:eastAsia="Times New Roman" w:hAnsi="Times New Roman" w:cs="Times New Roman"/>
                <w:sz w:val="24"/>
                <w:szCs w:val="28"/>
                <w:lang w:eastAsia="ru-RU"/>
              </w:rPr>
            </w:pPr>
          </w:p>
        </w:tc>
      </w:tr>
    </w:tbl>
    <w:p w:rsidR="001F7C3E" w:rsidRDefault="001F7C3E"/>
    <w:p w:rsidR="001F7C3E" w:rsidRDefault="001F7C3E"/>
    <w:p w:rsidR="001F7C3E" w:rsidRDefault="001F7C3E"/>
    <w:p w:rsidR="001F7C3E" w:rsidRPr="001F7C3E" w:rsidRDefault="001F7C3E" w:rsidP="001F7C3E">
      <w:pPr>
        <w:spacing w:after="0" w:line="240" w:lineRule="auto"/>
        <w:jc w:val="center"/>
        <w:rPr>
          <w:rFonts w:ascii="Times New Roman" w:eastAsia="Times New Roman" w:hAnsi="Times New Roman" w:cs="Times New Roman"/>
          <w:b/>
          <w:sz w:val="32"/>
          <w:szCs w:val="32"/>
          <w:u w:val="single"/>
          <w:lang w:eastAsia="ru-RU"/>
        </w:rPr>
      </w:pPr>
      <w:r w:rsidRPr="001F7C3E">
        <w:rPr>
          <w:rFonts w:ascii="Times New Roman" w:eastAsia="Times New Roman" w:hAnsi="Times New Roman" w:cs="Times New Roman"/>
          <w:b/>
          <w:sz w:val="32"/>
          <w:szCs w:val="32"/>
          <w:u w:val="single"/>
          <w:lang w:eastAsia="ru-RU"/>
        </w:rPr>
        <w:t>Раздел второй:</w:t>
      </w:r>
    </w:p>
    <w:p w:rsidR="001F7C3E" w:rsidRDefault="001F7C3E" w:rsidP="001F7C3E">
      <w:pPr>
        <w:spacing w:after="0" w:line="240" w:lineRule="auto"/>
        <w:jc w:val="center"/>
        <w:rPr>
          <w:rFonts w:ascii="Times New Roman" w:eastAsia="Times New Roman" w:hAnsi="Times New Roman" w:cs="Times New Roman"/>
          <w:b/>
          <w:sz w:val="32"/>
          <w:szCs w:val="32"/>
          <w:lang w:eastAsia="ru-RU"/>
        </w:rPr>
      </w:pPr>
    </w:p>
    <w:p w:rsidR="001F7C3E" w:rsidRPr="001F7C3E" w:rsidRDefault="001F7C3E" w:rsidP="001F7C3E">
      <w:pPr>
        <w:spacing w:after="0" w:line="240" w:lineRule="auto"/>
        <w:jc w:val="center"/>
        <w:rPr>
          <w:rFonts w:ascii="Times New Roman" w:eastAsia="Times New Roman" w:hAnsi="Times New Roman" w:cs="Times New Roman"/>
          <w:b/>
          <w:sz w:val="32"/>
          <w:szCs w:val="32"/>
          <w:lang w:eastAsia="ru-RU"/>
        </w:rPr>
      </w:pPr>
      <w:r w:rsidRPr="001F7C3E">
        <w:rPr>
          <w:rFonts w:ascii="Times New Roman" w:eastAsia="Times New Roman" w:hAnsi="Times New Roman" w:cs="Times New Roman"/>
          <w:b/>
          <w:sz w:val="32"/>
          <w:szCs w:val="32"/>
          <w:lang w:eastAsia="ru-RU"/>
        </w:rPr>
        <w:t>Постановление от 21.03.2023 № 371</w:t>
      </w:r>
    </w:p>
    <w:p w:rsidR="001F7C3E" w:rsidRDefault="001F7C3E" w:rsidP="001F7C3E">
      <w:pPr>
        <w:spacing w:after="0" w:line="240" w:lineRule="auto"/>
        <w:jc w:val="center"/>
        <w:rPr>
          <w:rFonts w:ascii="Times New Roman" w:eastAsia="Times New Roman" w:hAnsi="Times New Roman" w:cs="Times New Roman"/>
          <w:b/>
          <w:sz w:val="32"/>
          <w:szCs w:val="32"/>
          <w:lang w:eastAsia="ru-RU"/>
        </w:rPr>
      </w:pPr>
      <w:r w:rsidRPr="001F7C3E">
        <w:rPr>
          <w:rFonts w:ascii="Times New Roman" w:eastAsia="Times New Roman" w:hAnsi="Times New Roman" w:cs="Times New Roman"/>
          <w:b/>
          <w:sz w:val="32"/>
          <w:szCs w:val="32"/>
          <w:lang w:eastAsia="ru-RU"/>
        </w:rPr>
        <w:t>О внесении</w:t>
      </w:r>
      <w:r w:rsidRPr="001F7C3E">
        <w:rPr>
          <w:rFonts w:ascii="Times New Roman" w:eastAsia="Calibri" w:hAnsi="Times New Roman" w:cs="Times New Roman"/>
          <w:b/>
          <w:sz w:val="32"/>
          <w:szCs w:val="32"/>
        </w:rPr>
        <w:t xml:space="preserve"> </w:t>
      </w:r>
      <w:r w:rsidRPr="001F7C3E">
        <w:rPr>
          <w:rFonts w:ascii="Times New Roman" w:eastAsia="Times New Roman" w:hAnsi="Times New Roman" w:cs="Times New Roman"/>
          <w:b/>
          <w:sz w:val="32"/>
          <w:szCs w:val="32"/>
          <w:lang w:eastAsia="ru-RU"/>
        </w:rPr>
        <w:t>изменений в «Правила землепользования и застройки муниципального образования сельского поселения «Корткерос»</w:t>
      </w:r>
    </w:p>
    <w:p w:rsidR="001F7C3E" w:rsidRDefault="001F7C3E" w:rsidP="001F7C3E">
      <w:pPr>
        <w:spacing w:after="0" w:line="240" w:lineRule="auto"/>
        <w:jc w:val="center"/>
        <w:rPr>
          <w:rFonts w:ascii="Times New Roman" w:eastAsia="Times New Roman" w:hAnsi="Times New Roman" w:cs="Times New Roman"/>
          <w:b/>
          <w:sz w:val="32"/>
          <w:szCs w:val="32"/>
          <w:lang w:eastAsia="ru-RU"/>
        </w:rPr>
      </w:pPr>
    </w:p>
    <w:p w:rsidR="001F7C3E" w:rsidRPr="001F7C3E" w:rsidRDefault="001F7C3E" w:rsidP="001F7C3E">
      <w:pPr>
        <w:spacing w:after="0" w:line="240" w:lineRule="auto"/>
        <w:ind w:firstLine="567"/>
        <w:jc w:val="both"/>
        <w:rPr>
          <w:rFonts w:ascii="Times New Roman" w:eastAsia="Calibri" w:hAnsi="Times New Roman" w:cs="Times New Roman"/>
          <w:sz w:val="28"/>
          <w:szCs w:val="28"/>
        </w:rPr>
      </w:pPr>
      <w:proofErr w:type="gramStart"/>
      <w:r w:rsidRPr="001F7C3E">
        <w:rPr>
          <w:rFonts w:ascii="Times New Roman" w:eastAsia="Calibri" w:hAnsi="Times New Roman" w:cs="Times New Roman"/>
          <w:bCs/>
          <w:sz w:val="28"/>
          <w:szCs w:val="28"/>
        </w:rPr>
        <w:t>В соответствии с главами 3, 4 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постановлением администрации муниципального района «Корткеросский» от 22.12.2022 № 1869 «О подготовке проекта изменений, вносимых в Генеральный план и в Правила землепользования и застройки муниципального образования сельского поселения «Корткерос</w:t>
      </w:r>
      <w:proofErr w:type="gramEnd"/>
      <w:r w:rsidRPr="001F7C3E">
        <w:rPr>
          <w:rFonts w:ascii="Times New Roman" w:eastAsia="Calibri" w:hAnsi="Times New Roman" w:cs="Times New Roman"/>
          <w:bCs/>
          <w:sz w:val="28"/>
          <w:szCs w:val="28"/>
        </w:rPr>
        <w:t xml:space="preserve">», </w:t>
      </w:r>
      <w:proofErr w:type="gramStart"/>
      <w:r w:rsidRPr="001F7C3E">
        <w:rPr>
          <w:rFonts w:ascii="Times New Roman" w:eastAsia="Calibri" w:hAnsi="Times New Roman" w:cs="Times New Roman"/>
          <w:bCs/>
          <w:sz w:val="28"/>
          <w:szCs w:val="28"/>
        </w:rPr>
        <w:t xml:space="preserve">на основании заключения № 2 по результатам публичных слушаний, </w:t>
      </w:r>
      <w:r w:rsidRPr="001F7C3E">
        <w:rPr>
          <w:rFonts w:ascii="Times New Roman" w:eastAsia="Calibri" w:hAnsi="Times New Roman" w:cs="Times New Roman"/>
          <w:bCs/>
          <w:color w:val="000000" w:themeColor="text1"/>
          <w:sz w:val="28"/>
          <w:szCs w:val="28"/>
        </w:rPr>
        <w:t xml:space="preserve">состоявшихся 2 марта 2023 года и рекомендации Комиссии по рассмотрению предложений, поступивших в администрацию МО МР «Корткеросский» о необходимости внесения изменений в ГП и ПЗЗ сельских поселений и Комиссии о подготовке проектов изменений в ГП и ПЗЗ сельских поселений от 07 марта 2023 года, администрация </w:t>
      </w:r>
      <w:r w:rsidRPr="001F7C3E">
        <w:rPr>
          <w:rFonts w:ascii="Times New Roman" w:eastAsia="Calibri" w:hAnsi="Times New Roman" w:cs="Times New Roman"/>
          <w:color w:val="000000" w:themeColor="text1"/>
          <w:sz w:val="28"/>
          <w:szCs w:val="28"/>
        </w:rPr>
        <w:t>муниципального района «Корткеросский</w:t>
      </w:r>
      <w:r w:rsidRPr="001F7C3E">
        <w:rPr>
          <w:rFonts w:ascii="Times New Roman" w:eastAsia="Calibri" w:hAnsi="Times New Roman" w:cs="Times New Roman"/>
          <w:sz w:val="28"/>
          <w:szCs w:val="28"/>
        </w:rPr>
        <w:t>» постановляет:</w:t>
      </w:r>
      <w:proofErr w:type="gramEnd"/>
    </w:p>
    <w:p w:rsidR="001F7C3E" w:rsidRPr="001F7C3E" w:rsidRDefault="001F7C3E" w:rsidP="001F7C3E">
      <w:pPr>
        <w:tabs>
          <w:tab w:val="left" w:pos="284"/>
        </w:tabs>
        <w:spacing w:after="0" w:line="240" w:lineRule="auto"/>
        <w:ind w:firstLine="567"/>
        <w:jc w:val="both"/>
        <w:rPr>
          <w:rFonts w:ascii="Times New Roman" w:eastAsia="Times New Roman" w:hAnsi="Times New Roman" w:cs="Times New Roman"/>
          <w:sz w:val="28"/>
          <w:szCs w:val="28"/>
          <w:lang w:eastAsia="ru-RU"/>
        </w:rPr>
      </w:pPr>
    </w:p>
    <w:p w:rsidR="001F7C3E" w:rsidRPr="001F7C3E" w:rsidRDefault="001F7C3E" w:rsidP="001F7C3E">
      <w:pPr>
        <w:spacing w:after="0" w:line="240" w:lineRule="auto"/>
        <w:ind w:firstLine="567"/>
        <w:jc w:val="both"/>
        <w:rPr>
          <w:rFonts w:ascii="Times New Roman" w:eastAsia="Calibri" w:hAnsi="Times New Roman" w:cs="Times New Roman"/>
          <w:sz w:val="28"/>
          <w:szCs w:val="28"/>
        </w:rPr>
      </w:pPr>
      <w:r w:rsidRPr="001F7C3E">
        <w:rPr>
          <w:rFonts w:ascii="Times New Roman" w:eastAsia="Calibri" w:hAnsi="Times New Roman" w:cs="Times New Roman"/>
          <w:bCs/>
          <w:sz w:val="28"/>
          <w:szCs w:val="28"/>
        </w:rPr>
        <w:t xml:space="preserve">1. </w:t>
      </w:r>
      <w:proofErr w:type="gramStart"/>
      <w:r w:rsidRPr="001F7C3E">
        <w:rPr>
          <w:rFonts w:ascii="Times New Roman" w:eastAsia="Calibri" w:hAnsi="Times New Roman" w:cs="Times New Roman"/>
          <w:bCs/>
          <w:sz w:val="28"/>
          <w:szCs w:val="28"/>
        </w:rPr>
        <w:t xml:space="preserve">В карте градостроительного зонирования территории Правил землепользования и застройки муниципального образования сельского поселения «Корткерос», утвержденных решением Совета сельского поселения «Корткерос» от 23 октября 2014 года № </w:t>
      </w:r>
      <w:r w:rsidRPr="001F7C3E">
        <w:rPr>
          <w:rFonts w:ascii="Times New Roman" w:eastAsia="Calibri" w:hAnsi="Times New Roman" w:cs="Times New Roman"/>
          <w:bCs/>
          <w:sz w:val="28"/>
          <w:szCs w:val="28"/>
          <w:lang w:val="en-US"/>
        </w:rPr>
        <w:t>III</w:t>
      </w:r>
      <w:r w:rsidRPr="001F7C3E">
        <w:rPr>
          <w:rFonts w:ascii="Times New Roman" w:eastAsia="Calibri" w:hAnsi="Times New Roman" w:cs="Times New Roman"/>
          <w:bCs/>
          <w:sz w:val="28"/>
          <w:szCs w:val="28"/>
        </w:rPr>
        <w:t>-19/10 (в редакции от 06 июля 2022 года)  изменить территориальную зону земельного участка с кадастровым номером 11:06:3901018:41 с территориальной зоны  Ж-1 «Зона застройки индивидуальными жилыми домами с приусадебными участками» на территориальную</w:t>
      </w:r>
      <w:proofErr w:type="gramEnd"/>
      <w:r w:rsidRPr="001F7C3E">
        <w:rPr>
          <w:rFonts w:ascii="Times New Roman" w:eastAsia="Calibri" w:hAnsi="Times New Roman" w:cs="Times New Roman"/>
          <w:bCs/>
          <w:sz w:val="28"/>
          <w:szCs w:val="28"/>
        </w:rPr>
        <w:t xml:space="preserve"> зону Ж-2 «Зону застройки средне - и малоэтажными домами».</w:t>
      </w:r>
    </w:p>
    <w:p w:rsidR="001F7C3E" w:rsidRPr="001F7C3E" w:rsidRDefault="001F7C3E" w:rsidP="001F7C3E">
      <w:pPr>
        <w:spacing w:after="0" w:line="240" w:lineRule="auto"/>
        <w:ind w:firstLine="567"/>
        <w:jc w:val="both"/>
        <w:rPr>
          <w:rFonts w:ascii="Times New Roman" w:eastAsia="Calibri" w:hAnsi="Times New Roman" w:cs="Times New Roman"/>
          <w:sz w:val="28"/>
          <w:szCs w:val="28"/>
        </w:rPr>
      </w:pPr>
      <w:r w:rsidRPr="001F7C3E">
        <w:rPr>
          <w:rFonts w:ascii="Times New Roman" w:eastAsia="Calibri" w:hAnsi="Times New Roman" w:cs="Times New Roman"/>
          <w:sz w:val="28"/>
          <w:szCs w:val="28"/>
        </w:rPr>
        <w:t xml:space="preserve">2. </w:t>
      </w:r>
      <w:r w:rsidRPr="001F7C3E">
        <w:rPr>
          <w:rFonts w:ascii="Times New Roman" w:eastAsia="Calibri" w:hAnsi="Times New Roman" w:cs="Times New Roman"/>
          <w:bCs/>
          <w:sz w:val="28"/>
          <w:szCs w:val="28"/>
        </w:rPr>
        <w:t>Опубликовать актуальную редакцию Правил землепользования и застройки муниципального образования сельского поселения «Корткерос» на сайте муниципального образования муниципального района «Корткеросский» и разместить в Федеральной государственной информационной системе территориального планирования.</w:t>
      </w:r>
    </w:p>
    <w:p w:rsidR="001F7C3E" w:rsidRPr="001F7C3E" w:rsidRDefault="001F7C3E" w:rsidP="001F7C3E">
      <w:pPr>
        <w:spacing w:after="0" w:line="240" w:lineRule="auto"/>
        <w:ind w:firstLine="567"/>
        <w:jc w:val="both"/>
        <w:rPr>
          <w:rFonts w:ascii="Times New Roman" w:eastAsia="Calibri" w:hAnsi="Times New Roman" w:cs="Times New Roman"/>
          <w:sz w:val="28"/>
          <w:szCs w:val="28"/>
        </w:rPr>
      </w:pPr>
      <w:r w:rsidRPr="001F7C3E">
        <w:rPr>
          <w:rFonts w:ascii="Times New Roman" w:eastAsia="Calibri" w:hAnsi="Times New Roman" w:cs="Times New Roman"/>
          <w:sz w:val="28"/>
          <w:szCs w:val="28"/>
        </w:rPr>
        <w:t xml:space="preserve">3. </w:t>
      </w:r>
      <w:r w:rsidRPr="001F7C3E">
        <w:rPr>
          <w:rFonts w:ascii="Times New Roman" w:eastAsia="Calibri" w:hAnsi="Times New Roman" w:cs="Times New Roman"/>
          <w:bCs/>
          <w:sz w:val="28"/>
          <w:szCs w:val="28"/>
        </w:rPr>
        <w:t>Уведомить Управление Федеральной службы государственной регистрации, кадастра и картографии по Республике Коми, Министерство строительства и жилищно-коммунального хозяйства Республики Коми о внесении изменений в «Правила землепользования и застройки муниципального образования сельского поселения «Корткерос».</w:t>
      </w:r>
    </w:p>
    <w:p w:rsidR="001F7C3E" w:rsidRPr="001F7C3E" w:rsidRDefault="001F7C3E" w:rsidP="001F7C3E">
      <w:pPr>
        <w:spacing w:after="0" w:line="240" w:lineRule="auto"/>
        <w:ind w:firstLine="567"/>
        <w:jc w:val="both"/>
        <w:rPr>
          <w:rFonts w:ascii="Times New Roman" w:eastAsia="Calibri" w:hAnsi="Times New Roman" w:cs="Times New Roman"/>
          <w:bCs/>
          <w:sz w:val="28"/>
          <w:szCs w:val="28"/>
        </w:rPr>
      </w:pPr>
      <w:r w:rsidRPr="001F7C3E">
        <w:rPr>
          <w:rFonts w:ascii="Times New Roman" w:eastAsia="Calibri" w:hAnsi="Times New Roman" w:cs="Times New Roman"/>
          <w:sz w:val="28"/>
          <w:szCs w:val="28"/>
        </w:rPr>
        <w:lastRenderedPageBreak/>
        <w:t xml:space="preserve">4. </w:t>
      </w:r>
      <w:r w:rsidRPr="001F7C3E">
        <w:rPr>
          <w:rFonts w:ascii="Times New Roman" w:eastAsia="Calibri" w:hAnsi="Times New Roman" w:cs="Times New Roman"/>
          <w:bCs/>
          <w:sz w:val="28"/>
          <w:szCs w:val="28"/>
        </w:rPr>
        <w:t>Проект изменений, вносимых в Правила землепользования и застройки муниципального образования сельского поселения «Корткерос» и проект изменений, вносимых в Генеральный план муниципального образования сельского поселения «Корткерос», разработанные обществом с ограниченной ответственностью «САРСТРОЙНИИПРОЕКТ»</w:t>
      </w:r>
      <w:r w:rsidRPr="001F7C3E">
        <w:rPr>
          <w:rFonts w:ascii="Times New Roman" w:eastAsia="Calibri" w:hAnsi="Times New Roman" w:cs="Times New Roman"/>
          <w:sz w:val="28"/>
          <w:szCs w:val="28"/>
        </w:rPr>
        <w:t xml:space="preserve">, </w:t>
      </w:r>
      <w:r w:rsidRPr="001F7C3E">
        <w:rPr>
          <w:rFonts w:ascii="Times New Roman" w:eastAsia="Calibri" w:hAnsi="Times New Roman" w:cs="Times New Roman"/>
          <w:bCs/>
          <w:sz w:val="28"/>
          <w:szCs w:val="28"/>
        </w:rPr>
        <w:t>доработать в соответствии с изменениями, указанными в пункте 1 настоящего постановления.</w:t>
      </w:r>
    </w:p>
    <w:p w:rsidR="001F7C3E" w:rsidRPr="001F7C3E" w:rsidRDefault="001F7C3E" w:rsidP="001F7C3E">
      <w:pPr>
        <w:spacing w:after="0" w:line="240" w:lineRule="auto"/>
        <w:ind w:firstLine="567"/>
        <w:jc w:val="both"/>
        <w:rPr>
          <w:rFonts w:ascii="Times New Roman" w:eastAsia="Calibri" w:hAnsi="Times New Roman" w:cs="Times New Roman"/>
          <w:sz w:val="28"/>
          <w:szCs w:val="28"/>
        </w:rPr>
      </w:pPr>
      <w:r w:rsidRPr="001F7C3E">
        <w:rPr>
          <w:rFonts w:ascii="Times New Roman" w:eastAsia="Calibri" w:hAnsi="Times New Roman" w:cs="Times New Roman"/>
          <w:bCs/>
          <w:sz w:val="28"/>
          <w:szCs w:val="28"/>
        </w:rPr>
        <w:t>5.  Настоящее постановление вступает в силу со дня его официального опубликования в Информационном Вестнике администрации муниципального образования муниципального района «Корткеросский».</w:t>
      </w:r>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p>
    <w:p w:rsidR="001F7C3E" w:rsidRPr="001F7C3E" w:rsidRDefault="001F7C3E" w:rsidP="001F7C3E">
      <w:pPr>
        <w:spacing w:after="0" w:line="240" w:lineRule="auto"/>
        <w:jc w:val="both"/>
        <w:rPr>
          <w:rFonts w:ascii="Times New Roman" w:eastAsia="Calibri" w:hAnsi="Times New Roman" w:cs="Times New Roman"/>
          <w:b/>
          <w:sz w:val="28"/>
          <w:szCs w:val="28"/>
        </w:rPr>
      </w:pPr>
      <w:proofErr w:type="spellStart"/>
      <w:r w:rsidRPr="001F7C3E">
        <w:rPr>
          <w:rFonts w:ascii="Times New Roman" w:eastAsia="Calibri" w:hAnsi="Times New Roman" w:cs="Times New Roman"/>
          <w:b/>
          <w:sz w:val="28"/>
          <w:szCs w:val="28"/>
        </w:rPr>
        <w:t>И.о</w:t>
      </w:r>
      <w:proofErr w:type="spellEnd"/>
      <w:r w:rsidRPr="001F7C3E">
        <w:rPr>
          <w:rFonts w:ascii="Times New Roman" w:eastAsia="Calibri" w:hAnsi="Times New Roman" w:cs="Times New Roman"/>
          <w:b/>
          <w:sz w:val="28"/>
          <w:szCs w:val="28"/>
        </w:rPr>
        <w:t>. Главы муниципального района «Корткеросский»-</w:t>
      </w:r>
    </w:p>
    <w:p w:rsidR="001F7C3E" w:rsidRPr="001F7C3E" w:rsidRDefault="001F7C3E" w:rsidP="001F7C3E">
      <w:pPr>
        <w:spacing w:after="0" w:line="240" w:lineRule="auto"/>
        <w:jc w:val="both"/>
        <w:rPr>
          <w:rFonts w:ascii="Times New Roman" w:eastAsia="Calibri" w:hAnsi="Times New Roman" w:cs="Times New Roman"/>
          <w:b/>
          <w:sz w:val="28"/>
          <w:szCs w:val="28"/>
        </w:rPr>
      </w:pPr>
      <w:r w:rsidRPr="001F7C3E">
        <w:rPr>
          <w:rFonts w:ascii="Times New Roman" w:eastAsia="Calibri" w:hAnsi="Times New Roman" w:cs="Times New Roman"/>
          <w:b/>
          <w:sz w:val="28"/>
          <w:szCs w:val="28"/>
        </w:rPr>
        <w:t xml:space="preserve">руководителя администрации                                                             </w:t>
      </w:r>
      <w:proofErr w:type="spellStart"/>
      <w:r w:rsidRPr="001F7C3E">
        <w:rPr>
          <w:rFonts w:ascii="Times New Roman" w:eastAsia="Calibri" w:hAnsi="Times New Roman" w:cs="Times New Roman"/>
          <w:b/>
          <w:sz w:val="28"/>
          <w:szCs w:val="28"/>
        </w:rPr>
        <w:t>К.Карпов</w:t>
      </w:r>
      <w:proofErr w:type="spellEnd"/>
    </w:p>
    <w:p w:rsidR="001F7C3E" w:rsidRPr="001F7C3E" w:rsidRDefault="001F7C3E" w:rsidP="001F7C3E">
      <w:pPr>
        <w:rPr>
          <w:rFonts w:ascii="Calibri" w:eastAsia="Calibri" w:hAnsi="Calibri" w:cs="Times New Roman"/>
        </w:rPr>
      </w:pPr>
    </w:p>
    <w:p w:rsidR="001F7C3E" w:rsidRDefault="001F7C3E" w:rsidP="001F7C3E">
      <w:pPr>
        <w:spacing w:after="0" w:line="240" w:lineRule="auto"/>
        <w:jc w:val="center"/>
        <w:rPr>
          <w:b/>
          <w:sz w:val="32"/>
          <w:szCs w:val="32"/>
        </w:rPr>
      </w:pPr>
    </w:p>
    <w:p w:rsidR="001F7C3E" w:rsidRPr="001F7C3E" w:rsidRDefault="001F7C3E" w:rsidP="001F7C3E">
      <w:pPr>
        <w:rPr>
          <w:sz w:val="32"/>
          <w:szCs w:val="32"/>
        </w:rPr>
      </w:pPr>
    </w:p>
    <w:p w:rsidR="001F7C3E" w:rsidRPr="001F7C3E" w:rsidRDefault="001F7C3E" w:rsidP="001F7C3E">
      <w:pPr>
        <w:rPr>
          <w:sz w:val="32"/>
          <w:szCs w:val="32"/>
        </w:rPr>
      </w:pPr>
    </w:p>
    <w:p w:rsidR="001F7C3E" w:rsidRDefault="001F7C3E" w:rsidP="001F7C3E">
      <w:pPr>
        <w:rPr>
          <w:sz w:val="32"/>
          <w:szCs w:val="32"/>
        </w:rPr>
      </w:pPr>
    </w:p>
    <w:p w:rsidR="001F7C3E" w:rsidRDefault="001F7C3E" w:rsidP="001F7C3E">
      <w:pPr>
        <w:tabs>
          <w:tab w:val="left" w:pos="4080"/>
        </w:tabs>
        <w:rPr>
          <w:sz w:val="32"/>
          <w:szCs w:val="32"/>
        </w:rPr>
      </w:pPr>
      <w:r>
        <w:rPr>
          <w:sz w:val="32"/>
          <w:szCs w:val="32"/>
        </w:rPr>
        <w:tab/>
      </w:r>
    </w:p>
    <w:p w:rsidR="001F7C3E" w:rsidRDefault="001F7C3E" w:rsidP="001F7C3E">
      <w:pPr>
        <w:tabs>
          <w:tab w:val="left" w:pos="4080"/>
        </w:tabs>
        <w:rPr>
          <w:sz w:val="32"/>
          <w:szCs w:val="32"/>
        </w:rPr>
      </w:pPr>
    </w:p>
    <w:p w:rsidR="001F7C3E" w:rsidRDefault="001F7C3E" w:rsidP="001F7C3E">
      <w:pPr>
        <w:tabs>
          <w:tab w:val="left" w:pos="4080"/>
        </w:tabs>
        <w:rPr>
          <w:sz w:val="32"/>
          <w:szCs w:val="32"/>
        </w:rPr>
      </w:pPr>
    </w:p>
    <w:p w:rsidR="001F7C3E" w:rsidRDefault="001F7C3E" w:rsidP="001F7C3E">
      <w:pPr>
        <w:tabs>
          <w:tab w:val="left" w:pos="4080"/>
        </w:tabs>
        <w:rPr>
          <w:sz w:val="32"/>
          <w:szCs w:val="32"/>
        </w:rPr>
      </w:pPr>
    </w:p>
    <w:p w:rsidR="001F7C3E" w:rsidRDefault="001F7C3E" w:rsidP="001F7C3E">
      <w:pPr>
        <w:tabs>
          <w:tab w:val="left" w:pos="4080"/>
        </w:tabs>
        <w:rPr>
          <w:sz w:val="32"/>
          <w:szCs w:val="32"/>
        </w:rPr>
      </w:pPr>
    </w:p>
    <w:p w:rsidR="001F7C3E" w:rsidRDefault="001F7C3E" w:rsidP="001F7C3E">
      <w:pPr>
        <w:tabs>
          <w:tab w:val="left" w:pos="4080"/>
        </w:tabs>
        <w:rPr>
          <w:sz w:val="32"/>
          <w:szCs w:val="32"/>
        </w:rPr>
      </w:pPr>
    </w:p>
    <w:p w:rsidR="001F7C3E" w:rsidRDefault="001F7C3E" w:rsidP="001F7C3E">
      <w:pPr>
        <w:tabs>
          <w:tab w:val="left" w:pos="4080"/>
        </w:tabs>
        <w:rPr>
          <w:sz w:val="32"/>
          <w:szCs w:val="32"/>
        </w:rPr>
      </w:pPr>
    </w:p>
    <w:p w:rsidR="001F7C3E" w:rsidRDefault="001F7C3E" w:rsidP="001F7C3E">
      <w:pPr>
        <w:tabs>
          <w:tab w:val="left" w:pos="4080"/>
        </w:tabs>
        <w:rPr>
          <w:sz w:val="32"/>
          <w:szCs w:val="32"/>
        </w:rPr>
      </w:pPr>
    </w:p>
    <w:p w:rsidR="001F7C3E" w:rsidRDefault="001F7C3E" w:rsidP="001F7C3E">
      <w:pPr>
        <w:tabs>
          <w:tab w:val="left" w:pos="4080"/>
        </w:tabs>
        <w:rPr>
          <w:sz w:val="32"/>
          <w:szCs w:val="32"/>
        </w:rPr>
      </w:pPr>
    </w:p>
    <w:p w:rsidR="001F7C3E" w:rsidRDefault="001F7C3E" w:rsidP="001F7C3E">
      <w:pPr>
        <w:tabs>
          <w:tab w:val="left" w:pos="4080"/>
        </w:tabs>
        <w:rPr>
          <w:sz w:val="32"/>
          <w:szCs w:val="32"/>
        </w:rPr>
      </w:pPr>
    </w:p>
    <w:p w:rsidR="001F7C3E" w:rsidRDefault="001F7C3E" w:rsidP="001F7C3E">
      <w:pPr>
        <w:tabs>
          <w:tab w:val="left" w:pos="4080"/>
        </w:tabs>
        <w:rPr>
          <w:sz w:val="32"/>
          <w:szCs w:val="32"/>
        </w:rPr>
      </w:pPr>
    </w:p>
    <w:p w:rsidR="001F7C3E" w:rsidRPr="001F7C3E" w:rsidRDefault="001F7C3E" w:rsidP="001F7C3E">
      <w:pPr>
        <w:tabs>
          <w:tab w:val="left" w:pos="4080"/>
        </w:tabs>
        <w:spacing w:after="0" w:line="240" w:lineRule="auto"/>
        <w:jc w:val="center"/>
        <w:rPr>
          <w:rFonts w:ascii="Times New Roman" w:eastAsia="Times New Roman" w:hAnsi="Times New Roman" w:cs="Times New Roman"/>
          <w:b/>
          <w:sz w:val="32"/>
          <w:szCs w:val="32"/>
          <w:lang w:eastAsia="ru-RU"/>
        </w:rPr>
      </w:pPr>
      <w:r w:rsidRPr="001F7C3E">
        <w:rPr>
          <w:rFonts w:ascii="Times New Roman" w:eastAsia="Times New Roman" w:hAnsi="Times New Roman" w:cs="Times New Roman"/>
          <w:b/>
          <w:sz w:val="32"/>
          <w:szCs w:val="32"/>
          <w:lang w:eastAsia="ru-RU"/>
        </w:rPr>
        <w:lastRenderedPageBreak/>
        <w:t>Постановление от 22.03.2023 № 379</w:t>
      </w:r>
    </w:p>
    <w:p w:rsidR="001F7C3E" w:rsidRDefault="001F7C3E" w:rsidP="001F7C3E">
      <w:pPr>
        <w:tabs>
          <w:tab w:val="left" w:pos="4080"/>
        </w:tabs>
        <w:spacing w:after="0" w:line="240" w:lineRule="auto"/>
        <w:jc w:val="center"/>
        <w:rPr>
          <w:rFonts w:ascii="Times New Roman" w:eastAsia="Times New Roman" w:hAnsi="Times New Roman" w:cs="Times New Roman"/>
          <w:b/>
          <w:sz w:val="32"/>
          <w:szCs w:val="32"/>
          <w:lang w:eastAsia="ru-RU"/>
        </w:rPr>
      </w:pPr>
      <w:r w:rsidRPr="001F7C3E">
        <w:rPr>
          <w:rFonts w:ascii="Times New Roman" w:eastAsia="Times New Roman" w:hAnsi="Times New Roman" w:cs="Times New Roman"/>
          <w:b/>
          <w:sz w:val="32"/>
          <w:szCs w:val="32"/>
          <w:lang w:eastAsia="ru-RU"/>
        </w:rPr>
        <w:t xml:space="preserve">Об утверждении </w:t>
      </w:r>
      <w:r w:rsidRPr="001F7C3E">
        <w:rPr>
          <w:b/>
          <w:sz w:val="32"/>
          <w:szCs w:val="32"/>
        </w:rPr>
        <w:t xml:space="preserve"> </w:t>
      </w:r>
      <w:r w:rsidRPr="001F7C3E">
        <w:rPr>
          <w:rFonts w:ascii="Times New Roman" w:eastAsia="Times New Roman" w:hAnsi="Times New Roman" w:cs="Times New Roman"/>
          <w:b/>
          <w:sz w:val="32"/>
          <w:szCs w:val="32"/>
          <w:lang w:eastAsia="ru-RU"/>
        </w:rPr>
        <w:t>Норм расходов средств бюджета муниципального района «Корткеросский» на проведение физкультурных и спортивных мероприятий</w:t>
      </w:r>
    </w:p>
    <w:p w:rsidR="001F7C3E" w:rsidRDefault="001F7C3E" w:rsidP="001F7C3E">
      <w:pPr>
        <w:tabs>
          <w:tab w:val="left" w:pos="4080"/>
        </w:tabs>
        <w:spacing w:after="0" w:line="240" w:lineRule="auto"/>
        <w:jc w:val="center"/>
        <w:rPr>
          <w:rFonts w:ascii="Times New Roman" w:eastAsia="Times New Roman" w:hAnsi="Times New Roman" w:cs="Times New Roman"/>
          <w:b/>
          <w:sz w:val="32"/>
          <w:szCs w:val="32"/>
          <w:lang w:eastAsia="ru-RU"/>
        </w:rPr>
      </w:pPr>
    </w:p>
    <w:p w:rsidR="001F7C3E" w:rsidRPr="001F7C3E" w:rsidRDefault="001F7C3E" w:rsidP="001F7C3E">
      <w:pPr>
        <w:widowControl w:val="0"/>
        <w:autoSpaceDE w:val="0"/>
        <w:autoSpaceDN w:val="0"/>
        <w:spacing w:after="0" w:line="240" w:lineRule="auto"/>
        <w:ind w:firstLine="567"/>
        <w:jc w:val="both"/>
        <w:rPr>
          <w:rFonts w:ascii="Times New Roman" w:eastAsiaTheme="minorEastAsia" w:hAnsi="Times New Roman" w:cs="Times New Roman"/>
          <w:sz w:val="28"/>
          <w:szCs w:val="28"/>
          <w:lang w:eastAsia="ru-RU"/>
        </w:rPr>
      </w:pPr>
      <w:proofErr w:type="gramStart"/>
      <w:r w:rsidRPr="001F7C3E">
        <w:rPr>
          <w:rFonts w:ascii="Times New Roman" w:eastAsiaTheme="minorEastAsia" w:hAnsi="Times New Roman" w:cs="Times New Roman"/>
          <w:sz w:val="28"/>
          <w:szCs w:val="28"/>
          <w:lang w:eastAsia="ru-RU"/>
        </w:rPr>
        <w:t xml:space="preserve">В целях рационального использования средств на проведение физкультурных и спортивных мероприятий, а также в соответствии с приказом Министерства физической культуры и спорта Республики Коми от 01 декабря 2022 г. № 01-12/450 «Об утверждении порядка финансирования и установления норм расходования средств республиканского бюджета Республики </w:t>
      </w:r>
      <w:proofErr w:type="spellStart"/>
      <w:r w:rsidRPr="001F7C3E">
        <w:rPr>
          <w:rFonts w:ascii="Times New Roman" w:eastAsiaTheme="minorEastAsia" w:hAnsi="Times New Roman" w:cs="Times New Roman"/>
          <w:sz w:val="28"/>
          <w:szCs w:val="28"/>
          <w:lang w:eastAsia="ru-RU"/>
        </w:rPr>
        <w:t>коми</w:t>
      </w:r>
      <w:proofErr w:type="spellEnd"/>
      <w:r w:rsidRPr="001F7C3E">
        <w:rPr>
          <w:rFonts w:ascii="Times New Roman" w:eastAsiaTheme="minorEastAsia" w:hAnsi="Times New Roman" w:cs="Times New Roman"/>
          <w:sz w:val="28"/>
          <w:szCs w:val="28"/>
          <w:lang w:eastAsia="ru-RU"/>
        </w:rPr>
        <w:t xml:space="preserve"> на проведение физкультурных и спортивных мероприятий, включенных в календарный план официальных физкультурных и спортивных мероприятий Республики</w:t>
      </w:r>
      <w:proofErr w:type="gramEnd"/>
      <w:r w:rsidRPr="001F7C3E">
        <w:rPr>
          <w:rFonts w:ascii="Times New Roman" w:eastAsiaTheme="minorEastAsia" w:hAnsi="Times New Roman" w:cs="Times New Roman"/>
          <w:sz w:val="28"/>
          <w:szCs w:val="28"/>
          <w:lang w:eastAsia="ru-RU"/>
        </w:rPr>
        <w:t xml:space="preserve"> </w:t>
      </w:r>
      <w:proofErr w:type="spellStart"/>
      <w:r w:rsidRPr="001F7C3E">
        <w:rPr>
          <w:rFonts w:ascii="Times New Roman" w:eastAsiaTheme="minorEastAsia" w:hAnsi="Times New Roman" w:cs="Times New Roman"/>
          <w:sz w:val="28"/>
          <w:szCs w:val="28"/>
          <w:lang w:eastAsia="ru-RU"/>
        </w:rPr>
        <w:t>коми</w:t>
      </w:r>
      <w:proofErr w:type="spellEnd"/>
      <w:r w:rsidRPr="001F7C3E">
        <w:rPr>
          <w:rFonts w:ascii="Times New Roman" w:eastAsiaTheme="minorEastAsia" w:hAnsi="Times New Roman" w:cs="Times New Roman"/>
          <w:sz w:val="28"/>
          <w:szCs w:val="28"/>
          <w:lang w:eastAsia="ru-RU"/>
        </w:rPr>
        <w:t>», администрация муниципального района «Корткеросский» постановляет:</w:t>
      </w:r>
    </w:p>
    <w:p w:rsidR="001F7C3E" w:rsidRPr="001F7C3E" w:rsidRDefault="001F7C3E" w:rsidP="001F7C3E">
      <w:pPr>
        <w:spacing w:after="0" w:line="240" w:lineRule="auto"/>
        <w:ind w:firstLine="567"/>
        <w:jc w:val="both"/>
        <w:rPr>
          <w:rFonts w:ascii="Times New Roman" w:eastAsia="Times New Roman" w:hAnsi="Times New Roman" w:cs="Times New Roman"/>
          <w:sz w:val="28"/>
          <w:szCs w:val="24"/>
          <w:lang w:eastAsia="ru-RU"/>
        </w:rPr>
      </w:pPr>
    </w:p>
    <w:p w:rsidR="001F7C3E" w:rsidRPr="001F7C3E" w:rsidRDefault="001F7C3E" w:rsidP="001F7C3E">
      <w:pPr>
        <w:spacing w:after="0" w:line="240" w:lineRule="auto"/>
        <w:ind w:firstLine="567"/>
        <w:contextualSpacing/>
        <w:jc w:val="both"/>
        <w:rPr>
          <w:rFonts w:ascii="Times New Roman" w:eastAsia="Times New Roman" w:hAnsi="Times New Roman" w:cs="Times New Roman"/>
          <w:sz w:val="28"/>
          <w:szCs w:val="28"/>
          <w:lang w:eastAsia="ru-RU"/>
        </w:rPr>
      </w:pPr>
      <w:r w:rsidRPr="001F7C3E">
        <w:rPr>
          <w:rFonts w:ascii="Times New Roman" w:eastAsia="Times New Roman" w:hAnsi="Times New Roman" w:cs="Times New Roman"/>
          <w:sz w:val="28"/>
          <w:szCs w:val="28"/>
          <w:lang w:eastAsia="ru-RU"/>
        </w:rPr>
        <w:t>1. Утвердить Нормы расходов средств бюджета муниципального района «Корткеросский» на проведение физкультурных и спортивных мероприятий согласно приложению к настоящему постановлению.</w:t>
      </w:r>
    </w:p>
    <w:p w:rsidR="001F7C3E" w:rsidRPr="001F7C3E" w:rsidRDefault="001F7C3E" w:rsidP="001F7C3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1F7C3E">
        <w:rPr>
          <w:rFonts w:ascii="Times New Roman" w:eastAsia="Times New Roman" w:hAnsi="Times New Roman" w:cs="Times New Roman"/>
          <w:sz w:val="28"/>
          <w:szCs w:val="28"/>
          <w:lang w:eastAsia="ru-RU"/>
        </w:rPr>
        <w:t>2. Признать утратившими силу постановление администрации муниципального района «Корткеросский» от 19.05.2022 № 699 «Об утверждении Норм расходов средств бюджета муниципального района «Корткеросский» на проведение физкультурных и спортивных мероприятий».</w:t>
      </w:r>
    </w:p>
    <w:p w:rsidR="001F7C3E" w:rsidRPr="001F7C3E" w:rsidRDefault="001F7C3E" w:rsidP="001F7C3E">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1F7C3E">
        <w:rPr>
          <w:rFonts w:ascii="Times New Roman" w:eastAsia="Times New Roman" w:hAnsi="Times New Roman" w:cs="Times New Roman"/>
          <w:sz w:val="28"/>
          <w:szCs w:val="28"/>
          <w:lang w:eastAsia="ru-RU"/>
        </w:rPr>
        <w:t>3. Настоящее постановление вступает в силу с 22.03.2023 года.</w:t>
      </w:r>
    </w:p>
    <w:p w:rsidR="001F7C3E" w:rsidRPr="001F7C3E" w:rsidRDefault="001F7C3E" w:rsidP="001F7C3E">
      <w:pPr>
        <w:spacing w:after="0" w:line="240" w:lineRule="auto"/>
        <w:ind w:firstLine="567"/>
        <w:contextualSpacing/>
        <w:jc w:val="both"/>
        <w:rPr>
          <w:rFonts w:ascii="Times New Roman" w:eastAsia="Times New Roman" w:hAnsi="Times New Roman" w:cs="Times New Roman"/>
          <w:bCs/>
          <w:sz w:val="28"/>
          <w:szCs w:val="28"/>
          <w:lang w:eastAsia="ru-RU"/>
        </w:rPr>
      </w:pPr>
      <w:r w:rsidRPr="001F7C3E">
        <w:rPr>
          <w:rFonts w:ascii="Times New Roman" w:eastAsia="Times New Roman" w:hAnsi="Times New Roman" w:cs="Times New Roman"/>
          <w:sz w:val="28"/>
          <w:szCs w:val="28"/>
          <w:lang w:eastAsia="ru-RU"/>
        </w:rPr>
        <w:t xml:space="preserve">4. Контроль за исполнением настоящего постановления возложить на заместителя </w:t>
      </w:r>
      <w:r w:rsidRPr="001F7C3E">
        <w:rPr>
          <w:rFonts w:ascii="Times New Roman" w:eastAsia="Times New Roman" w:hAnsi="Times New Roman" w:cs="Times New Roman"/>
          <w:bCs/>
          <w:sz w:val="28"/>
          <w:szCs w:val="28"/>
          <w:lang w:eastAsia="ru-RU"/>
        </w:rPr>
        <w:t>Главы муниципального района «Корткеросский</w:t>
      </w:r>
      <w:proofErr w:type="gramStart"/>
      <w:r w:rsidRPr="001F7C3E">
        <w:rPr>
          <w:rFonts w:ascii="Times New Roman" w:eastAsia="Times New Roman" w:hAnsi="Times New Roman" w:cs="Times New Roman"/>
          <w:bCs/>
          <w:sz w:val="28"/>
          <w:szCs w:val="28"/>
          <w:lang w:eastAsia="ru-RU"/>
        </w:rPr>
        <w:t>»-</w:t>
      </w:r>
      <w:proofErr w:type="gramEnd"/>
      <w:r w:rsidRPr="001F7C3E">
        <w:rPr>
          <w:rFonts w:ascii="Times New Roman" w:eastAsia="Times New Roman" w:hAnsi="Times New Roman" w:cs="Times New Roman"/>
          <w:bCs/>
          <w:sz w:val="28"/>
          <w:szCs w:val="28"/>
          <w:lang w:eastAsia="ru-RU"/>
        </w:rPr>
        <w:t>руководителя администрации (Карпова К.В.).</w:t>
      </w:r>
    </w:p>
    <w:p w:rsidR="001F7C3E" w:rsidRPr="001F7C3E" w:rsidRDefault="001F7C3E" w:rsidP="001F7C3E">
      <w:pPr>
        <w:spacing w:after="0" w:line="240" w:lineRule="auto"/>
        <w:jc w:val="both"/>
        <w:rPr>
          <w:rFonts w:ascii="Times New Roman" w:eastAsia="Times New Roman" w:hAnsi="Times New Roman" w:cs="Times New Roman"/>
          <w:bCs/>
          <w:sz w:val="28"/>
          <w:szCs w:val="28"/>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8"/>
          <w:lang w:eastAsia="ru-RU"/>
        </w:rPr>
      </w:pPr>
    </w:p>
    <w:p w:rsidR="001F7C3E" w:rsidRPr="001F7C3E" w:rsidRDefault="001F7C3E" w:rsidP="001F7C3E">
      <w:pPr>
        <w:spacing w:after="0" w:line="240" w:lineRule="auto"/>
        <w:jc w:val="both"/>
        <w:rPr>
          <w:rFonts w:ascii="Times New Roman" w:eastAsia="Times New Roman" w:hAnsi="Times New Roman" w:cs="Times New Roman"/>
          <w:b/>
          <w:bCs/>
          <w:sz w:val="28"/>
          <w:szCs w:val="28"/>
          <w:lang w:eastAsia="ru-RU"/>
        </w:rPr>
      </w:pPr>
      <w:proofErr w:type="spellStart"/>
      <w:r w:rsidRPr="001F7C3E">
        <w:rPr>
          <w:rFonts w:ascii="Times New Roman" w:eastAsia="Times New Roman" w:hAnsi="Times New Roman" w:cs="Times New Roman"/>
          <w:b/>
          <w:bCs/>
          <w:sz w:val="28"/>
          <w:szCs w:val="28"/>
          <w:lang w:eastAsia="ru-RU"/>
        </w:rPr>
        <w:t>И.о</w:t>
      </w:r>
      <w:proofErr w:type="spellEnd"/>
      <w:r w:rsidRPr="001F7C3E">
        <w:rPr>
          <w:rFonts w:ascii="Times New Roman" w:eastAsia="Times New Roman" w:hAnsi="Times New Roman" w:cs="Times New Roman"/>
          <w:b/>
          <w:bCs/>
          <w:sz w:val="28"/>
          <w:szCs w:val="28"/>
          <w:lang w:eastAsia="ru-RU"/>
        </w:rPr>
        <w:t>. Главы муниципального района «Корткеросский»-</w:t>
      </w:r>
    </w:p>
    <w:p w:rsidR="001F7C3E" w:rsidRPr="001F7C3E" w:rsidRDefault="001F7C3E" w:rsidP="001F7C3E">
      <w:pPr>
        <w:spacing w:after="0" w:line="240" w:lineRule="auto"/>
        <w:jc w:val="both"/>
        <w:rPr>
          <w:rFonts w:ascii="Times New Roman" w:eastAsia="Times New Roman" w:hAnsi="Times New Roman" w:cs="Times New Roman"/>
          <w:sz w:val="24"/>
          <w:szCs w:val="24"/>
          <w:lang w:eastAsia="ru-RU"/>
        </w:rPr>
      </w:pPr>
      <w:r w:rsidRPr="001F7C3E">
        <w:rPr>
          <w:rFonts w:ascii="Times New Roman" w:eastAsia="Times New Roman" w:hAnsi="Times New Roman" w:cs="Times New Roman"/>
          <w:b/>
          <w:bCs/>
          <w:sz w:val="28"/>
          <w:szCs w:val="28"/>
          <w:lang w:eastAsia="ru-RU"/>
        </w:rPr>
        <w:t xml:space="preserve">руководителя администрации                                                             </w:t>
      </w:r>
      <w:proofErr w:type="spellStart"/>
      <w:r w:rsidRPr="001F7C3E">
        <w:rPr>
          <w:rFonts w:ascii="Times New Roman" w:eastAsia="Times New Roman" w:hAnsi="Times New Roman" w:cs="Times New Roman"/>
          <w:b/>
          <w:sz w:val="28"/>
          <w:szCs w:val="28"/>
          <w:lang w:eastAsia="ru-RU"/>
        </w:rPr>
        <w:t>К.Карпов</w:t>
      </w:r>
      <w:proofErr w:type="spellEnd"/>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Pr="00663BAA" w:rsidRDefault="001F7C3E" w:rsidP="00663BAA">
      <w:pPr>
        <w:spacing w:after="0" w:line="240" w:lineRule="auto"/>
        <w:ind w:left="4820"/>
        <w:jc w:val="right"/>
        <w:rPr>
          <w:rFonts w:ascii="Times New Roman" w:eastAsia="Calibri" w:hAnsi="Times New Roman" w:cs="Times New Roman"/>
          <w:sz w:val="24"/>
          <w:szCs w:val="28"/>
        </w:rPr>
      </w:pPr>
      <w:r w:rsidRPr="00663BAA">
        <w:rPr>
          <w:rFonts w:ascii="Times New Roman" w:eastAsia="Calibri" w:hAnsi="Times New Roman" w:cs="Times New Roman"/>
          <w:sz w:val="24"/>
          <w:szCs w:val="28"/>
        </w:rPr>
        <w:t>Приложение</w:t>
      </w:r>
    </w:p>
    <w:p w:rsidR="001F7C3E" w:rsidRPr="00663BAA" w:rsidRDefault="001F7C3E" w:rsidP="00663BAA">
      <w:pPr>
        <w:spacing w:after="0" w:line="240" w:lineRule="auto"/>
        <w:ind w:left="4820"/>
        <w:jc w:val="right"/>
        <w:rPr>
          <w:rFonts w:ascii="Times New Roman" w:eastAsia="Calibri" w:hAnsi="Times New Roman" w:cs="Times New Roman"/>
          <w:sz w:val="24"/>
          <w:szCs w:val="28"/>
        </w:rPr>
      </w:pPr>
      <w:r w:rsidRPr="00663BAA">
        <w:rPr>
          <w:rFonts w:ascii="Times New Roman" w:eastAsia="Calibri" w:hAnsi="Times New Roman" w:cs="Times New Roman"/>
          <w:sz w:val="24"/>
          <w:szCs w:val="28"/>
        </w:rPr>
        <w:t>к постановлению администрации муниципального района</w:t>
      </w:r>
    </w:p>
    <w:p w:rsidR="001F7C3E" w:rsidRPr="00663BAA" w:rsidRDefault="001F7C3E" w:rsidP="00663BAA">
      <w:pPr>
        <w:spacing w:after="0" w:line="240" w:lineRule="auto"/>
        <w:ind w:left="4820"/>
        <w:jc w:val="right"/>
        <w:rPr>
          <w:rFonts w:ascii="Times New Roman" w:eastAsia="Calibri" w:hAnsi="Times New Roman" w:cs="Times New Roman"/>
          <w:sz w:val="24"/>
          <w:szCs w:val="28"/>
        </w:rPr>
      </w:pPr>
      <w:r w:rsidRPr="00663BAA">
        <w:rPr>
          <w:rFonts w:ascii="Times New Roman" w:eastAsia="Calibri" w:hAnsi="Times New Roman" w:cs="Times New Roman"/>
          <w:sz w:val="24"/>
          <w:szCs w:val="28"/>
        </w:rPr>
        <w:t>«Корткеросский»</w:t>
      </w:r>
    </w:p>
    <w:p w:rsidR="001F7C3E" w:rsidRPr="00663BAA" w:rsidRDefault="001F7C3E" w:rsidP="00663BAA">
      <w:pPr>
        <w:spacing w:after="0" w:line="240" w:lineRule="auto"/>
        <w:ind w:left="4820"/>
        <w:jc w:val="right"/>
        <w:rPr>
          <w:rFonts w:ascii="Times New Roman" w:eastAsia="Calibri" w:hAnsi="Times New Roman" w:cs="Times New Roman"/>
          <w:sz w:val="24"/>
          <w:szCs w:val="28"/>
        </w:rPr>
      </w:pPr>
      <w:r w:rsidRPr="00663BAA">
        <w:rPr>
          <w:rFonts w:ascii="Times New Roman" w:eastAsia="Calibri" w:hAnsi="Times New Roman" w:cs="Times New Roman"/>
          <w:sz w:val="24"/>
          <w:szCs w:val="28"/>
        </w:rPr>
        <w:t>22.03.2023 № 379</w:t>
      </w:r>
    </w:p>
    <w:p w:rsidR="001F7C3E" w:rsidRPr="001F7C3E" w:rsidRDefault="001F7C3E" w:rsidP="001F7C3E">
      <w:pPr>
        <w:widowControl w:val="0"/>
        <w:tabs>
          <w:tab w:val="left" w:pos="0"/>
        </w:tabs>
        <w:spacing w:after="0" w:line="274" w:lineRule="exact"/>
        <w:ind w:left="3420"/>
        <w:jc w:val="right"/>
        <w:rPr>
          <w:rFonts w:ascii="Times New Roman" w:eastAsia="Times New Roman" w:hAnsi="Times New Roman" w:cs="Times New Roman"/>
          <w:sz w:val="24"/>
          <w:szCs w:val="24"/>
        </w:rPr>
      </w:pPr>
    </w:p>
    <w:p w:rsidR="001F7C3E" w:rsidRPr="00663BAA" w:rsidRDefault="001F7C3E" w:rsidP="001F7C3E">
      <w:pPr>
        <w:widowControl w:val="0"/>
        <w:tabs>
          <w:tab w:val="left" w:pos="0"/>
        </w:tabs>
        <w:spacing w:after="0" w:line="274" w:lineRule="exact"/>
        <w:ind w:left="851" w:right="1414" w:firstLine="850"/>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НОРМЫ РАСХОДОВ СРЕДСТВ БЮДЖЕТА</w:t>
      </w:r>
    </w:p>
    <w:p w:rsidR="001F7C3E" w:rsidRPr="00663BAA" w:rsidRDefault="001F7C3E" w:rsidP="001F7C3E">
      <w:pPr>
        <w:widowControl w:val="0"/>
        <w:tabs>
          <w:tab w:val="left" w:pos="0"/>
        </w:tabs>
        <w:spacing w:after="0" w:line="274" w:lineRule="exact"/>
        <w:ind w:left="851" w:right="1414" w:firstLine="850"/>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МУНИЦИПАЛЬНОГО РАЙОНА «КОРТКЕРОССКИЙ»</w:t>
      </w:r>
    </w:p>
    <w:p w:rsidR="001F7C3E" w:rsidRPr="00663BAA" w:rsidRDefault="001F7C3E" w:rsidP="001F7C3E">
      <w:pPr>
        <w:widowControl w:val="0"/>
        <w:tabs>
          <w:tab w:val="left" w:pos="0"/>
        </w:tabs>
        <w:spacing w:after="0" w:line="274" w:lineRule="exact"/>
        <w:ind w:left="851" w:right="706"/>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НА ПРОВЕДЕНИЕ ФИЗКУЛЬТУРНЫХ И СПОРТИВНЫХ МЕРОПРИЯТИЙ</w:t>
      </w:r>
    </w:p>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p w:rsidR="001F7C3E" w:rsidRPr="00663BAA" w:rsidRDefault="001F7C3E" w:rsidP="001F7C3E">
      <w:pPr>
        <w:widowControl w:val="0"/>
        <w:numPr>
          <w:ilvl w:val="0"/>
          <w:numId w:val="1"/>
        </w:numPr>
        <w:tabs>
          <w:tab w:val="left" w:pos="0"/>
          <w:tab w:val="left" w:pos="1701"/>
        </w:tabs>
        <w:spacing w:after="0" w:line="278" w:lineRule="exact"/>
        <w:ind w:left="1134" w:right="1273" w:firstLine="567"/>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НОРМЫ ОПЛАТЫ ПИТАНИЯ УЧАСТНИКОВ ФИЗКУЛЬТУРНЫХ И СПОРТИВНЫХ МЕРОПРИЯТИЙ</w:t>
      </w:r>
    </w:p>
    <w:p w:rsidR="001F7C3E" w:rsidRPr="00663BAA" w:rsidRDefault="001F7C3E" w:rsidP="001F7C3E">
      <w:pPr>
        <w:widowControl w:val="0"/>
        <w:tabs>
          <w:tab w:val="left" w:pos="0"/>
          <w:tab w:val="left" w:pos="1701"/>
        </w:tabs>
        <w:spacing w:after="0" w:line="278" w:lineRule="exact"/>
        <w:ind w:left="1701" w:right="1273"/>
        <w:jc w:val="both"/>
        <w:rPr>
          <w:rFonts w:ascii="Times New Roman" w:eastAsia="Times New Roman" w:hAnsi="Times New Roman" w:cs="Times New Roman"/>
          <w:sz w:val="28"/>
          <w:szCs w:val="28"/>
        </w:rPr>
      </w:pP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60"/>
        <w:gridCol w:w="5477"/>
        <w:gridCol w:w="2977"/>
      </w:tblGrid>
      <w:tr w:rsidR="001F7C3E" w:rsidRPr="00663BAA" w:rsidTr="001F7C3E">
        <w:trPr>
          <w:trHeight w:hRule="exact" w:val="571"/>
        </w:trPr>
        <w:tc>
          <w:tcPr>
            <w:tcW w:w="760" w:type="dxa"/>
            <w:shd w:val="clear" w:color="auto" w:fill="FFFFFF"/>
          </w:tcPr>
          <w:p w:rsidR="001F7C3E" w:rsidRPr="00663BAA" w:rsidRDefault="001F7C3E" w:rsidP="001F7C3E">
            <w:pPr>
              <w:widowControl w:val="0"/>
              <w:tabs>
                <w:tab w:val="left" w:pos="0"/>
              </w:tabs>
              <w:spacing w:after="0" w:line="240" w:lineRule="exact"/>
              <w:ind w:left="14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 xml:space="preserve">№ </w:t>
            </w:r>
            <w:proofErr w:type="gramStart"/>
            <w:r w:rsidRPr="00663BAA">
              <w:rPr>
                <w:rFonts w:ascii="Times New Roman" w:eastAsia="Arial Narrow" w:hAnsi="Times New Roman" w:cs="Times New Roman"/>
                <w:sz w:val="28"/>
                <w:szCs w:val="28"/>
              </w:rPr>
              <w:t>п</w:t>
            </w:r>
            <w:proofErr w:type="gramEnd"/>
            <w:r w:rsidRPr="00663BAA">
              <w:rPr>
                <w:rFonts w:ascii="Times New Roman" w:eastAsia="Arial Narrow" w:hAnsi="Times New Roman" w:cs="Times New Roman"/>
                <w:sz w:val="28"/>
                <w:szCs w:val="28"/>
              </w:rPr>
              <w:t>/п</w:t>
            </w:r>
          </w:p>
        </w:tc>
        <w:tc>
          <w:tcPr>
            <w:tcW w:w="5477"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Категория мероприятия</w:t>
            </w:r>
          </w:p>
        </w:tc>
        <w:tc>
          <w:tcPr>
            <w:tcW w:w="2977" w:type="dxa"/>
            <w:shd w:val="clear" w:color="auto" w:fill="FFFFFF"/>
            <w:vAlign w:val="bottom"/>
          </w:tcPr>
          <w:p w:rsidR="001F7C3E" w:rsidRPr="00663BAA" w:rsidRDefault="001F7C3E" w:rsidP="001F7C3E">
            <w:pPr>
              <w:widowControl w:val="0"/>
              <w:tabs>
                <w:tab w:val="left" w:pos="0"/>
              </w:tabs>
              <w:spacing w:after="0" w:line="278" w:lineRule="exact"/>
              <w:ind w:left="28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Размер оплаты на одного человека в день (в руб.)</w:t>
            </w:r>
          </w:p>
        </w:tc>
      </w:tr>
      <w:tr w:rsidR="001F7C3E" w:rsidRPr="00663BAA" w:rsidTr="001F7C3E">
        <w:trPr>
          <w:trHeight w:hRule="exact" w:val="294"/>
        </w:trPr>
        <w:tc>
          <w:tcPr>
            <w:tcW w:w="760" w:type="dxa"/>
            <w:shd w:val="clear" w:color="auto" w:fill="FFFFFF"/>
            <w:vAlign w:val="bottom"/>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w:t>
            </w:r>
          </w:p>
        </w:tc>
        <w:tc>
          <w:tcPr>
            <w:tcW w:w="5477" w:type="dxa"/>
            <w:shd w:val="clear" w:color="auto" w:fill="FFFFFF"/>
            <w:vAlign w:val="bottom"/>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Физкультурные мероприятия</w:t>
            </w:r>
          </w:p>
        </w:tc>
        <w:tc>
          <w:tcPr>
            <w:tcW w:w="2977" w:type="dxa"/>
            <w:shd w:val="clear" w:color="auto" w:fill="FFFFFF"/>
          </w:tcPr>
          <w:p w:rsidR="001F7C3E" w:rsidRPr="00663BAA" w:rsidRDefault="001F7C3E" w:rsidP="001F7C3E">
            <w:pPr>
              <w:tabs>
                <w:tab w:val="left" w:pos="0"/>
              </w:tabs>
              <w:spacing w:after="0" w:line="240" w:lineRule="auto"/>
              <w:jc w:val="both"/>
              <w:rPr>
                <w:rFonts w:ascii="Times New Roman" w:eastAsia="Calibri" w:hAnsi="Times New Roman" w:cs="Times New Roman"/>
                <w:sz w:val="28"/>
                <w:szCs w:val="28"/>
              </w:rPr>
            </w:pPr>
          </w:p>
        </w:tc>
      </w:tr>
      <w:tr w:rsidR="001F7C3E" w:rsidRPr="00663BAA" w:rsidTr="001F7C3E">
        <w:trPr>
          <w:trHeight w:hRule="exact" w:val="571"/>
        </w:trPr>
        <w:tc>
          <w:tcPr>
            <w:tcW w:w="760"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1.1.</w:t>
            </w:r>
          </w:p>
        </w:tc>
        <w:tc>
          <w:tcPr>
            <w:tcW w:w="5477" w:type="dxa"/>
            <w:shd w:val="clear" w:color="auto" w:fill="FFFFFF"/>
            <w:vAlign w:val="bottom"/>
          </w:tcPr>
          <w:p w:rsidR="001F7C3E" w:rsidRPr="00663BAA" w:rsidRDefault="001F7C3E" w:rsidP="001F7C3E">
            <w:pPr>
              <w:widowControl w:val="0"/>
              <w:tabs>
                <w:tab w:val="left" w:pos="0"/>
              </w:tabs>
              <w:spacing w:after="0" w:line="278" w:lineRule="exact"/>
              <w:jc w:val="both"/>
              <w:rPr>
                <w:rFonts w:ascii="Times New Roman" w:eastAsia="Times New Roman" w:hAnsi="Times New Roman" w:cs="Times New Roman"/>
                <w:sz w:val="28"/>
                <w:szCs w:val="28"/>
              </w:rPr>
            </w:pPr>
            <w:proofErr w:type="gramStart"/>
            <w:r w:rsidRPr="00663BAA">
              <w:rPr>
                <w:rFonts w:ascii="Times New Roman" w:eastAsia="Times New Roman" w:hAnsi="Times New Roman" w:cs="Times New Roman"/>
                <w:sz w:val="28"/>
                <w:szCs w:val="28"/>
              </w:rPr>
              <w:t xml:space="preserve">Муниципальные, проводимые на территории Корткеросского района </w:t>
            </w:r>
            <w:proofErr w:type="gramEnd"/>
          </w:p>
        </w:tc>
        <w:tc>
          <w:tcPr>
            <w:tcW w:w="2977"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до 200</w:t>
            </w:r>
          </w:p>
        </w:tc>
      </w:tr>
      <w:tr w:rsidR="001F7C3E" w:rsidRPr="00663BAA" w:rsidTr="001F7C3E">
        <w:trPr>
          <w:trHeight w:hRule="exact" w:val="826"/>
        </w:trPr>
        <w:tc>
          <w:tcPr>
            <w:tcW w:w="760"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1.2.</w:t>
            </w:r>
          </w:p>
        </w:tc>
        <w:tc>
          <w:tcPr>
            <w:tcW w:w="5477" w:type="dxa"/>
            <w:shd w:val="clear" w:color="auto" w:fill="FFFFFF"/>
            <w:vAlign w:val="bottom"/>
          </w:tcPr>
          <w:p w:rsidR="001F7C3E" w:rsidRPr="00663BAA" w:rsidRDefault="001F7C3E" w:rsidP="001F7C3E">
            <w:pPr>
              <w:widowControl w:val="0"/>
              <w:tabs>
                <w:tab w:val="left" w:pos="0"/>
              </w:tabs>
              <w:spacing w:after="0" w:line="278"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Межмуниципальные и республиканские,</w:t>
            </w:r>
            <w:r w:rsidRPr="00663BAA">
              <w:rPr>
                <w:rFonts w:ascii="Times New Roman" w:eastAsia="Arial Narrow" w:hAnsi="Times New Roman" w:cs="Times New Roman"/>
                <w:sz w:val="28"/>
                <w:szCs w:val="28"/>
              </w:rPr>
              <w:br/>
              <w:t>проводимые на территории Республики Коми и</w:t>
            </w:r>
            <w:r w:rsidRPr="00663BAA">
              <w:rPr>
                <w:rFonts w:ascii="Times New Roman" w:eastAsia="Arial Narrow" w:hAnsi="Times New Roman" w:cs="Times New Roman"/>
                <w:sz w:val="28"/>
                <w:szCs w:val="28"/>
              </w:rPr>
              <w:br/>
              <w:t>Российской Федерации</w:t>
            </w:r>
          </w:p>
        </w:tc>
        <w:tc>
          <w:tcPr>
            <w:tcW w:w="2977"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400</w:t>
            </w:r>
          </w:p>
        </w:tc>
      </w:tr>
      <w:tr w:rsidR="001F7C3E" w:rsidRPr="00663BAA" w:rsidTr="001F7C3E">
        <w:trPr>
          <w:trHeight w:hRule="exact" w:val="857"/>
        </w:trPr>
        <w:tc>
          <w:tcPr>
            <w:tcW w:w="760"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1.3</w:t>
            </w:r>
          </w:p>
        </w:tc>
        <w:tc>
          <w:tcPr>
            <w:tcW w:w="5477" w:type="dxa"/>
            <w:shd w:val="clear" w:color="auto" w:fill="FFFFFF"/>
            <w:vAlign w:val="bottom"/>
          </w:tcPr>
          <w:p w:rsidR="001F7C3E" w:rsidRPr="00663BAA" w:rsidRDefault="001F7C3E" w:rsidP="001F7C3E">
            <w:pPr>
              <w:widowControl w:val="0"/>
              <w:tabs>
                <w:tab w:val="left" w:pos="0"/>
              </w:tabs>
              <w:spacing w:after="0" w:line="269"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Межрегиональные и всероссийские, проводимые на территории Республики Коми и Российской Федерации</w:t>
            </w:r>
          </w:p>
        </w:tc>
        <w:tc>
          <w:tcPr>
            <w:tcW w:w="2977"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450</w:t>
            </w:r>
          </w:p>
        </w:tc>
      </w:tr>
      <w:tr w:rsidR="001F7C3E" w:rsidRPr="00663BAA" w:rsidTr="001F7C3E">
        <w:trPr>
          <w:trHeight w:hRule="exact" w:val="552"/>
        </w:trPr>
        <w:tc>
          <w:tcPr>
            <w:tcW w:w="760" w:type="dxa"/>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2.</w:t>
            </w:r>
          </w:p>
        </w:tc>
        <w:tc>
          <w:tcPr>
            <w:tcW w:w="5477" w:type="dxa"/>
            <w:shd w:val="clear" w:color="auto" w:fill="FFFFFF"/>
            <w:vAlign w:val="bottom"/>
          </w:tcPr>
          <w:p w:rsidR="001F7C3E" w:rsidRPr="00663BAA" w:rsidRDefault="001F7C3E" w:rsidP="001F7C3E">
            <w:pPr>
              <w:widowControl w:val="0"/>
              <w:tabs>
                <w:tab w:val="left" w:pos="0"/>
              </w:tabs>
              <w:spacing w:after="0" w:line="278"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Спортивные мероприятия (в том числе тренировочные мероприятия)</w:t>
            </w:r>
          </w:p>
        </w:tc>
        <w:tc>
          <w:tcPr>
            <w:tcW w:w="2977" w:type="dxa"/>
            <w:shd w:val="clear" w:color="auto" w:fill="FFFFFF"/>
          </w:tcPr>
          <w:p w:rsidR="001F7C3E" w:rsidRPr="00663BAA" w:rsidRDefault="001F7C3E" w:rsidP="001F7C3E">
            <w:pPr>
              <w:tabs>
                <w:tab w:val="left" w:pos="0"/>
              </w:tabs>
              <w:spacing w:after="0" w:line="240" w:lineRule="auto"/>
              <w:jc w:val="both"/>
              <w:rPr>
                <w:rFonts w:ascii="Times New Roman" w:eastAsia="Calibri" w:hAnsi="Times New Roman" w:cs="Times New Roman"/>
                <w:sz w:val="28"/>
                <w:szCs w:val="28"/>
              </w:rPr>
            </w:pPr>
          </w:p>
        </w:tc>
      </w:tr>
      <w:tr w:rsidR="001F7C3E" w:rsidRPr="00663BAA" w:rsidTr="001F7C3E">
        <w:trPr>
          <w:trHeight w:hRule="exact" w:val="579"/>
        </w:trPr>
        <w:tc>
          <w:tcPr>
            <w:tcW w:w="760"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2.1.</w:t>
            </w:r>
          </w:p>
        </w:tc>
        <w:tc>
          <w:tcPr>
            <w:tcW w:w="5477" w:type="dxa"/>
            <w:shd w:val="clear" w:color="auto" w:fill="FFFFFF"/>
            <w:vAlign w:val="bottom"/>
          </w:tcPr>
          <w:p w:rsidR="001F7C3E" w:rsidRPr="00663BAA" w:rsidRDefault="001F7C3E" w:rsidP="001F7C3E">
            <w:pPr>
              <w:widowControl w:val="0"/>
              <w:tabs>
                <w:tab w:val="left" w:pos="0"/>
              </w:tabs>
              <w:spacing w:after="0" w:line="278" w:lineRule="exact"/>
              <w:jc w:val="both"/>
              <w:rPr>
                <w:rFonts w:ascii="Times New Roman" w:eastAsia="Times New Roman" w:hAnsi="Times New Roman" w:cs="Times New Roman"/>
                <w:sz w:val="28"/>
                <w:szCs w:val="28"/>
              </w:rPr>
            </w:pPr>
            <w:proofErr w:type="gramStart"/>
            <w:r w:rsidRPr="00663BAA">
              <w:rPr>
                <w:rFonts w:ascii="Times New Roman" w:eastAsia="Times New Roman" w:hAnsi="Times New Roman" w:cs="Times New Roman"/>
                <w:sz w:val="28"/>
                <w:szCs w:val="28"/>
              </w:rPr>
              <w:t xml:space="preserve">Муниципальные, проводимые на территории Корткеросского района </w:t>
            </w:r>
            <w:proofErr w:type="gramEnd"/>
          </w:p>
        </w:tc>
        <w:tc>
          <w:tcPr>
            <w:tcW w:w="2977"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200</w:t>
            </w:r>
          </w:p>
        </w:tc>
      </w:tr>
      <w:tr w:rsidR="001F7C3E" w:rsidRPr="00663BAA" w:rsidTr="001F7C3E">
        <w:trPr>
          <w:trHeight w:hRule="exact" w:val="840"/>
        </w:trPr>
        <w:tc>
          <w:tcPr>
            <w:tcW w:w="760"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2.2.</w:t>
            </w:r>
          </w:p>
        </w:tc>
        <w:tc>
          <w:tcPr>
            <w:tcW w:w="5477" w:type="dxa"/>
            <w:shd w:val="clear" w:color="auto" w:fill="FFFFFF"/>
            <w:vAlign w:val="bottom"/>
          </w:tcPr>
          <w:p w:rsidR="001F7C3E" w:rsidRPr="00663BAA" w:rsidRDefault="001F7C3E" w:rsidP="001F7C3E">
            <w:pPr>
              <w:widowControl w:val="0"/>
              <w:tabs>
                <w:tab w:val="left" w:pos="0"/>
              </w:tabs>
              <w:spacing w:after="0" w:line="278"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Межмуниципальные и республиканские,</w:t>
            </w:r>
            <w:r w:rsidRPr="00663BAA">
              <w:rPr>
                <w:rFonts w:ascii="Times New Roman" w:eastAsia="Arial Narrow" w:hAnsi="Times New Roman" w:cs="Times New Roman"/>
                <w:sz w:val="28"/>
                <w:szCs w:val="28"/>
              </w:rPr>
              <w:br/>
              <w:t>проводимые на территории Республики Коми и</w:t>
            </w:r>
            <w:r w:rsidRPr="00663BAA">
              <w:rPr>
                <w:rFonts w:ascii="Times New Roman" w:eastAsia="Arial Narrow" w:hAnsi="Times New Roman" w:cs="Times New Roman"/>
                <w:sz w:val="28"/>
                <w:szCs w:val="28"/>
              </w:rPr>
              <w:br/>
              <w:t>Российской Федерации</w:t>
            </w:r>
          </w:p>
        </w:tc>
        <w:tc>
          <w:tcPr>
            <w:tcW w:w="2977"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400</w:t>
            </w:r>
          </w:p>
        </w:tc>
      </w:tr>
      <w:tr w:rsidR="001F7C3E" w:rsidRPr="00663BAA" w:rsidTr="001F7C3E">
        <w:trPr>
          <w:trHeight w:hRule="exact" w:val="855"/>
        </w:trPr>
        <w:tc>
          <w:tcPr>
            <w:tcW w:w="760"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2.3.</w:t>
            </w:r>
          </w:p>
        </w:tc>
        <w:tc>
          <w:tcPr>
            <w:tcW w:w="5477" w:type="dxa"/>
            <w:shd w:val="clear" w:color="auto" w:fill="FFFFFF"/>
            <w:vAlign w:val="bottom"/>
          </w:tcPr>
          <w:p w:rsidR="001F7C3E" w:rsidRPr="00663BAA" w:rsidRDefault="001F7C3E" w:rsidP="001F7C3E">
            <w:pPr>
              <w:widowControl w:val="0"/>
              <w:tabs>
                <w:tab w:val="left" w:pos="0"/>
              </w:tabs>
              <w:spacing w:after="0" w:line="269"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Межрегиональные и всероссийские, проводимые на территории Республики Коми и Российской Федерации</w:t>
            </w:r>
          </w:p>
        </w:tc>
        <w:tc>
          <w:tcPr>
            <w:tcW w:w="2977"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650</w:t>
            </w:r>
          </w:p>
        </w:tc>
      </w:tr>
      <w:tr w:rsidR="001F7C3E" w:rsidRPr="00663BAA" w:rsidTr="001F7C3E">
        <w:trPr>
          <w:trHeight w:hRule="exact" w:val="304"/>
        </w:trPr>
        <w:tc>
          <w:tcPr>
            <w:tcW w:w="760" w:type="dxa"/>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2.4</w:t>
            </w:r>
          </w:p>
        </w:tc>
        <w:tc>
          <w:tcPr>
            <w:tcW w:w="5477" w:type="dxa"/>
            <w:shd w:val="clear" w:color="auto" w:fill="FFFFFF"/>
          </w:tcPr>
          <w:p w:rsidR="001F7C3E" w:rsidRPr="00663BAA" w:rsidRDefault="001F7C3E" w:rsidP="001F7C3E">
            <w:pPr>
              <w:widowControl w:val="0"/>
              <w:tabs>
                <w:tab w:val="left" w:pos="0"/>
              </w:tabs>
              <w:spacing w:after="0" w:line="269" w:lineRule="exact"/>
              <w:jc w:val="both"/>
              <w:rPr>
                <w:rFonts w:ascii="Times New Roman" w:eastAsia="Arial Narrow" w:hAnsi="Times New Roman" w:cs="Times New Roman"/>
                <w:sz w:val="28"/>
                <w:szCs w:val="28"/>
              </w:rPr>
            </w:pPr>
            <w:r w:rsidRPr="00663BAA">
              <w:rPr>
                <w:rFonts w:ascii="Times New Roman" w:eastAsia="Times New Roman" w:hAnsi="Times New Roman" w:cs="Times New Roman"/>
                <w:sz w:val="28"/>
                <w:szCs w:val="28"/>
              </w:rPr>
              <w:t>Тренировочные сборы</w:t>
            </w:r>
          </w:p>
        </w:tc>
        <w:tc>
          <w:tcPr>
            <w:tcW w:w="2977" w:type="dxa"/>
            <w:shd w:val="clear" w:color="auto" w:fill="FFFFFF"/>
          </w:tcPr>
          <w:p w:rsidR="001F7C3E" w:rsidRPr="00663BAA" w:rsidRDefault="001F7C3E" w:rsidP="001F7C3E">
            <w:pPr>
              <w:widowControl w:val="0"/>
              <w:tabs>
                <w:tab w:val="left" w:pos="0"/>
              </w:tabs>
              <w:spacing w:after="0" w:line="240" w:lineRule="exact"/>
              <w:jc w:val="center"/>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до 400</w:t>
            </w:r>
          </w:p>
        </w:tc>
      </w:tr>
    </w:tbl>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Примечания:</w:t>
      </w: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p>
    <w:p w:rsidR="001F7C3E" w:rsidRPr="00663BAA" w:rsidRDefault="001F7C3E" w:rsidP="001F7C3E">
      <w:pPr>
        <w:widowControl w:val="0"/>
        <w:numPr>
          <w:ilvl w:val="0"/>
          <w:numId w:val="2"/>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 xml:space="preserve">Спортсменам, имеющим вес свыше 90 кг и (или) рост свыше 190 см, в </w:t>
      </w:r>
      <w:proofErr w:type="gramStart"/>
      <w:r w:rsidRPr="00663BAA">
        <w:rPr>
          <w:rFonts w:ascii="Times New Roman" w:eastAsia="Times New Roman" w:hAnsi="Times New Roman" w:cs="Times New Roman"/>
          <w:sz w:val="28"/>
          <w:szCs w:val="28"/>
        </w:rPr>
        <w:t>отдельных случаях, установленных приказом организатора физкультурных и спортивных мероприятий нормы повышаются</w:t>
      </w:r>
      <w:proofErr w:type="gramEnd"/>
      <w:r w:rsidRPr="00663BAA">
        <w:rPr>
          <w:rFonts w:ascii="Times New Roman" w:eastAsia="Times New Roman" w:hAnsi="Times New Roman" w:cs="Times New Roman"/>
          <w:sz w:val="28"/>
          <w:szCs w:val="28"/>
        </w:rPr>
        <w:t xml:space="preserve"> на пятьдесят процентов.</w:t>
      </w:r>
    </w:p>
    <w:p w:rsidR="001F7C3E" w:rsidRPr="00663BAA" w:rsidRDefault="001F7C3E" w:rsidP="001F7C3E">
      <w:pPr>
        <w:numPr>
          <w:ilvl w:val="0"/>
          <w:numId w:val="2"/>
        </w:numPr>
        <w:shd w:val="clear" w:color="auto" w:fill="FFFFFF"/>
        <w:tabs>
          <w:tab w:val="left" w:pos="993"/>
        </w:tabs>
        <w:spacing w:after="0" w:line="240" w:lineRule="auto"/>
        <w:contextualSpacing/>
        <w:jc w:val="both"/>
        <w:outlineLvl w:val="0"/>
        <w:rPr>
          <w:rFonts w:ascii="Times New Roman" w:eastAsia="Calibri" w:hAnsi="Times New Roman" w:cs="Times New Roman"/>
          <w:sz w:val="28"/>
          <w:szCs w:val="28"/>
        </w:rPr>
      </w:pPr>
      <w:r w:rsidRPr="00663BAA">
        <w:rPr>
          <w:rFonts w:ascii="Times New Roman" w:eastAsia="Times New Roman" w:hAnsi="Times New Roman" w:cs="Times New Roman"/>
          <w:bCs/>
          <w:kern w:val="36"/>
          <w:sz w:val="28"/>
          <w:szCs w:val="28"/>
          <w:lang w:eastAsia="ru-RU"/>
        </w:rPr>
        <w:t xml:space="preserve">При проведении </w:t>
      </w:r>
      <w:r w:rsidRPr="00663BAA">
        <w:rPr>
          <w:rFonts w:ascii="Times New Roman" w:eastAsia="Calibri" w:hAnsi="Times New Roman" w:cs="Times New Roman"/>
          <w:sz w:val="28"/>
          <w:szCs w:val="28"/>
        </w:rPr>
        <w:t xml:space="preserve">физкультурных и спортивных мероприятий, </w:t>
      </w:r>
      <w:r w:rsidRPr="00663BAA">
        <w:rPr>
          <w:rFonts w:ascii="Times New Roman" w:eastAsia="Times New Roman" w:hAnsi="Times New Roman" w:cs="Times New Roman"/>
          <w:bCs/>
          <w:kern w:val="36"/>
          <w:sz w:val="28"/>
          <w:szCs w:val="28"/>
          <w:lang w:eastAsia="ru-RU"/>
        </w:rPr>
        <w:t>в районах Крайнего Севера, нормы питания, установленные настоящим приложением, могут увеличиваться на 50 процентов.</w:t>
      </w:r>
      <w:r w:rsidRPr="00663BAA">
        <w:rPr>
          <w:rFonts w:ascii="Times New Roman" w:eastAsia="Calibri" w:hAnsi="Times New Roman" w:cs="Times New Roman"/>
          <w:sz w:val="28"/>
          <w:szCs w:val="28"/>
        </w:rPr>
        <w:t xml:space="preserve"> </w:t>
      </w:r>
    </w:p>
    <w:p w:rsidR="001F7C3E" w:rsidRPr="00663BAA" w:rsidRDefault="001F7C3E" w:rsidP="001F7C3E">
      <w:pPr>
        <w:widowControl w:val="0"/>
        <w:numPr>
          <w:ilvl w:val="0"/>
          <w:numId w:val="2"/>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 xml:space="preserve">Оплата труда спортивных судей производится согласно разделу 14 настоящих Норм расходов средств </w:t>
      </w:r>
      <w:r w:rsidRPr="00663BAA">
        <w:rPr>
          <w:rFonts w:ascii="Times New Roman" w:eastAsia="Times New Roman" w:hAnsi="Times New Roman" w:cs="Times New Roman"/>
          <w:sz w:val="28"/>
          <w:szCs w:val="28"/>
          <w:lang w:bidi="en-US"/>
        </w:rPr>
        <w:t xml:space="preserve">на </w:t>
      </w:r>
      <w:r w:rsidRPr="00663BAA">
        <w:rPr>
          <w:rFonts w:ascii="Times New Roman" w:eastAsia="Times New Roman" w:hAnsi="Times New Roman" w:cs="Times New Roman"/>
          <w:sz w:val="28"/>
          <w:szCs w:val="28"/>
        </w:rPr>
        <w:t xml:space="preserve">проведение физкультурных и </w:t>
      </w:r>
      <w:r w:rsidRPr="00663BAA">
        <w:rPr>
          <w:rFonts w:ascii="Times New Roman" w:eastAsia="Times New Roman" w:hAnsi="Times New Roman" w:cs="Times New Roman"/>
          <w:sz w:val="28"/>
          <w:szCs w:val="28"/>
        </w:rPr>
        <w:lastRenderedPageBreak/>
        <w:t>спортивных мероприятий.</w:t>
      </w:r>
    </w:p>
    <w:p w:rsidR="001F7C3E" w:rsidRPr="00663BAA" w:rsidRDefault="001F7C3E" w:rsidP="001F7C3E">
      <w:pPr>
        <w:widowControl w:val="0"/>
        <w:numPr>
          <w:ilvl w:val="0"/>
          <w:numId w:val="2"/>
        </w:numPr>
        <w:tabs>
          <w:tab w:val="left" w:pos="0"/>
          <w:tab w:val="left" w:pos="101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При проведении физкультурных и спортивных мероприятий обеспечение питанием за наличный расчет запрещается.</w:t>
      </w:r>
    </w:p>
    <w:p w:rsidR="001F7C3E" w:rsidRPr="00663BAA" w:rsidRDefault="001F7C3E" w:rsidP="001F7C3E">
      <w:pPr>
        <w:tabs>
          <w:tab w:val="left" w:pos="993"/>
        </w:tabs>
        <w:spacing w:after="0" w:line="240" w:lineRule="auto"/>
        <w:ind w:firstLine="567"/>
        <w:contextualSpacing/>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xml:space="preserve">4.1. </w:t>
      </w:r>
      <w:r w:rsidRPr="00663BAA">
        <w:rPr>
          <w:rFonts w:ascii="Times New Roman" w:eastAsia="Calibri" w:hAnsi="Times New Roman" w:cs="Times New Roman"/>
          <w:sz w:val="28"/>
          <w:szCs w:val="28"/>
        </w:rPr>
        <w:tab/>
        <w:t xml:space="preserve">При отсутствии возможностей обеспечения организованного питания в местах проведения мероприятий по безналичному расчету разрешается выдавать участникам указанных мероприятий, являющимися подотчетными лицами, наличные деньги по нормам, установленным настоящим приложением; </w:t>
      </w:r>
    </w:p>
    <w:p w:rsidR="001F7C3E" w:rsidRPr="00663BAA" w:rsidRDefault="001F7C3E" w:rsidP="001F7C3E">
      <w:pPr>
        <w:widowControl w:val="0"/>
        <w:numPr>
          <w:ilvl w:val="0"/>
          <w:numId w:val="2"/>
        </w:numPr>
        <w:tabs>
          <w:tab w:val="left" w:pos="0"/>
          <w:tab w:val="left" w:pos="1008"/>
        </w:tabs>
        <w:spacing w:after="0" w:line="240" w:lineRule="auto"/>
        <w:jc w:val="both"/>
        <w:rPr>
          <w:rFonts w:ascii="Times New Roman" w:eastAsia="Times New Roman" w:hAnsi="Times New Roman" w:cs="Times New Roman"/>
          <w:color w:val="FF0000"/>
          <w:sz w:val="28"/>
          <w:szCs w:val="28"/>
        </w:rPr>
      </w:pPr>
      <w:r w:rsidRPr="00663BAA">
        <w:rPr>
          <w:rFonts w:ascii="Times New Roman" w:eastAsia="Times New Roman" w:hAnsi="Times New Roman" w:cs="Times New Roman"/>
          <w:sz w:val="28"/>
          <w:szCs w:val="28"/>
        </w:rPr>
        <w:t>При участии в мероприятиях с выездом, участники команд обеспечиваются питанием в размере 350 рублей в сутки каждому за время нахождения в пути. В день приезда (официальные тренировки, опробование, пристрелка оружия и т.д.) участники команд обеспечиваются питанием в пределах норм.</w:t>
      </w:r>
    </w:p>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p w:rsidR="001F7C3E" w:rsidRPr="00663BAA" w:rsidRDefault="001F7C3E" w:rsidP="001F7C3E">
      <w:pPr>
        <w:widowControl w:val="0"/>
        <w:numPr>
          <w:ilvl w:val="0"/>
          <w:numId w:val="1"/>
        </w:numPr>
        <w:tabs>
          <w:tab w:val="left" w:pos="0"/>
          <w:tab w:val="left" w:pos="1701"/>
        </w:tabs>
        <w:spacing w:after="0" w:line="269" w:lineRule="exact"/>
        <w:ind w:left="1134" w:right="1273" w:firstLine="567"/>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НОРМЫ ОПЛАТЫ ПРОЖИВАНИЯ УЧАСТНИКОВ ФИЗКУЛЬТУРНЫХ И СПОРТИВНЫХ МЕРОПРИЯТИЙ</w:t>
      </w:r>
    </w:p>
    <w:p w:rsidR="001F7C3E" w:rsidRPr="00663BAA" w:rsidRDefault="001F7C3E" w:rsidP="001F7C3E">
      <w:pPr>
        <w:widowControl w:val="0"/>
        <w:tabs>
          <w:tab w:val="left" w:pos="0"/>
          <w:tab w:val="left" w:pos="1701"/>
        </w:tabs>
        <w:spacing w:after="0" w:line="269" w:lineRule="exact"/>
        <w:ind w:left="1701" w:right="1273"/>
        <w:jc w:val="both"/>
        <w:rPr>
          <w:rFonts w:ascii="Times New Roman" w:eastAsia="Times New Roman" w:hAnsi="Times New Roman" w:cs="Times New Roman"/>
          <w:sz w:val="28"/>
          <w:szCs w:val="28"/>
        </w:rPr>
      </w:pPr>
    </w:p>
    <w:tbl>
      <w:tblPr>
        <w:tblW w:w="9394" w:type="dxa"/>
        <w:tblInd w:w="10" w:type="dxa"/>
        <w:tblLayout w:type="fixed"/>
        <w:tblCellMar>
          <w:left w:w="10" w:type="dxa"/>
          <w:right w:w="10" w:type="dxa"/>
        </w:tblCellMar>
        <w:tblLook w:val="0000" w:firstRow="0" w:lastRow="0" w:firstColumn="0" w:lastColumn="0" w:noHBand="0" w:noVBand="0"/>
      </w:tblPr>
      <w:tblGrid>
        <w:gridCol w:w="571"/>
        <w:gridCol w:w="5666"/>
        <w:gridCol w:w="3157"/>
      </w:tblGrid>
      <w:tr w:rsidR="001F7C3E" w:rsidRPr="00663BAA" w:rsidTr="001F7C3E">
        <w:trPr>
          <w:trHeight w:hRule="exact" w:val="586"/>
        </w:trPr>
        <w:tc>
          <w:tcPr>
            <w:tcW w:w="57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60" w:line="240" w:lineRule="exact"/>
              <w:ind w:left="20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w:t>
            </w:r>
          </w:p>
          <w:p w:rsidR="001F7C3E" w:rsidRPr="00663BAA" w:rsidRDefault="001F7C3E" w:rsidP="001F7C3E">
            <w:pPr>
              <w:widowControl w:val="0"/>
              <w:tabs>
                <w:tab w:val="left" w:pos="0"/>
              </w:tabs>
              <w:spacing w:before="60" w:after="0" w:line="240" w:lineRule="exact"/>
              <w:ind w:left="200"/>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п</w:t>
            </w:r>
            <w:proofErr w:type="gramEnd"/>
            <w:r w:rsidRPr="00663BAA">
              <w:rPr>
                <w:rFonts w:ascii="Times New Roman" w:eastAsia="Arial Narrow" w:hAnsi="Times New Roman" w:cs="Times New Roman"/>
                <w:sz w:val="28"/>
                <w:szCs w:val="28"/>
              </w:rPr>
              <w:t>/п</w:t>
            </w:r>
          </w:p>
        </w:tc>
        <w:tc>
          <w:tcPr>
            <w:tcW w:w="5666"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Категория мероприятия</w:t>
            </w:r>
          </w:p>
        </w:tc>
        <w:tc>
          <w:tcPr>
            <w:tcW w:w="3157" w:type="dxa"/>
            <w:tcBorders>
              <w:top w:val="single" w:sz="4" w:space="0" w:color="auto"/>
              <w:left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Размер оплаты на одного человека в сутки (в рублях)</w:t>
            </w:r>
          </w:p>
        </w:tc>
      </w:tr>
      <w:tr w:rsidR="001F7C3E" w:rsidRPr="00663BAA" w:rsidTr="001F7C3E">
        <w:trPr>
          <w:trHeight w:hRule="exact" w:val="841"/>
        </w:trPr>
        <w:tc>
          <w:tcPr>
            <w:tcW w:w="571" w:type="dxa"/>
            <w:tcBorders>
              <w:top w:val="single" w:sz="4" w:space="0" w:color="auto"/>
              <w:left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w:t>
            </w:r>
          </w:p>
        </w:tc>
        <w:tc>
          <w:tcPr>
            <w:tcW w:w="5666"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69"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Межрегиональные и республиканские физкультурные и спортивные мероприятия, проводимые на территории Республики Коми</w:t>
            </w:r>
          </w:p>
        </w:tc>
        <w:tc>
          <w:tcPr>
            <w:tcW w:w="3157" w:type="dxa"/>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650</w:t>
            </w:r>
          </w:p>
        </w:tc>
      </w:tr>
      <w:tr w:rsidR="001F7C3E" w:rsidRPr="00663BAA" w:rsidTr="001F7C3E">
        <w:trPr>
          <w:trHeight w:hRule="exact" w:val="1397"/>
        </w:trPr>
        <w:tc>
          <w:tcPr>
            <w:tcW w:w="571" w:type="dxa"/>
            <w:tcBorders>
              <w:top w:val="single" w:sz="4" w:space="0" w:color="auto"/>
              <w:left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2.</w:t>
            </w:r>
          </w:p>
        </w:tc>
        <w:tc>
          <w:tcPr>
            <w:tcW w:w="5666"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74"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Международные и Всероссийские физкультурные</w:t>
            </w:r>
            <w:r w:rsidRPr="00663BAA">
              <w:rPr>
                <w:rFonts w:ascii="Times New Roman" w:eastAsia="Arial Narrow" w:hAnsi="Times New Roman" w:cs="Times New Roman"/>
                <w:sz w:val="28"/>
                <w:szCs w:val="28"/>
              </w:rPr>
              <w:br/>
              <w:t>и спортивные мероприятия, проводимые на</w:t>
            </w:r>
            <w:r w:rsidRPr="00663BAA">
              <w:rPr>
                <w:rFonts w:ascii="Times New Roman" w:eastAsia="Arial Narrow" w:hAnsi="Times New Roman" w:cs="Times New Roman"/>
                <w:sz w:val="28"/>
                <w:szCs w:val="28"/>
              </w:rPr>
              <w:br/>
              <w:t xml:space="preserve">территории Российской Федерации (за исключением </w:t>
            </w:r>
            <w:proofErr w:type="spellStart"/>
            <w:r w:rsidRPr="00663BAA">
              <w:rPr>
                <w:rFonts w:ascii="Times New Roman" w:eastAsia="Arial Narrow" w:hAnsi="Times New Roman" w:cs="Times New Roman"/>
                <w:sz w:val="28"/>
                <w:szCs w:val="28"/>
              </w:rPr>
              <w:t>г</w:t>
            </w:r>
            <w:proofErr w:type="gramStart"/>
            <w:r w:rsidRPr="00663BAA">
              <w:rPr>
                <w:rFonts w:ascii="Times New Roman" w:eastAsia="Arial Narrow" w:hAnsi="Times New Roman" w:cs="Times New Roman"/>
                <w:sz w:val="28"/>
                <w:szCs w:val="28"/>
              </w:rPr>
              <w:t>.М</w:t>
            </w:r>
            <w:proofErr w:type="gramEnd"/>
            <w:r w:rsidRPr="00663BAA">
              <w:rPr>
                <w:rFonts w:ascii="Times New Roman" w:eastAsia="Arial Narrow" w:hAnsi="Times New Roman" w:cs="Times New Roman"/>
                <w:sz w:val="28"/>
                <w:szCs w:val="28"/>
              </w:rPr>
              <w:t>осквы</w:t>
            </w:r>
            <w:proofErr w:type="spellEnd"/>
            <w:r w:rsidRPr="00663BAA">
              <w:rPr>
                <w:rFonts w:ascii="Times New Roman" w:eastAsia="Arial Narrow" w:hAnsi="Times New Roman" w:cs="Times New Roman"/>
                <w:sz w:val="28"/>
                <w:szCs w:val="28"/>
              </w:rPr>
              <w:t xml:space="preserve">, Московской области, </w:t>
            </w:r>
            <w:proofErr w:type="spellStart"/>
            <w:r w:rsidRPr="00663BAA">
              <w:rPr>
                <w:rFonts w:ascii="Times New Roman" w:eastAsia="Arial Narrow" w:hAnsi="Times New Roman" w:cs="Times New Roman"/>
                <w:sz w:val="28"/>
                <w:szCs w:val="28"/>
              </w:rPr>
              <w:t>г.Санкт</w:t>
            </w:r>
            <w:proofErr w:type="spellEnd"/>
            <w:r w:rsidRPr="00663BAA">
              <w:rPr>
                <w:rFonts w:ascii="Times New Roman" w:eastAsia="Arial Narrow" w:hAnsi="Times New Roman" w:cs="Times New Roman"/>
                <w:sz w:val="28"/>
                <w:szCs w:val="28"/>
              </w:rPr>
              <w:t xml:space="preserve">-Петербурга, </w:t>
            </w:r>
            <w:proofErr w:type="spellStart"/>
            <w:r w:rsidRPr="00663BAA">
              <w:rPr>
                <w:rFonts w:ascii="Times New Roman" w:eastAsia="Arial Narrow" w:hAnsi="Times New Roman" w:cs="Times New Roman"/>
                <w:sz w:val="28"/>
                <w:szCs w:val="28"/>
              </w:rPr>
              <w:t>г.Сочи</w:t>
            </w:r>
            <w:proofErr w:type="spellEnd"/>
            <w:r w:rsidRPr="00663BAA">
              <w:rPr>
                <w:rFonts w:ascii="Times New Roman" w:eastAsia="Arial Narrow" w:hAnsi="Times New Roman" w:cs="Times New Roman"/>
                <w:sz w:val="28"/>
                <w:szCs w:val="28"/>
              </w:rPr>
              <w:t>)</w:t>
            </w:r>
          </w:p>
        </w:tc>
        <w:tc>
          <w:tcPr>
            <w:tcW w:w="3157" w:type="dxa"/>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1100</w:t>
            </w:r>
          </w:p>
        </w:tc>
      </w:tr>
      <w:tr w:rsidR="001F7C3E" w:rsidRPr="00663BAA" w:rsidTr="001F7C3E">
        <w:trPr>
          <w:trHeight w:hRule="exact" w:val="816"/>
        </w:trPr>
        <w:tc>
          <w:tcPr>
            <w:tcW w:w="571" w:type="dxa"/>
            <w:tcBorders>
              <w:top w:val="single" w:sz="4" w:space="0" w:color="auto"/>
              <w:left w:val="single" w:sz="4" w:space="0" w:color="auto"/>
              <w:bottom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3.</w:t>
            </w:r>
          </w:p>
        </w:tc>
        <w:tc>
          <w:tcPr>
            <w:tcW w:w="5666" w:type="dxa"/>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74"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Международные и Всероссийские физкультурные</w:t>
            </w:r>
            <w:r w:rsidRPr="00663BAA">
              <w:rPr>
                <w:rFonts w:ascii="Times New Roman" w:eastAsia="Arial Narrow" w:hAnsi="Times New Roman" w:cs="Times New Roman"/>
                <w:sz w:val="28"/>
                <w:szCs w:val="28"/>
              </w:rPr>
              <w:br/>
              <w:t xml:space="preserve">и спортивные мероприятия, проводимые в </w:t>
            </w:r>
            <w:proofErr w:type="spellStart"/>
            <w:r w:rsidRPr="00663BAA">
              <w:rPr>
                <w:rFonts w:ascii="Times New Roman" w:eastAsia="Arial Narrow" w:hAnsi="Times New Roman" w:cs="Times New Roman"/>
                <w:sz w:val="28"/>
                <w:szCs w:val="28"/>
              </w:rPr>
              <w:t>г</w:t>
            </w:r>
            <w:proofErr w:type="gramStart"/>
            <w:r w:rsidRPr="00663BAA">
              <w:rPr>
                <w:rFonts w:ascii="Times New Roman" w:eastAsia="Arial Narrow" w:hAnsi="Times New Roman" w:cs="Times New Roman"/>
                <w:sz w:val="28"/>
                <w:szCs w:val="28"/>
              </w:rPr>
              <w:t>.М</w:t>
            </w:r>
            <w:proofErr w:type="gramEnd"/>
            <w:r w:rsidRPr="00663BAA">
              <w:rPr>
                <w:rFonts w:ascii="Times New Roman" w:eastAsia="Arial Narrow" w:hAnsi="Times New Roman" w:cs="Times New Roman"/>
                <w:sz w:val="28"/>
                <w:szCs w:val="28"/>
              </w:rPr>
              <w:t>оскве</w:t>
            </w:r>
            <w:proofErr w:type="spellEnd"/>
            <w:r w:rsidRPr="00663BAA">
              <w:rPr>
                <w:rFonts w:ascii="Times New Roman" w:eastAsia="Arial Narrow" w:hAnsi="Times New Roman" w:cs="Times New Roman"/>
                <w:sz w:val="28"/>
                <w:szCs w:val="28"/>
              </w:rPr>
              <w:t xml:space="preserve">, Московской области, </w:t>
            </w:r>
            <w:proofErr w:type="spellStart"/>
            <w:r w:rsidRPr="00663BAA">
              <w:rPr>
                <w:rFonts w:ascii="Times New Roman" w:eastAsia="Arial Narrow" w:hAnsi="Times New Roman" w:cs="Times New Roman"/>
                <w:sz w:val="28"/>
                <w:szCs w:val="28"/>
              </w:rPr>
              <w:t>г.Санкт</w:t>
            </w:r>
            <w:proofErr w:type="spellEnd"/>
            <w:r w:rsidRPr="00663BAA">
              <w:rPr>
                <w:rFonts w:ascii="Times New Roman" w:eastAsia="Arial Narrow" w:hAnsi="Times New Roman" w:cs="Times New Roman"/>
                <w:sz w:val="28"/>
                <w:szCs w:val="28"/>
              </w:rPr>
              <w:t xml:space="preserve">-Петербурге, </w:t>
            </w:r>
            <w:proofErr w:type="spellStart"/>
            <w:r w:rsidRPr="00663BAA">
              <w:rPr>
                <w:rFonts w:ascii="Times New Roman" w:eastAsia="Arial Narrow" w:hAnsi="Times New Roman" w:cs="Times New Roman"/>
                <w:sz w:val="28"/>
                <w:szCs w:val="28"/>
              </w:rPr>
              <w:t>г.Сочи</w:t>
            </w:r>
            <w:proofErr w:type="spellEnd"/>
          </w:p>
        </w:tc>
        <w:tc>
          <w:tcPr>
            <w:tcW w:w="3157" w:type="dxa"/>
            <w:tcBorders>
              <w:top w:val="single" w:sz="4" w:space="0" w:color="auto"/>
              <w:left w:val="single" w:sz="4" w:space="0" w:color="auto"/>
              <w:bottom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1800</w:t>
            </w:r>
          </w:p>
        </w:tc>
      </w:tr>
    </w:tbl>
    <w:p w:rsidR="001F7C3E" w:rsidRPr="00663BAA" w:rsidRDefault="001F7C3E" w:rsidP="001F7C3E">
      <w:pPr>
        <w:widowControl w:val="0"/>
        <w:tabs>
          <w:tab w:val="left" w:pos="0"/>
        </w:tabs>
        <w:spacing w:after="0" w:line="240" w:lineRule="exact"/>
        <w:ind w:left="180" w:firstLine="700"/>
        <w:jc w:val="both"/>
        <w:rPr>
          <w:rFonts w:ascii="Times New Roman" w:eastAsia="Times New Roman" w:hAnsi="Times New Roman" w:cs="Times New Roman"/>
          <w:sz w:val="28"/>
          <w:szCs w:val="28"/>
        </w:rPr>
      </w:pPr>
    </w:p>
    <w:p w:rsidR="001F7C3E" w:rsidRPr="00663BAA" w:rsidRDefault="001F7C3E" w:rsidP="001F7C3E">
      <w:pPr>
        <w:widowControl w:val="0"/>
        <w:tabs>
          <w:tab w:val="left" w:pos="0"/>
        </w:tabs>
        <w:spacing w:after="0" w:line="240" w:lineRule="exact"/>
        <w:ind w:left="180" w:firstLine="700"/>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Примечание:</w:t>
      </w:r>
    </w:p>
    <w:p w:rsidR="001F7C3E" w:rsidRPr="00663BAA" w:rsidRDefault="001F7C3E" w:rsidP="001F7C3E">
      <w:pPr>
        <w:widowControl w:val="0"/>
        <w:tabs>
          <w:tab w:val="left" w:pos="0"/>
        </w:tabs>
        <w:spacing w:after="0" w:line="240" w:lineRule="exact"/>
        <w:ind w:left="180" w:firstLine="700"/>
        <w:jc w:val="both"/>
        <w:rPr>
          <w:rFonts w:ascii="Times New Roman" w:eastAsia="Times New Roman" w:hAnsi="Times New Roman" w:cs="Times New Roman"/>
          <w:sz w:val="28"/>
          <w:szCs w:val="28"/>
        </w:rPr>
      </w:pPr>
    </w:p>
    <w:p w:rsidR="001F7C3E" w:rsidRPr="00663BAA" w:rsidRDefault="001F7C3E" w:rsidP="001F7C3E">
      <w:pPr>
        <w:widowControl w:val="0"/>
        <w:numPr>
          <w:ilvl w:val="0"/>
          <w:numId w:val="3"/>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Возмещение расходов по найму жилого помещения производится в размере фактических расходов, подтвержденных соответствующими документами, но не более установленных норм.</w:t>
      </w:r>
    </w:p>
    <w:p w:rsidR="001F7C3E" w:rsidRPr="00663BAA" w:rsidRDefault="001F7C3E" w:rsidP="001F7C3E">
      <w:pPr>
        <w:widowControl w:val="0"/>
        <w:numPr>
          <w:ilvl w:val="0"/>
          <w:numId w:val="3"/>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Норма оплаты проживания в период участия в физкультурных и спортивных мероприятиях, тренировочных мероприятиях среди спортсменов-инвалидов (лиц с ограниченными физическими возможностями) согласно позициям 2 и 3 таблицы настоящего раздела может увеличиваться до 20 %.</w:t>
      </w:r>
    </w:p>
    <w:p w:rsidR="001F7C3E" w:rsidRPr="00663BAA" w:rsidRDefault="001F7C3E" w:rsidP="001F7C3E">
      <w:pPr>
        <w:widowControl w:val="0"/>
        <w:tabs>
          <w:tab w:val="left" w:pos="0"/>
          <w:tab w:val="left" w:pos="1144"/>
        </w:tabs>
        <w:spacing w:after="0" w:line="274" w:lineRule="exact"/>
        <w:jc w:val="both"/>
        <w:rPr>
          <w:rFonts w:ascii="Times New Roman" w:eastAsia="Times New Roman" w:hAnsi="Times New Roman" w:cs="Times New Roman"/>
          <w:sz w:val="28"/>
          <w:szCs w:val="28"/>
        </w:rPr>
      </w:pPr>
    </w:p>
    <w:p w:rsidR="001F7C3E" w:rsidRPr="00663BAA" w:rsidRDefault="001F7C3E" w:rsidP="001F7C3E">
      <w:pPr>
        <w:numPr>
          <w:ilvl w:val="0"/>
          <w:numId w:val="3"/>
        </w:numPr>
        <w:tabs>
          <w:tab w:val="left" w:pos="0"/>
        </w:tabs>
        <w:spacing w:after="0" w:line="240" w:lineRule="auto"/>
        <w:ind w:right="1273"/>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НОРМЫ ОПЛАТЫ ОБЕСПЕЧЕНИЯ УЧАСТНИКОВ ФИЗКУЛЬТУРНЫХ И СПОРТИВНЫХ МЕРОПРИЯТИЙ МЕДИКАМЕНТАМИ, БИОЛОГИЧЕСКИ АКТИВНЫМИ ДОБАВКАМИ И ИЗДЕЛИЯМИ МЕДИЦИНСКОГО НАЗНАЧЕНИЯ</w:t>
      </w:r>
    </w:p>
    <w:p w:rsidR="001F7C3E" w:rsidRPr="00663BAA" w:rsidRDefault="001F7C3E" w:rsidP="001F7C3E">
      <w:pPr>
        <w:tabs>
          <w:tab w:val="left" w:pos="0"/>
        </w:tabs>
        <w:spacing w:after="0" w:line="240" w:lineRule="auto"/>
        <w:ind w:left="1701" w:right="1273"/>
        <w:contextualSpacing/>
        <w:jc w:val="both"/>
        <w:rPr>
          <w:rFonts w:ascii="Times New Roman" w:eastAsia="Calibri" w:hAnsi="Times New Roman" w:cs="Times New Roman"/>
          <w:sz w:val="28"/>
          <w:szCs w:val="28"/>
        </w:rPr>
      </w:pP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20"/>
        <w:gridCol w:w="6094"/>
        <w:gridCol w:w="2552"/>
      </w:tblGrid>
      <w:tr w:rsidR="001F7C3E" w:rsidRPr="00663BAA" w:rsidTr="001F7C3E">
        <w:trPr>
          <w:trHeight w:hRule="exact" w:val="850"/>
        </w:trPr>
        <w:tc>
          <w:tcPr>
            <w:tcW w:w="720" w:type="dxa"/>
            <w:shd w:val="clear" w:color="auto" w:fill="FFFFFF"/>
          </w:tcPr>
          <w:p w:rsidR="001F7C3E" w:rsidRPr="00663BAA" w:rsidRDefault="001F7C3E" w:rsidP="001F7C3E">
            <w:pPr>
              <w:widowControl w:val="0"/>
              <w:tabs>
                <w:tab w:val="left" w:pos="0"/>
              </w:tabs>
              <w:spacing w:after="60" w:line="240" w:lineRule="exact"/>
              <w:ind w:left="24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w:t>
            </w:r>
          </w:p>
          <w:p w:rsidR="001F7C3E" w:rsidRPr="00663BAA" w:rsidRDefault="001F7C3E" w:rsidP="001F7C3E">
            <w:pPr>
              <w:widowControl w:val="0"/>
              <w:tabs>
                <w:tab w:val="left" w:pos="0"/>
              </w:tabs>
              <w:spacing w:before="60" w:after="0" w:line="240" w:lineRule="exact"/>
              <w:ind w:left="240"/>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п</w:t>
            </w:r>
            <w:proofErr w:type="gramEnd"/>
            <w:r w:rsidRPr="00663BAA">
              <w:rPr>
                <w:rFonts w:ascii="Times New Roman" w:eastAsia="Arial Narrow" w:hAnsi="Times New Roman" w:cs="Times New Roman"/>
                <w:sz w:val="28"/>
                <w:szCs w:val="28"/>
              </w:rPr>
              <w:t>/п</w:t>
            </w:r>
          </w:p>
        </w:tc>
        <w:tc>
          <w:tcPr>
            <w:tcW w:w="6094" w:type="dxa"/>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Категория мероприятия</w:t>
            </w:r>
          </w:p>
        </w:tc>
        <w:tc>
          <w:tcPr>
            <w:tcW w:w="2552" w:type="dxa"/>
            <w:shd w:val="clear" w:color="auto" w:fill="FFFFFF"/>
            <w:vAlign w:val="bottom"/>
          </w:tcPr>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Нормы расходов на одного человека в день (в руб.)</w:t>
            </w:r>
          </w:p>
        </w:tc>
      </w:tr>
      <w:tr w:rsidR="001F7C3E" w:rsidRPr="00663BAA" w:rsidTr="001F7C3E">
        <w:trPr>
          <w:trHeight w:hRule="exact" w:val="894"/>
        </w:trPr>
        <w:tc>
          <w:tcPr>
            <w:tcW w:w="720" w:type="dxa"/>
            <w:shd w:val="clear" w:color="auto" w:fill="FFFFFF"/>
            <w:vAlign w:val="center"/>
          </w:tcPr>
          <w:p w:rsidR="001F7C3E" w:rsidRPr="00663BAA" w:rsidRDefault="001F7C3E" w:rsidP="001F7C3E">
            <w:pPr>
              <w:widowControl w:val="0"/>
              <w:tabs>
                <w:tab w:val="left" w:pos="0"/>
              </w:tabs>
              <w:spacing w:after="0" w:line="240" w:lineRule="exact"/>
              <w:ind w:left="24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w:t>
            </w:r>
          </w:p>
        </w:tc>
        <w:tc>
          <w:tcPr>
            <w:tcW w:w="6094" w:type="dxa"/>
            <w:shd w:val="clear" w:color="auto" w:fill="FFFFFF"/>
            <w:vAlign w:val="bottom"/>
          </w:tcPr>
          <w:p w:rsidR="001F7C3E" w:rsidRPr="00663BAA" w:rsidRDefault="001F7C3E" w:rsidP="001F7C3E">
            <w:pPr>
              <w:widowControl w:val="0"/>
              <w:tabs>
                <w:tab w:val="left" w:pos="0"/>
              </w:tabs>
              <w:spacing w:after="0" w:line="274"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Муниципальные, межмуниципальные и республиканские спортивные мероприятия, проводимые на территории Республики Коми и Российской Федерации</w:t>
            </w:r>
          </w:p>
        </w:tc>
        <w:tc>
          <w:tcPr>
            <w:tcW w:w="2552" w:type="dxa"/>
            <w:shd w:val="clear" w:color="auto" w:fill="FFFFFF"/>
          </w:tcPr>
          <w:p w:rsidR="001F7C3E" w:rsidRPr="00663BAA" w:rsidRDefault="001F7C3E" w:rsidP="001F7C3E">
            <w:pPr>
              <w:tabs>
                <w:tab w:val="left" w:pos="0"/>
              </w:tabs>
              <w:spacing w:after="0" w:line="240" w:lineRule="auto"/>
              <w:jc w:val="center"/>
              <w:rPr>
                <w:rFonts w:ascii="Times New Roman" w:eastAsia="Calibri" w:hAnsi="Times New Roman" w:cs="Times New Roman"/>
                <w:sz w:val="28"/>
                <w:szCs w:val="28"/>
              </w:rPr>
            </w:pPr>
            <w:r w:rsidRPr="00663BAA">
              <w:rPr>
                <w:rFonts w:ascii="Times New Roman" w:eastAsia="Arial Narrow" w:hAnsi="Times New Roman" w:cs="Times New Roman"/>
                <w:sz w:val="28"/>
                <w:szCs w:val="28"/>
              </w:rPr>
              <w:t>до 100</w:t>
            </w:r>
          </w:p>
        </w:tc>
      </w:tr>
      <w:tr w:rsidR="001F7C3E" w:rsidRPr="00663BAA" w:rsidTr="001F7C3E">
        <w:trPr>
          <w:trHeight w:hRule="exact" w:val="1144"/>
        </w:trPr>
        <w:tc>
          <w:tcPr>
            <w:tcW w:w="720" w:type="dxa"/>
            <w:shd w:val="clear" w:color="auto" w:fill="FFFFFF"/>
            <w:vAlign w:val="center"/>
          </w:tcPr>
          <w:p w:rsidR="001F7C3E" w:rsidRPr="00663BAA" w:rsidRDefault="001F7C3E" w:rsidP="001F7C3E">
            <w:pPr>
              <w:widowControl w:val="0"/>
              <w:tabs>
                <w:tab w:val="left" w:pos="0"/>
              </w:tabs>
              <w:spacing w:after="0" w:line="240" w:lineRule="exact"/>
              <w:ind w:left="24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2.</w:t>
            </w:r>
          </w:p>
        </w:tc>
        <w:tc>
          <w:tcPr>
            <w:tcW w:w="6094" w:type="dxa"/>
            <w:shd w:val="clear" w:color="auto" w:fill="FFFFFF"/>
            <w:vAlign w:val="bottom"/>
          </w:tcPr>
          <w:p w:rsidR="001F7C3E" w:rsidRPr="00663BAA" w:rsidRDefault="001F7C3E" w:rsidP="001F7C3E">
            <w:pPr>
              <w:widowControl w:val="0"/>
              <w:tabs>
                <w:tab w:val="left" w:pos="0"/>
              </w:tabs>
              <w:spacing w:after="0" w:line="278"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Всероссийские, межрегиональные и международные</w:t>
            </w:r>
            <w:r w:rsidRPr="00663BAA">
              <w:rPr>
                <w:rFonts w:ascii="Times New Roman" w:eastAsia="Arial Narrow" w:hAnsi="Times New Roman" w:cs="Times New Roman"/>
                <w:sz w:val="28"/>
                <w:szCs w:val="28"/>
              </w:rPr>
              <w:br/>
              <w:t>спортивные мероприятия, проводимые на территории Республики Коми и Российской</w:t>
            </w:r>
            <w:r w:rsidRPr="00663BAA">
              <w:rPr>
                <w:rFonts w:ascii="Times New Roman" w:eastAsia="Arial Narrow" w:hAnsi="Times New Roman" w:cs="Times New Roman"/>
                <w:sz w:val="28"/>
                <w:szCs w:val="28"/>
              </w:rPr>
              <w:br/>
              <w:t>Федерации</w:t>
            </w:r>
          </w:p>
        </w:tc>
        <w:tc>
          <w:tcPr>
            <w:tcW w:w="2552" w:type="dxa"/>
            <w:shd w:val="clear" w:color="auto" w:fill="FFFFFF"/>
          </w:tcPr>
          <w:p w:rsidR="001F7C3E" w:rsidRPr="00663BAA" w:rsidRDefault="001F7C3E" w:rsidP="001F7C3E">
            <w:pPr>
              <w:tabs>
                <w:tab w:val="left" w:pos="0"/>
              </w:tabs>
              <w:spacing w:after="0" w:line="240" w:lineRule="auto"/>
              <w:jc w:val="center"/>
              <w:rPr>
                <w:rFonts w:ascii="Times New Roman" w:eastAsia="Calibri" w:hAnsi="Times New Roman" w:cs="Times New Roman"/>
                <w:sz w:val="28"/>
                <w:szCs w:val="28"/>
              </w:rPr>
            </w:pPr>
            <w:r w:rsidRPr="00663BAA">
              <w:rPr>
                <w:rFonts w:ascii="Times New Roman" w:eastAsia="Arial Narrow" w:hAnsi="Times New Roman" w:cs="Times New Roman"/>
                <w:sz w:val="28"/>
                <w:szCs w:val="28"/>
              </w:rPr>
              <w:t>до 150</w:t>
            </w:r>
          </w:p>
        </w:tc>
      </w:tr>
    </w:tbl>
    <w:p w:rsidR="001F7C3E" w:rsidRPr="00663BAA" w:rsidRDefault="001F7C3E" w:rsidP="001F7C3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1F7C3E" w:rsidRPr="00663BAA" w:rsidRDefault="001F7C3E" w:rsidP="001F7C3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p>
    <w:p w:rsidR="001F7C3E" w:rsidRPr="00663BAA" w:rsidRDefault="001F7C3E" w:rsidP="001F7C3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4.</w:t>
      </w:r>
      <w:r w:rsidRPr="00663BAA">
        <w:rPr>
          <w:rFonts w:ascii="Times New Roman" w:eastAsia="Times New Roman" w:hAnsi="Times New Roman" w:cs="Times New Roman"/>
          <w:sz w:val="28"/>
          <w:szCs w:val="28"/>
          <w:lang w:eastAsia="ru-RU"/>
        </w:rPr>
        <w:tab/>
        <w:t>НОРМЫ РАСХОДОВ НА ОПЛАТУ УСЛУГ МЕДИЦИНСКИХ ОРГАНИЗАЦИЙ</w:t>
      </w:r>
    </w:p>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И ОПЛАТУ ТРУДА ПРИВЛЕЧЕННЫХ СПЕЦИАЛИСТОВ ПО ОБЕСПЕЧЕНИЮ</w:t>
      </w:r>
    </w:p>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xml:space="preserve">ФИЗКУЛЬТУРНЫХ И СПОРТИВНЫХ МЕРОПРИЯТИЙ </w:t>
      </w:r>
      <w:proofErr w:type="gramStart"/>
      <w:r w:rsidRPr="00663BAA">
        <w:rPr>
          <w:rFonts w:ascii="Times New Roman" w:eastAsia="Times New Roman" w:hAnsi="Times New Roman" w:cs="Times New Roman"/>
          <w:sz w:val="28"/>
          <w:szCs w:val="28"/>
          <w:lang w:eastAsia="ru-RU"/>
        </w:rPr>
        <w:t>МЕДИЦИНСКИМИ</w:t>
      </w:r>
      <w:proofErr w:type="gramEnd"/>
    </w:p>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УСЛУГАМИ, А ТАКЖЕ ПО ОПЛАТЕ ТРУДА ИНЫХ ПРИВЛЕЧЕННЫХ</w:t>
      </w:r>
    </w:p>
    <w:p w:rsidR="001F7C3E" w:rsidRPr="00663BAA" w:rsidRDefault="001F7C3E" w:rsidP="001F7C3E">
      <w:pPr>
        <w:tabs>
          <w:tab w:val="left" w:pos="0"/>
        </w:tabs>
        <w:spacing w:after="0" w:line="240" w:lineRule="auto"/>
        <w:ind w:firstLine="567"/>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СПЕЦИАЛИСТОВ, ДЛЯ ОБСЛУЖИВАНИЯ ФИЗКУЛЬТУРНЫХ И СПОРТИВНЫХ МЕРОПРИЯТИЙ</w:t>
      </w:r>
    </w:p>
    <w:p w:rsidR="001F7C3E" w:rsidRPr="00663BAA" w:rsidRDefault="001F7C3E" w:rsidP="001F7C3E">
      <w:pPr>
        <w:tabs>
          <w:tab w:val="left" w:pos="0"/>
        </w:tabs>
        <w:spacing w:after="0" w:line="240" w:lineRule="auto"/>
        <w:ind w:firstLine="567"/>
        <w:jc w:val="center"/>
        <w:rPr>
          <w:rFonts w:ascii="Times New Roman" w:eastAsia="Calibri" w:hAnsi="Times New Roman" w:cs="Times New Roman"/>
          <w:sz w:val="28"/>
          <w:szCs w:val="28"/>
        </w:rPr>
      </w:pPr>
    </w:p>
    <w:tbl>
      <w:tblPr>
        <w:tblW w:w="0" w:type="auto"/>
        <w:tblLayout w:type="fixed"/>
        <w:tblCellMar>
          <w:left w:w="10" w:type="dxa"/>
          <w:right w:w="10" w:type="dxa"/>
        </w:tblCellMar>
        <w:tblLook w:val="0000" w:firstRow="0" w:lastRow="0" w:firstColumn="0" w:lastColumn="0" w:noHBand="0" w:noVBand="0"/>
      </w:tblPr>
      <w:tblGrid>
        <w:gridCol w:w="719"/>
        <w:gridCol w:w="5670"/>
        <w:gridCol w:w="2977"/>
      </w:tblGrid>
      <w:tr w:rsidR="001F7C3E" w:rsidRPr="00663BAA" w:rsidTr="001F7C3E">
        <w:trPr>
          <w:trHeight w:hRule="exact" w:val="754"/>
        </w:trPr>
        <w:tc>
          <w:tcPr>
            <w:tcW w:w="719" w:type="dxa"/>
            <w:tcBorders>
              <w:top w:val="single" w:sz="4" w:space="0" w:color="auto"/>
              <w:left w:val="single" w:sz="4" w:space="0" w:color="auto"/>
            </w:tcBorders>
            <w:shd w:val="clear" w:color="auto" w:fill="FFFFFF"/>
            <w:vAlign w:val="center"/>
          </w:tcPr>
          <w:p w:rsidR="001F7C3E" w:rsidRPr="00663BAA" w:rsidRDefault="001F7C3E" w:rsidP="001F7C3E">
            <w:pPr>
              <w:widowControl w:val="0"/>
              <w:tabs>
                <w:tab w:val="left" w:pos="0"/>
              </w:tabs>
              <w:spacing w:after="60" w:line="240" w:lineRule="exact"/>
              <w:ind w:left="22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w:t>
            </w:r>
          </w:p>
          <w:p w:rsidR="001F7C3E" w:rsidRPr="00663BAA" w:rsidRDefault="001F7C3E" w:rsidP="001F7C3E">
            <w:pPr>
              <w:widowControl w:val="0"/>
              <w:tabs>
                <w:tab w:val="left" w:pos="0"/>
              </w:tabs>
              <w:spacing w:before="60" w:after="0" w:line="240" w:lineRule="exact"/>
              <w:ind w:left="220"/>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п</w:t>
            </w:r>
            <w:proofErr w:type="gramEnd"/>
            <w:r w:rsidRPr="00663BAA">
              <w:rPr>
                <w:rFonts w:ascii="Times New Roman" w:eastAsia="Arial Narrow" w:hAnsi="Times New Roman" w:cs="Times New Roman"/>
                <w:sz w:val="28"/>
                <w:szCs w:val="28"/>
              </w:rPr>
              <w:t>/п</w:t>
            </w:r>
          </w:p>
        </w:tc>
        <w:tc>
          <w:tcPr>
            <w:tcW w:w="5670" w:type="dxa"/>
            <w:tcBorders>
              <w:top w:val="single" w:sz="4" w:space="0" w:color="auto"/>
              <w:left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Наименование должности</w:t>
            </w:r>
          </w:p>
        </w:tc>
        <w:tc>
          <w:tcPr>
            <w:tcW w:w="2977" w:type="dxa"/>
            <w:tcBorders>
              <w:top w:val="single" w:sz="4" w:space="0" w:color="auto"/>
              <w:left w:val="single" w:sz="4" w:space="0" w:color="auto"/>
              <w:right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Размер выплат за 1 час (руб.)</w:t>
            </w:r>
          </w:p>
        </w:tc>
      </w:tr>
      <w:tr w:rsidR="001F7C3E" w:rsidRPr="00663BAA" w:rsidTr="001F7C3E">
        <w:trPr>
          <w:trHeight w:val="462"/>
        </w:trPr>
        <w:tc>
          <w:tcPr>
            <w:tcW w:w="719" w:type="dxa"/>
            <w:tcBorders>
              <w:top w:val="single" w:sz="4" w:space="0" w:color="auto"/>
              <w:left w:val="single" w:sz="4" w:space="0" w:color="auto"/>
            </w:tcBorders>
            <w:shd w:val="clear" w:color="auto" w:fill="FFFFFF"/>
            <w:vAlign w:val="center"/>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w:t>
            </w:r>
          </w:p>
        </w:tc>
        <w:tc>
          <w:tcPr>
            <w:tcW w:w="5670" w:type="dxa"/>
            <w:tcBorders>
              <w:top w:val="single" w:sz="4" w:space="0" w:color="auto"/>
              <w:left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 xml:space="preserve">Врач (в </w:t>
            </w:r>
            <w:proofErr w:type="spellStart"/>
            <w:r w:rsidRPr="00663BAA">
              <w:rPr>
                <w:rFonts w:ascii="Times New Roman" w:eastAsia="Arial Narrow" w:hAnsi="Times New Roman" w:cs="Times New Roman"/>
                <w:sz w:val="28"/>
                <w:szCs w:val="28"/>
              </w:rPr>
              <w:t>т.ч</w:t>
            </w:r>
            <w:proofErr w:type="spellEnd"/>
            <w:r w:rsidRPr="00663BAA">
              <w:rPr>
                <w:rFonts w:ascii="Times New Roman" w:eastAsia="Arial Narrow" w:hAnsi="Times New Roman" w:cs="Times New Roman"/>
                <w:sz w:val="28"/>
                <w:szCs w:val="28"/>
              </w:rPr>
              <w:t>. спортивной медицины)</w:t>
            </w:r>
          </w:p>
        </w:tc>
        <w:tc>
          <w:tcPr>
            <w:tcW w:w="2977" w:type="dxa"/>
            <w:tcBorders>
              <w:top w:val="single" w:sz="4" w:space="0" w:color="auto"/>
              <w:left w:val="single" w:sz="4" w:space="0" w:color="auto"/>
              <w:right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300</w:t>
            </w:r>
          </w:p>
        </w:tc>
      </w:tr>
      <w:tr w:rsidR="001F7C3E" w:rsidRPr="00663BAA" w:rsidTr="001F7C3E">
        <w:trPr>
          <w:trHeight w:val="462"/>
        </w:trPr>
        <w:tc>
          <w:tcPr>
            <w:tcW w:w="719" w:type="dxa"/>
            <w:tcBorders>
              <w:top w:val="single" w:sz="4" w:space="0" w:color="auto"/>
              <w:left w:val="single" w:sz="4" w:space="0" w:color="auto"/>
            </w:tcBorders>
            <w:shd w:val="clear" w:color="auto" w:fill="FFFFFF"/>
            <w:vAlign w:val="center"/>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2.</w:t>
            </w:r>
          </w:p>
        </w:tc>
        <w:tc>
          <w:tcPr>
            <w:tcW w:w="5670" w:type="dxa"/>
            <w:tcBorders>
              <w:top w:val="single" w:sz="4" w:space="0" w:color="auto"/>
              <w:left w:val="single" w:sz="4" w:space="0" w:color="auto"/>
            </w:tcBorders>
            <w:shd w:val="clear" w:color="auto" w:fill="FFFFFF"/>
            <w:vAlign w:val="center"/>
          </w:tcPr>
          <w:p w:rsidR="001F7C3E" w:rsidRPr="00663BAA" w:rsidRDefault="001F7C3E" w:rsidP="001F7C3E">
            <w:pPr>
              <w:widowControl w:val="0"/>
              <w:tabs>
                <w:tab w:val="left" w:pos="0"/>
              </w:tabs>
              <w:spacing w:after="0" w:line="278" w:lineRule="exact"/>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Медицинская сестра (в зависимости от категории)</w:t>
            </w:r>
          </w:p>
        </w:tc>
        <w:tc>
          <w:tcPr>
            <w:tcW w:w="2977" w:type="dxa"/>
            <w:tcBorders>
              <w:top w:val="single" w:sz="4" w:space="0" w:color="auto"/>
              <w:left w:val="single" w:sz="4" w:space="0" w:color="auto"/>
              <w:right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200</w:t>
            </w:r>
          </w:p>
        </w:tc>
      </w:tr>
      <w:tr w:rsidR="001F7C3E" w:rsidRPr="00663BAA" w:rsidTr="001F7C3E">
        <w:trPr>
          <w:trHeight w:val="462"/>
        </w:trPr>
        <w:tc>
          <w:tcPr>
            <w:tcW w:w="719" w:type="dxa"/>
            <w:tcBorders>
              <w:top w:val="single" w:sz="4" w:space="0" w:color="auto"/>
              <w:left w:val="single" w:sz="4" w:space="0" w:color="auto"/>
              <w:bottom w:val="single" w:sz="4" w:space="0" w:color="auto"/>
            </w:tcBorders>
            <w:shd w:val="clear" w:color="auto" w:fill="FFFFFF"/>
            <w:vAlign w:val="center"/>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3.</w:t>
            </w:r>
          </w:p>
        </w:tc>
        <w:tc>
          <w:tcPr>
            <w:tcW w:w="5670" w:type="dxa"/>
            <w:tcBorders>
              <w:top w:val="single" w:sz="4" w:space="0" w:color="auto"/>
              <w:left w:val="single" w:sz="4" w:space="0" w:color="auto"/>
              <w:bottom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Фельдшер (в зависимости от категории)</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300</w:t>
            </w:r>
          </w:p>
        </w:tc>
      </w:tr>
      <w:tr w:rsidR="001F7C3E" w:rsidRPr="00663BAA" w:rsidTr="001F7C3E">
        <w:trPr>
          <w:trHeight w:val="462"/>
        </w:trPr>
        <w:tc>
          <w:tcPr>
            <w:tcW w:w="719" w:type="dxa"/>
            <w:tcBorders>
              <w:top w:val="single" w:sz="4" w:space="0" w:color="auto"/>
              <w:left w:val="single" w:sz="4" w:space="0" w:color="auto"/>
              <w:bottom w:val="single" w:sz="4" w:space="0" w:color="auto"/>
            </w:tcBorders>
            <w:shd w:val="clear" w:color="auto" w:fill="FFFFFF"/>
            <w:vAlign w:val="center"/>
          </w:tcPr>
          <w:p w:rsidR="001F7C3E" w:rsidRPr="00663BAA" w:rsidRDefault="001F7C3E" w:rsidP="001F7C3E">
            <w:pPr>
              <w:widowControl w:val="0"/>
              <w:autoSpaceDE w:val="0"/>
              <w:autoSpaceDN w:val="0"/>
              <w:spacing w:after="0" w:line="240" w:lineRule="auto"/>
              <w:contextualSpacing/>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4.</w:t>
            </w:r>
          </w:p>
        </w:tc>
        <w:tc>
          <w:tcPr>
            <w:tcW w:w="5670" w:type="dxa"/>
            <w:tcBorders>
              <w:top w:val="single" w:sz="4" w:space="0" w:color="auto"/>
              <w:left w:val="single" w:sz="4" w:space="0" w:color="auto"/>
              <w:bottom w:val="single" w:sz="4" w:space="0" w:color="auto"/>
            </w:tcBorders>
            <w:shd w:val="clear" w:color="auto" w:fill="FFFFFF"/>
            <w:vAlign w:val="center"/>
          </w:tcPr>
          <w:p w:rsidR="001F7C3E" w:rsidRPr="00663BAA" w:rsidRDefault="001F7C3E" w:rsidP="001F7C3E">
            <w:pPr>
              <w:widowControl w:val="0"/>
              <w:autoSpaceDE w:val="0"/>
              <w:autoSpaceDN w:val="0"/>
              <w:spacing w:after="0" w:line="240" w:lineRule="auto"/>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xml:space="preserve">Бригада «Скорой помощи» </w:t>
            </w:r>
            <w:proofErr w:type="gramStart"/>
            <w:r w:rsidRPr="00663BAA">
              <w:rPr>
                <w:rFonts w:ascii="Times New Roman" w:eastAsia="Times New Roman" w:hAnsi="Times New Roman" w:cs="Times New Roman"/>
                <w:sz w:val="28"/>
                <w:szCs w:val="28"/>
                <w:lang w:eastAsia="ru-RU"/>
              </w:rPr>
              <w:t>с</w:t>
            </w:r>
            <w:proofErr w:type="gramEnd"/>
            <w:r w:rsidRPr="00663BAA">
              <w:rPr>
                <w:rFonts w:ascii="Times New Roman" w:eastAsia="Times New Roman" w:hAnsi="Times New Roman" w:cs="Times New Roman"/>
                <w:sz w:val="28"/>
                <w:szCs w:val="28"/>
                <w:lang w:eastAsia="ru-RU"/>
              </w:rPr>
              <w:t xml:space="preserve"> а/м &lt;*&gt;</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tcPr>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до 3 300</w:t>
            </w:r>
          </w:p>
        </w:tc>
      </w:tr>
    </w:tbl>
    <w:p w:rsidR="001F7C3E" w:rsidRPr="00663BAA" w:rsidRDefault="001F7C3E" w:rsidP="001F7C3E">
      <w:pPr>
        <w:widowControl w:val="0"/>
        <w:tabs>
          <w:tab w:val="left" w:pos="0"/>
        </w:tabs>
        <w:spacing w:after="0" w:line="240" w:lineRule="auto"/>
        <w:contextualSpacing/>
        <w:jc w:val="both"/>
        <w:rPr>
          <w:rFonts w:ascii="Times New Roman" w:eastAsia="Times New Roman" w:hAnsi="Times New Roman" w:cs="Times New Roman"/>
          <w:bCs/>
          <w:sz w:val="28"/>
          <w:szCs w:val="28"/>
        </w:rPr>
      </w:pPr>
    </w:p>
    <w:p w:rsidR="001F7C3E" w:rsidRPr="00663BAA" w:rsidRDefault="001F7C3E" w:rsidP="001F7C3E">
      <w:pPr>
        <w:widowControl w:val="0"/>
        <w:tabs>
          <w:tab w:val="left" w:pos="0"/>
        </w:tabs>
        <w:spacing w:after="0" w:line="240" w:lineRule="auto"/>
        <w:ind w:firstLine="567"/>
        <w:contextualSpacing/>
        <w:jc w:val="both"/>
        <w:rPr>
          <w:rFonts w:ascii="Times New Roman" w:eastAsia="Times New Roman" w:hAnsi="Times New Roman" w:cs="Times New Roman"/>
          <w:bCs/>
          <w:sz w:val="28"/>
          <w:szCs w:val="28"/>
        </w:rPr>
      </w:pPr>
      <w:r w:rsidRPr="00663BAA">
        <w:rPr>
          <w:rFonts w:ascii="Times New Roman" w:eastAsia="Times New Roman" w:hAnsi="Times New Roman" w:cs="Times New Roman"/>
          <w:bCs/>
          <w:sz w:val="28"/>
          <w:szCs w:val="28"/>
        </w:rPr>
        <w:t>Примечания:</w:t>
      </w:r>
    </w:p>
    <w:p w:rsidR="001F7C3E" w:rsidRPr="00663BAA" w:rsidRDefault="001F7C3E" w:rsidP="001F7C3E">
      <w:pPr>
        <w:widowControl w:val="0"/>
        <w:tabs>
          <w:tab w:val="left" w:pos="0"/>
        </w:tabs>
        <w:spacing w:after="0" w:line="240" w:lineRule="auto"/>
        <w:ind w:firstLine="567"/>
        <w:contextualSpacing/>
        <w:jc w:val="both"/>
        <w:rPr>
          <w:rFonts w:ascii="Times New Roman" w:eastAsia="Times New Roman" w:hAnsi="Times New Roman" w:cs="Times New Roman"/>
          <w:bCs/>
          <w:sz w:val="28"/>
          <w:szCs w:val="28"/>
        </w:rPr>
      </w:pPr>
    </w:p>
    <w:p w:rsidR="001F7C3E" w:rsidRPr="00663BAA" w:rsidRDefault="001F7C3E" w:rsidP="001F7C3E">
      <w:pPr>
        <w:widowControl w:val="0"/>
        <w:numPr>
          <w:ilvl w:val="0"/>
          <w:numId w:val="4"/>
        </w:numPr>
        <w:tabs>
          <w:tab w:val="left" w:pos="0"/>
          <w:tab w:val="left" w:pos="993"/>
        </w:tabs>
        <w:autoSpaceDE w:val="0"/>
        <w:autoSpaceDN w:val="0"/>
        <w:spacing w:after="0" w:line="240" w:lineRule="auto"/>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Штатные сотрудники учреждения (организации), которо</w:t>
      </w:r>
      <w:proofErr w:type="gramStart"/>
      <w:r w:rsidRPr="00663BAA">
        <w:rPr>
          <w:rFonts w:ascii="Times New Roman" w:eastAsia="Times New Roman" w:hAnsi="Times New Roman" w:cs="Times New Roman"/>
          <w:sz w:val="28"/>
          <w:szCs w:val="28"/>
          <w:lang w:eastAsia="ru-RU"/>
        </w:rPr>
        <w:t>е(</w:t>
      </w:r>
      <w:proofErr w:type="gramEnd"/>
      <w:r w:rsidRPr="00663BAA">
        <w:rPr>
          <w:rFonts w:ascii="Times New Roman" w:eastAsia="Times New Roman" w:hAnsi="Times New Roman" w:cs="Times New Roman"/>
          <w:sz w:val="28"/>
          <w:szCs w:val="28"/>
          <w:lang w:eastAsia="ru-RU"/>
        </w:rPr>
        <w:t>-</w:t>
      </w:r>
      <w:proofErr w:type="spellStart"/>
      <w:r w:rsidRPr="00663BAA">
        <w:rPr>
          <w:rFonts w:ascii="Times New Roman" w:eastAsia="Times New Roman" w:hAnsi="Times New Roman" w:cs="Times New Roman"/>
          <w:sz w:val="28"/>
          <w:szCs w:val="28"/>
          <w:lang w:eastAsia="ru-RU"/>
        </w:rPr>
        <w:t>ая</w:t>
      </w:r>
      <w:proofErr w:type="spellEnd"/>
      <w:r w:rsidRPr="00663BAA">
        <w:rPr>
          <w:rFonts w:ascii="Times New Roman" w:eastAsia="Times New Roman" w:hAnsi="Times New Roman" w:cs="Times New Roman"/>
          <w:sz w:val="28"/>
          <w:szCs w:val="28"/>
          <w:lang w:eastAsia="ru-RU"/>
        </w:rPr>
        <w:t>) является проводящей организацией или на базе которых проводится мероприятие, могут быть привлечены к оказанию услуг по медицинскому обслуживанию мероприятий по договору гражданско-правового характера (далее - договор ГПХ), но только за пределами рабочего времени указанных работников по их штатной должности. Оплата труда по договору ГПХ производится в пределах установленных норм.</w:t>
      </w:r>
    </w:p>
    <w:p w:rsidR="001F7C3E" w:rsidRPr="00663BAA" w:rsidRDefault="001F7C3E" w:rsidP="001F7C3E">
      <w:pPr>
        <w:widowControl w:val="0"/>
        <w:numPr>
          <w:ilvl w:val="0"/>
          <w:numId w:val="4"/>
        </w:numPr>
        <w:tabs>
          <w:tab w:val="left" w:pos="0"/>
          <w:tab w:val="left" w:pos="993"/>
        </w:tabs>
        <w:autoSpaceDE w:val="0"/>
        <w:autoSpaceDN w:val="0"/>
        <w:spacing w:after="0" w:line="240" w:lineRule="auto"/>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Оплата труда привлеченных специалистов по медицинскому обслуживанию при проведении мероприятий производится на основании заключенных с ними договоров ГПХ.</w:t>
      </w:r>
    </w:p>
    <w:p w:rsidR="001F7C3E" w:rsidRPr="00663BAA" w:rsidRDefault="001F7C3E" w:rsidP="001F7C3E">
      <w:pPr>
        <w:widowControl w:val="0"/>
        <w:numPr>
          <w:ilvl w:val="0"/>
          <w:numId w:val="4"/>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 xml:space="preserve">Для оказания услуг по медицинскому обслуживанию мероприятий </w:t>
      </w:r>
      <w:r w:rsidRPr="00663BAA">
        <w:rPr>
          <w:rFonts w:ascii="Times New Roman" w:eastAsia="Times New Roman" w:hAnsi="Times New Roman" w:cs="Times New Roman"/>
          <w:sz w:val="28"/>
          <w:szCs w:val="28"/>
        </w:rPr>
        <w:lastRenderedPageBreak/>
        <w:t>проводящей организацией может быть заключен договор с медицинскими организациями, имеющими медицинскую лицензию, на предоставление автотранспорта с медицинской бригадой, оплата услуг производится в пределах норм.</w:t>
      </w:r>
    </w:p>
    <w:p w:rsidR="001F7C3E" w:rsidRPr="00663BAA" w:rsidRDefault="001F7C3E" w:rsidP="001F7C3E">
      <w:pPr>
        <w:widowControl w:val="0"/>
        <w:numPr>
          <w:ilvl w:val="0"/>
          <w:numId w:val="4"/>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Оплата услуг производится из расчета времени проведения мероприятия согласно регламенту мероприятия, дополнительно могут быть оплачены 0,5 часа до начала мероприятия и 0,5 часа после окончания мероприятия.</w:t>
      </w:r>
    </w:p>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p w:rsidR="001F7C3E" w:rsidRPr="00663BAA" w:rsidRDefault="001F7C3E" w:rsidP="001F7C3E">
      <w:pPr>
        <w:widowControl w:val="0"/>
        <w:tabs>
          <w:tab w:val="left" w:pos="0"/>
          <w:tab w:val="left" w:pos="1701"/>
          <w:tab w:val="left" w:pos="1843"/>
        </w:tabs>
        <w:spacing w:after="0" w:line="274" w:lineRule="exact"/>
        <w:ind w:left="1701" w:right="1273"/>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5. НОРМЫ ОПЛАТЫ УСЛУГ</w:t>
      </w:r>
    </w:p>
    <w:p w:rsidR="001F7C3E" w:rsidRPr="00663BAA" w:rsidRDefault="001F7C3E" w:rsidP="001F7C3E">
      <w:pPr>
        <w:widowControl w:val="0"/>
        <w:tabs>
          <w:tab w:val="left" w:pos="0"/>
          <w:tab w:val="left" w:pos="1701"/>
        </w:tabs>
        <w:spacing w:after="0" w:line="274" w:lineRule="exact"/>
        <w:ind w:left="1134" w:right="1273" w:firstLine="567"/>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ПО ПОДГОТОВКЕ МЕСТ ПРОВЕДЕНИЯ ФИЗКУЛЬТУРНЫХ И СПОРТИВНЫХ МЕРОПРИЯТИЙ</w:t>
      </w:r>
    </w:p>
    <w:p w:rsidR="001F7C3E" w:rsidRPr="00663BAA" w:rsidRDefault="001F7C3E" w:rsidP="001F7C3E">
      <w:pPr>
        <w:widowControl w:val="0"/>
        <w:tabs>
          <w:tab w:val="left" w:pos="0"/>
          <w:tab w:val="left" w:pos="1701"/>
        </w:tabs>
        <w:spacing w:after="0" w:line="274" w:lineRule="exact"/>
        <w:ind w:left="1134" w:right="1273" w:firstLine="567"/>
        <w:jc w:val="center"/>
        <w:rPr>
          <w:rFonts w:ascii="Times New Roman" w:eastAsia="Times New Roman" w:hAnsi="Times New Roman" w:cs="Times New Roman"/>
          <w:sz w:val="28"/>
          <w:szCs w:val="28"/>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7"/>
        <w:gridCol w:w="24"/>
        <w:gridCol w:w="6952"/>
        <w:gridCol w:w="1843"/>
      </w:tblGrid>
      <w:tr w:rsidR="001F7C3E" w:rsidRPr="00663BAA" w:rsidTr="001F7C3E">
        <w:trPr>
          <w:trHeight w:hRule="exact" w:val="732"/>
        </w:trPr>
        <w:tc>
          <w:tcPr>
            <w:tcW w:w="537" w:type="dxa"/>
            <w:shd w:val="clear" w:color="auto" w:fill="FFFFFF"/>
          </w:tcPr>
          <w:p w:rsidR="001F7C3E" w:rsidRPr="00663BAA" w:rsidRDefault="001F7C3E" w:rsidP="001F7C3E">
            <w:pPr>
              <w:widowControl w:val="0"/>
              <w:tabs>
                <w:tab w:val="left" w:pos="0"/>
              </w:tabs>
              <w:spacing w:after="60" w:line="240" w:lineRule="exact"/>
              <w:ind w:left="14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w:t>
            </w:r>
          </w:p>
          <w:p w:rsidR="001F7C3E" w:rsidRPr="00663BAA" w:rsidRDefault="001F7C3E" w:rsidP="001F7C3E">
            <w:pPr>
              <w:widowControl w:val="0"/>
              <w:tabs>
                <w:tab w:val="left" w:pos="0"/>
              </w:tabs>
              <w:spacing w:before="60" w:after="0" w:line="240" w:lineRule="exact"/>
              <w:ind w:left="140"/>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п</w:t>
            </w:r>
            <w:proofErr w:type="gramEnd"/>
            <w:r w:rsidRPr="00663BAA">
              <w:rPr>
                <w:rFonts w:ascii="Times New Roman" w:eastAsia="Arial Narrow" w:hAnsi="Times New Roman" w:cs="Times New Roman"/>
                <w:sz w:val="28"/>
                <w:szCs w:val="28"/>
              </w:rPr>
              <w:t>/п</w:t>
            </w:r>
          </w:p>
        </w:tc>
        <w:tc>
          <w:tcPr>
            <w:tcW w:w="6976" w:type="dxa"/>
            <w:gridSpan w:val="2"/>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Наименование</w:t>
            </w:r>
          </w:p>
        </w:tc>
        <w:tc>
          <w:tcPr>
            <w:tcW w:w="1843" w:type="dxa"/>
            <w:shd w:val="clear" w:color="auto" w:fill="FFFFFF"/>
          </w:tcPr>
          <w:p w:rsidR="001F7C3E" w:rsidRPr="00663BAA" w:rsidRDefault="001F7C3E" w:rsidP="001F7C3E">
            <w:pPr>
              <w:widowControl w:val="0"/>
              <w:tabs>
                <w:tab w:val="left" w:pos="0"/>
              </w:tabs>
              <w:spacing w:after="0" w:line="278"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Стоимость услуг в день (в рублях)</w:t>
            </w:r>
          </w:p>
        </w:tc>
      </w:tr>
      <w:tr w:rsidR="001F7C3E" w:rsidRPr="00663BAA" w:rsidTr="001F7C3E">
        <w:trPr>
          <w:trHeight w:hRule="exact" w:val="485"/>
        </w:trPr>
        <w:tc>
          <w:tcPr>
            <w:tcW w:w="9356" w:type="dxa"/>
            <w:gridSpan w:val="4"/>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Зимние виды спорта (спортивные дисциплины)</w:t>
            </w:r>
          </w:p>
        </w:tc>
      </w:tr>
      <w:tr w:rsidR="001F7C3E" w:rsidRPr="00663BAA" w:rsidTr="001F7C3E">
        <w:trPr>
          <w:trHeight w:hRule="exact" w:val="1489"/>
        </w:trPr>
        <w:tc>
          <w:tcPr>
            <w:tcW w:w="561" w:type="dxa"/>
            <w:gridSpan w:val="2"/>
            <w:shd w:val="clear" w:color="auto" w:fill="FFFFFF"/>
          </w:tcPr>
          <w:p w:rsidR="001F7C3E" w:rsidRPr="00663BAA" w:rsidRDefault="001F7C3E" w:rsidP="001F7C3E">
            <w:pPr>
              <w:widowControl w:val="0"/>
              <w:tabs>
                <w:tab w:val="left" w:pos="0"/>
              </w:tabs>
              <w:spacing w:after="0" w:line="700"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1.</w:t>
            </w:r>
          </w:p>
        </w:tc>
        <w:tc>
          <w:tcPr>
            <w:tcW w:w="6952" w:type="dxa"/>
            <w:shd w:val="clear" w:color="auto" w:fill="FFFFFF"/>
            <w:vAlign w:val="center"/>
          </w:tcPr>
          <w:p w:rsidR="001F7C3E" w:rsidRPr="00663BAA" w:rsidRDefault="001F7C3E" w:rsidP="001F7C3E">
            <w:pPr>
              <w:widowControl w:val="0"/>
              <w:tabs>
                <w:tab w:val="left" w:pos="0"/>
              </w:tabs>
              <w:spacing w:after="0" w:line="278" w:lineRule="exact"/>
              <w:ind w:right="132"/>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 xml:space="preserve">Подготовка дистанции (трассы) для проведения физкультурных и спортивных соревнований по видам спорта «спортивное ориентирование» (спортивные дисциплины, содержащие в своем наименовании слова «лыжная гонка»), «триатлон», «конькобежный спорт» (триатлон, </w:t>
            </w:r>
            <w:proofErr w:type="spellStart"/>
            <w:r w:rsidRPr="00663BAA">
              <w:rPr>
                <w:rFonts w:ascii="Times New Roman" w:eastAsia="Arial Narrow" w:hAnsi="Times New Roman" w:cs="Times New Roman"/>
                <w:sz w:val="28"/>
                <w:szCs w:val="28"/>
              </w:rPr>
              <w:t>полиатлон</w:t>
            </w:r>
            <w:proofErr w:type="spellEnd"/>
            <w:r w:rsidRPr="00663BAA">
              <w:rPr>
                <w:rFonts w:ascii="Times New Roman" w:eastAsia="Arial Narrow" w:hAnsi="Times New Roman" w:cs="Times New Roman"/>
                <w:sz w:val="28"/>
                <w:szCs w:val="28"/>
              </w:rPr>
              <w:t xml:space="preserve"> - зимний и другие)</w:t>
            </w:r>
          </w:p>
        </w:tc>
        <w:tc>
          <w:tcPr>
            <w:tcW w:w="1843" w:type="dxa"/>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8000</w:t>
            </w:r>
          </w:p>
        </w:tc>
      </w:tr>
      <w:tr w:rsidR="001F7C3E" w:rsidRPr="00663BAA" w:rsidTr="001F7C3E">
        <w:trPr>
          <w:trHeight w:hRule="exact" w:val="773"/>
        </w:trPr>
        <w:tc>
          <w:tcPr>
            <w:tcW w:w="561" w:type="dxa"/>
            <w:gridSpan w:val="2"/>
            <w:shd w:val="clear" w:color="auto" w:fill="FFFFFF"/>
          </w:tcPr>
          <w:p w:rsidR="001F7C3E" w:rsidRPr="00663BAA" w:rsidRDefault="001F7C3E" w:rsidP="001F7C3E">
            <w:pPr>
              <w:widowControl w:val="0"/>
              <w:tabs>
                <w:tab w:val="left" w:pos="0"/>
              </w:tabs>
              <w:spacing w:after="0" w:line="700"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2.</w:t>
            </w:r>
          </w:p>
        </w:tc>
        <w:tc>
          <w:tcPr>
            <w:tcW w:w="6952" w:type="dxa"/>
            <w:shd w:val="clear" w:color="auto" w:fill="FFFFFF"/>
            <w:vAlign w:val="center"/>
          </w:tcPr>
          <w:p w:rsidR="001F7C3E" w:rsidRPr="00663BAA" w:rsidRDefault="001F7C3E" w:rsidP="001F7C3E">
            <w:pPr>
              <w:widowControl w:val="0"/>
              <w:tabs>
                <w:tab w:val="left" w:pos="0"/>
              </w:tabs>
              <w:spacing w:after="0" w:line="278" w:lineRule="exact"/>
              <w:ind w:right="132"/>
              <w:jc w:val="both"/>
              <w:rPr>
                <w:rFonts w:ascii="Times New Roman" w:eastAsia="Arial Narrow" w:hAnsi="Times New Roman" w:cs="Times New Roman"/>
                <w:sz w:val="28"/>
                <w:szCs w:val="28"/>
              </w:rPr>
            </w:pPr>
            <w:r w:rsidRPr="00663BAA">
              <w:rPr>
                <w:rFonts w:ascii="Times New Roman" w:eastAsia="Times New Roman" w:hAnsi="Times New Roman" w:cs="Times New Roman"/>
                <w:sz w:val="28"/>
                <w:szCs w:val="28"/>
              </w:rPr>
              <w:t>Подготовка катков, ледовых арен (открытого и закрытого типа) для игровых, прикладных, технических и других видов спорта</w:t>
            </w:r>
          </w:p>
        </w:tc>
        <w:tc>
          <w:tcPr>
            <w:tcW w:w="1843" w:type="dxa"/>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до 8000</w:t>
            </w:r>
          </w:p>
        </w:tc>
      </w:tr>
      <w:tr w:rsidR="001F7C3E" w:rsidRPr="00663BAA" w:rsidTr="001F7C3E">
        <w:trPr>
          <w:trHeight w:hRule="exact" w:val="494"/>
        </w:trPr>
        <w:tc>
          <w:tcPr>
            <w:tcW w:w="9356" w:type="dxa"/>
            <w:gridSpan w:val="4"/>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Летние виды спорта (спортивные дисциплины)</w:t>
            </w:r>
          </w:p>
        </w:tc>
      </w:tr>
      <w:tr w:rsidR="001F7C3E" w:rsidRPr="00663BAA" w:rsidTr="001F7C3E">
        <w:trPr>
          <w:trHeight w:hRule="exact" w:val="2276"/>
        </w:trPr>
        <w:tc>
          <w:tcPr>
            <w:tcW w:w="561" w:type="dxa"/>
            <w:gridSpan w:val="2"/>
            <w:shd w:val="clear" w:color="auto" w:fill="FFFFFF"/>
          </w:tcPr>
          <w:p w:rsidR="001F7C3E" w:rsidRPr="00663BAA" w:rsidRDefault="001F7C3E" w:rsidP="001F7C3E">
            <w:pPr>
              <w:widowControl w:val="0"/>
              <w:tabs>
                <w:tab w:val="left" w:pos="0"/>
              </w:tabs>
              <w:spacing w:after="0" w:line="640"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1.</w:t>
            </w:r>
          </w:p>
        </w:tc>
        <w:tc>
          <w:tcPr>
            <w:tcW w:w="6952" w:type="dxa"/>
            <w:shd w:val="clear" w:color="auto" w:fill="FFFFFF"/>
            <w:vAlign w:val="center"/>
          </w:tcPr>
          <w:p w:rsidR="001F7C3E" w:rsidRPr="00663BAA" w:rsidRDefault="001F7C3E" w:rsidP="001F7C3E">
            <w:pPr>
              <w:widowControl w:val="0"/>
              <w:tabs>
                <w:tab w:val="left" w:pos="0"/>
              </w:tabs>
              <w:spacing w:after="0" w:line="274" w:lineRule="exact"/>
              <w:ind w:right="132"/>
              <w:jc w:val="both"/>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 xml:space="preserve">Подготовка дистанции для проведения физкультурных мероприятий и спортивных соревнований по видам спорта «спортивное ориентирование» (спортивные дисциплины, содержащие в своем наименовании слова «спринт», «классика», «кросс», «марафон», «эстафета»), «триатлон» (спортивные дисциплины, содержащие в своем наименовании слово «триатлон», </w:t>
            </w:r>
            <w:proofErr w:type="spellStart"/>
            <w:r w:rsidRPr="00663BAA">
              <w:rPr>
                <w:rFonts w:ascii="Times New Roman" w:eastAsia="Arial Narrow" w:hAnsi="Times New Roman" w:cs="Times New Roman"/>
                <w:sz w:val="28"/>
                <w:szCs w:val="28"/>
              </w:rPr>
              <w:t>полиатлон</w:t>
            </w:r>
            <w:proofErr w:type="spellEnd"/>
            <w:r w:rsidRPr="00663BAA">
              <w:rPr>
                <w:rFonts w:ascii="Times New Roman" w:eastAsia="Arial Narrow" w:hAnsi="Times New Roman" w:cs="Times New Roman"/>
                <w:sz w:val="28"/>
                <w:szCs w:val="28"/>
              </w:rPr>
              <w:t>), «современное пятиборье» (спортивные дисциплины «</w:t>
            </w:r>
            <w:proofErr w:type="spellStart"/>
            <w:r w:rsidRPr="00663BAA">
              <w:rPr>
                <w:rFonts w:ascii="Times New Roman" w:eastAsia="Arial Narrow" w:hAnsi="Times New Roman" w:cs="Times New Roman"/>
                <w:sz w:val="28"/>
                <w:szCs w:val="28"/>
              </w:rPr>
              <w:t>биатл</w:t>
            </w:r>
            <w:proofErr w:type="spellEnd"/>
            <w:r w:rsidRPr="00663BAA">
              <w:rPr>
                <w:rFonts w:ascii="Times New Roman" w:eastAsia="Arial Narrow" w:hAnsi="Times New Roman" w:cs="Times New Roman"/>
                <w:sz w:val="28"/>
                <w:szCs w:val="28"/>
              </w:rPr>
              <w:t>», «</w:t>
            </w:r>
            <w:proofErr w:type="spellStart"/>
            <w:r w:rsidRPr="00663BAA">
              <w:rPr>
                <w:rFonts w:ascii="Times New Roman" w:eastAsia="Arial Narrow" w:hAnsi="Times New Roman" w:cs="Times New Roman"/>
                <w:sz w:val="28"/>
                <w:szCs w:val="28"/>
              </w:rPr>
              <w:t>триатл</w:t>
            </w:r>
            <w:proofErr w:type="spellEnd"/>
            <w:r w:rsidRPr="00663BAA">
              <w:rPr>
                <w:rFonts w:ascii="Times New Roman" w:eastAsia="Arial Narrow" w:hAnsi="Times New Roman" w:cs="Times New Roman"/>
                <w:sz w:val="28"/>
                <w:szCs w:val="28"/>
              </w:rPr>
              <w:t>» и другие</w:t>
            </w:r>
            <w:proofErr w:type="gramEnd"/>
          </w:p>
        </w:tc>
        <w:tc>
          <w:tcPr>
            <w:tcW w:w="1843" w:type="dxa"/>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4500</w:t>
            </w:r>
          </w:p>
        </w:tc>
      </w:tr>
      <w:tr w:rsidR="001F7C3E" w:rsidRPr="00663BAA" w:rsidTr="001F7C3E">
        <w:trPr>
          <w:trHeight w:hRule="exact" w:val="707"/>
        </w:trPr>
        <w:tc>
          <w:tcPr>
            <w:tcW w:w="561" w:type="dxa"/>
            <w:gridSpan w:val="2"/>
            <w:shd w:val="clear" w:color="auto" w:fill="FFFFFF"/>
          </w:tcPr>
          <w:p w:rsidR="001F7C3E" w:rsidRPr="00663BAA" w:rsidRDefault="001F7C3E" w:rsidP="001F7C3E">
            <w:pPr>
              <w:widowControl w:val="0"/>
              <w:tabs>
                <w:tab w:val="left" w:pos="0"/>
              </w:tabs>
              <w:spacing w:after="0" w:line="700"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2.</w:t>
            </w:r>
          </w:p>
        </w:tc>
        <w:tc>
          <w:tcPr>
            <w:tcW w:w="6952" w:type="dxa"/>
            <w:shd w:val="clear" w:color="auto" w:fill="FFFFFF"/>
            <w:vAlign w:val="center"/>
          </w:tcPr>
          <w:p w:rsidR="001F7C3E" w:rsidRPr="00663BAA" w:rsidRDefault="001F7C3E" w:rsidP="001F7C3E">
            <w:pPr>
              <w:widowControl w:val="0"/>
              <w:tabs>
                <w:tab w:val="left" w:pos="0"/>
              </w:tabs>
              <w:spacing w:after="0" w:line="278" w:lineRule="exact"/>
              <w:ind w:right="132"/>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Подготовка спортивных залов, площадок, бассейнов для игровых, прикладных, технических и других видов спорта</w:t>
            </w:r>
          </w:p>
        </w:tc>
        <w:tc>
          <w:tcPr>
            <w:tcW w:w="1843" w:type="dxa"/>
            <w:shd w:val="clear" w:color="auto" w:fill="FFFFFF"/>
            <w:vAlign w:val="center"/>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8000</w:t>
            </w:r>
          </w:p>
        </w:tc>
      </w:tr>
    </w:tbl>
    <w:p w:rsidR="001F7C3E" w:rsidRPr="00663BAA" w:rsidRDefault="001F7C3E" w:rsidP="001F7C3E">
      <w:pPr>
        <w:tabs>
          <w:tab w:val="left" w:pos="0"/>
        </w:tabs>
        <w:spacing w:after="0" w:line="240" w:lineRule="auto"/>
        <w:jc w:val="center"/>
        <w:rPr>
          <w:rFonts w:ascii="Times New Roman" w:eastAsia="Calibri" w:hAnsi="Times New Roman" w:cs="Times New Roman"/>
          <w:sz w:val="28"/>
          <w:szCs w:val="28"/>
        </w:rPr>
      </w:pPr>
    </w:p>
    <w:p w:rsidR="001F7C3E" w:rsidRPr="00663BAA" w:rsidRDefault="001F7C3E" w:rsidP="001F7C3E">
      <w:pPr>
        <w:tabs>
          <w:tab w:val="left" w:pos="0"/>
          <w:tab w:val="left" w:pos="1701"/>
        </w:tabs>
        <w:spacing w:after="0" w:line="240" w:lineRule="auto"/>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6. НОРМЫ ОПЛАТЫ УСЛУГ</w:t>
      </w:r>
    </w:p>
    <w:p w:rsidR="001F7C3E" w:rsidRPr="00663BAA" w:rsidRDefault="001F7C3E" w:rsidP="001F7C3E">
      <w:pPr>
        <w:tabs>
          <w:tab w:val="left" w:pos="0"/>
          <w:tab w:val="left" w:pos="1701"/>
        </w:tabs>
        <w:spacing w:after="0" w:line="240" w:lineRule="auto"/>
        <w:ind w:left="1134"/>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ПО ОБЕСПЕЧЕНИЮ НАГРАДНОЙ АТРИБУТИКОЙ</w:t>
      </w:r>
    </w:p>
    <w:p w:rsidR="001F7C3E" w:rsidRPr="00663BAA" w:rsidRDefault="001F7C3E" w:rsidP="001F7C3E">
      <w:pPr>
        <w:tabs>
          <w:tab w:val="left" w:pos="0"/>
          <w:tab w:val="left" w:pos="1701"/>
        </w:tabs>
        <w:spacing w:after="0" w:line="240" w:lineRule="auto"/>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 xml:space="preserve">ПОБЕДИТЕЛЕЙ И </w:t>
      </w:r>
      <w:proofErr w:type="gramStart"/>
      <w:r w:rsidRPr="00663BAA">
        <w:rPr>
          <w:rFonts w:ascii="Times New Roman" w:eastAsia="Calibri" w:hAnsi="Times New Roman" w:cs="Times New Roman"/>
          <w:sz w:val="28"/>
          <w:szCs w:val="28"/>
        </w:rPr>
        <w:t>ПРИЗЕРОВ</w:t>
      </w:r>
      <w:proofErr w:type="gramEnd"/>
      <w:r w:rsidRPr="00663BAA">
        <w:rPr>
          <w:rFonts w:ascii="Times New Roman" w:eastAsia="Calibri" w:hAnsi="Times New Roman" w:cs="Times New Roman"/>
          <w:sz w:val="28"/>
          <w:szCs w:val="28"/>
        </w:rPr>
        <w:t xml:space="preserve"> ФИЗКУЛЬТУРНЫХ И СПОРТИВНЫХ МЕРОПРИЯТИЙ</w:t>
      </w:r>
    </w:p>
    <w:p w:rsidR="001F7C3E" w:rsidRPr="00663BAA" w:rsidRDefault="001F7C3E" w:rsidP="001F7C3E">
      <w:pPr>
        <w:tabs>
          <w:tab w:val="left" w:pos="1701"/>
        </w:tabs>
        <w:spacing w:after="0" w:line="240" w:lineRule="auto"/>
        <w:ind w:left="1134" w:right="1273" w:firstLine="567"/>
        <w:contextualSpacing/>
        <w:jc w:val="center"/>
        <w:rPr>
          <w:rFonts w:ascii="Times New Roman" w:eastAsia="Calibri" w:hAnsi="Times New Roman" w:cs="Times New Roman"/>
          <w:sz w:val="28"/>
          <w:szCs w:val="28"/>
        </w:rPr>
      </w:pPr>
    </w:p>
    <w:tbl>
      <w:tblPr>
        <w:tblW w:w="0" w:type="auto"/>
        <w:tblCellMar>
          <w:left w:w="10" w:type="dxa"/>
          <w:right w:w="10" w:type="dxa"/>
        </w:tblCellMar>
        <w:tblLook w:val="0000" w:firstRow="0" w:lastRow="0" w:firstColumn="0" w:lastColumn="0" w:noHBand="0" w:noVBand="0"/>
      </w:tblPr>
      <w:tblGrid>
        <w:gridCol w:w="392"/>
        <w:gridCol w:w="2760"/>
        <w:gridCol w:w="698"/>
        <w:gridCol w:w="1175"/>
        <w:gridCol w:w="1332"/>
        <w:gridCol w:w="1002"/>
        <w:gridCol w:w="1091"/>
        <w:gridCol w:w="925"/>
      </w:tblGrid>
      <w:tr w:rsidR="001F7C3E" w:rsidRPr="00663BAA" w:rsidTr="001F7C3E">
        <w:trPr>
          <w:trHeight w:hRule="exact" w:val="509"/>
        </w:trPr>
        <w:tc>
          <w:tcPr>
            <w:tcW w:w="577" w:type="dxa"/>
            <w:vMerge w:val="restart"/>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w:t>
            </w:r>
          </w:p>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proofErr w:type="gramStart"/>
            <w:r w:rsidRPr="00663BAA">
              <w:rPr>
                <w:rFonts w:ascii="Times New Roman" w:eastAsia="Times New Roman" w:hAnsi="Times New Roman" w:cs="Times New Roman"/>
                <w:sz w:val="28"/>
                <w:szCs w:val="28"/>
              </w:rPr>
              <w:t>п</w:t>
            </w:r>
            <w:proofErr w:type="gramEnd"/>
            <w:r w:rsidRPr="00663BAA">
              <w:rPr>
                <w:rFonts w:ascii="Times New Roman" w:eastAsia="Times New Roman" w:hAnsi="Times New Roman" w:cs="Times New Roman"/>
                <w:sz w:val="28"/>
                <w:szCs w:val="28"/>
              </w:rPr>
              <w:t>/п</w:t>
            </w:r>
          </w:p>
        </w:tc>
        <w:tc>
          <w:tcPr>
            <w:tcW w:w="3261" w:type="dxa"/>
            <w:vMerge w:val="restart"/>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proofErr w:type="spellStart"/>
            <w:r w:rsidRPr="00663BAA">
              <w:rPr>
                <w:rFonts w:ascii="Times New Roman" w:eastAsia="Arial Narrow" w:hAnsi="Times New Roman" w:cs="Times New Roman"/>
                <w:sz w:val="28"/>
                <w:szCs w:val="28"/>
              </w:rPr>
              <w:t>Категориямероприятия</w:t>
            </w:r>
            <w:proofErr w:type="spellEnd"/>
          </w:p>
        </w:tc>
        <w:tc>
          <w:tcPr>
            <w:tcW w:w="655"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место</w:t>
            </w:r>
          </w:p>
        </w:tc>
        <w:tc>
          <w:tcPr>
            <w:tcW w:w="0" w:type="auto"/>
            <w:gridSpan w:val="2"/>
            <w:vMerge w:val="restart"/>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260"/>
              <w:contextualSpacing/>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 xml:space="preserve">Стоимость </w:t>
            </w:r>
            <w:proofErr w:type="gramStart"/>
            <w:r w:rsidRPr="00663BAA">
              <w:rPr>
                <w:rFonts w:ascii="Times New Roman" w:eastAsia="Arial Narrow" w:hAnsi="Times New Roman" w:cs="Times New Roman"/>
                <w:sz w:val="28"/>
                <w:szCs w:val="28"/>
              </w:rPr>
              <w:t>памятных</w:t>
            </w:r>
            <w:proofErr w:type="gramEnd"/>
          </w:p>
          <w:p w:rsidR="001F7C3E" w:rsidRPr="00663BAA" w:rsidRDefault="001F7C3E" w:rsidP="001F7C3E">
            <w:pPr>
              <w:widowControl w:val="0"/>
              <w:tabs>
                <w:tab w:val="left" w:pos="0"/>
              </w:tabs>
              <w:spacing w:after="0" w:line="240" w:lineRule="auto"/>
              <w:ind w:left="260"/>
              <w:contextualSpacing/>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 xml:space="preserve">призов или кубков </w:t>
            </w:r>
          </w:p>
          <w:p w:rsidR="001F7C3E" w:rsidRPr="00663BAA" w:rsidRDefault="001F7C3E" w:rsidP="001F7C3E">
            <w:pPr>
              <w:widowControl w:val="0"/>
              <w:tabs>
                <w:tab w:val="left" w:pos="0"/>
              </w:tabs>
              <w:spacing w:after="0" w:line="240" w:lineRule="auto"/>
              <w:contextualSpacing/>
              <w:jc w:val="center"/>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(в руб.)</w:t>
            </w:r>
          </w:p>
        </w:tc>
        <w:tc>
          <w:tcPr>
            <w:tcW w:w="0" w:type="auto"/>
            <w:gridSpan w:val="3"/>
            <w:vMerge w:val="restart"/>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 xml:space="preserve">Стоимость </w:t>
            </w:r>
            <w:proofErr w:type="gramStart"/>
            <w:r w:rsidRPr="00663BAA">
              <w:rPr>
                <w:rFonts w:ascii="Times New Roman" w:eastAsia="Arial Narrow" w:hAnsi="Times New Roman" w:cs="Times New Roman"/>
                <w:sz w:val="28"/>
                <w:szCs w:val="28"/>
              </w:rPr>
              <w:t>другой</w:t>
            </w:r>
            <w:proofErr w:type="gramEnd"/>
          </w:p>
          <w:p w:rsidR="001F7C3E" w:rsidRPr="00663BAA" w:rsidRDefault="001F7C3E" w:rsidP="001F7C3E">
            <w:pPr>
              <w:widowControl w:val="0"/>
              <w:tabs>
                <w:tab w:val="left" w:pos="0"/>
              </w:tabs>
              <w:spacing w:after="0" w:line="240" w:lineRule="auto"/>
              <w:contextualSpacing/>
              <w:jc w:val="center"/>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наградной атрибутики</w:t>
            </w:r>
          </w:p>
          <w:p w:rsidR="001F7C3E" w:rsidRPr="00663BAA" w:rsidRDefault="001F7C3E" w:rsidP="001F7C3E">
            <w:pPr>
              <w:widowControl w:val="0"/>
              <w:tabs>
                <w:tab w:val="left" w:pos="0"/>
              </w:tabs>
              <w:spacing w:after="0" w:line="240" w:lineRule="auto"/>
              <w:contextualSpacing/>
              <w:jc w:val="center"/>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(в руб.)</w:t>
            </w:r>
          </w:p>
          <w:p w:rsidR="001F7C3E" w:rsidRPr="00663BAA" w:rsidRDefault="001F7C3E" w:rsidP="001F7C3E">
            <w:pPr>
              <w:widowControl w:val="0"/>
              <w:shd w:val="clear" w:color="auto" w:fill="FFFFFF"/>
              <w:tabs>
                <w:tab w:val="left" w:pos="0"/>
              </w:tabs>
              <w:spacing w:after="0" w:line="240" w:lineRule="auto"/>
              <w:contextualSpacing/>
              <w:jc w:val="center"/>
              <w:rPr>
                <w:rFonts w:ascii="Times New Roman" w:eastAsia="Times New Roman" w:hAnsi="Times New Roman" w:cs="Times New Roman"/>
                <w:sz w:val="28"/>
                <w:szCs w:val="28"/>
              </w:rPr>
            </w:pPr>
          </w:p>
        </w:tc>
      </w:tr>
      <w:tr w:rsidR="001F7C3E" w:rsidRPr="00663BAA" w:rsidTr="001F7C3E">
        <w:trPr>
          <w:trHeight w:hRule="exact" w:val="675"/>
        </w:trPr>
        <w:tc>
          <w:tcPr>
            <w:tcW w:w="577" w:type="dxa"/>
            <w:vMerge/>
            <w:tcBorders>
              <w:left w:val="single" w:sz="4" w:space="0" w:color="auto"/>
            </w:tcBorders>
            <w:shd w:val="clear" w:color="auto" w:fill="FFFFFF"/>
          </w:tcPr>
          <w:p w:rsidR="001F7C3E" w:rsidRPr="00663BAA" w:rsidRDefault="001F7C3E" w:rsidP="001F7C3E">
            <w:pPr>
              <w:widowControl w:val="0"/>
              <w:tabs>
                <w:tab w:val="left" w:pos="0"/>
              </w:tabs>
              <w:spacing w:after="0" w:line="240" w:lineRule="exact"/>
              <w:ind w:left="160"/>
              <w:jc w:val="center"/>
              <w:rPr>
                <w:rFonts w:ascii="Times New Roman" w:eastAsia="Times New Roman" w:hAnsi="Times New Roman" w:cs="Times New Roman"/>
                <w:sz w:val="28"/>
                <w:szCs w:val="28"/>
              </w:rPr>
            </w:pPr>
          </w:p>
        </w:tc>
        <w:tc>
          <w:tcPr>
            <w:tcW w:w="3261" w:type="dxa"/>
            <w:vMerge/>
            <w:tcBorders>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p>
        </w:tc>
        <w:tc>
          <w:tcPr>
            <w:tcW w:w="655" w:type="dxa"/>
            <w:tcBorders>
              <w:left w:val="single" w:sz="4" w:space="0" w:color="auto"/>
            </w:tcBorders>
            <w:shd w:val="clear" w:color="auto" w:fill="FFFFFF"/>
          </w:tcPr>
          <w:p w:rsidR="001F7C3E" w:rsidRPr="00663BAA" w:rsidRDefault="001F7C3E" w:rsidP="001F7C3E">
            <w:pPr>
              <w:widowControl w:val="0"/>
              <w:shd w:val="clear" w:color="auto" w:fill="FFFFFF"/>
              <w:tabs>
                <w:tab w:val="left" w:pos="0"/>
              </w:tabs>
              <w:spacing w:after="0" w:line="240" w:lineRule="auto"/>
              <w:contextualSpacing/>
              <w:rPr>
                <w:rFonts w:ascii="Times New Roman" w:eastAsia="Times New Roman" w:hAnsi="Times New Roman" w:cs="Times New Roman"/>
                <w:sz w:val="28"/>
                <w:szCs w:val="28"/>
              </w:rPr>
            </w:pPr>
          </w:p>
        </w:tc>
        <w:tc>
          <w:tcPr>
            <w:tcW w:w="0" w:type="auto"/>
            <w:gridSpan w:val="2"/>
            <w:vMerge/>
            <w:tcBorders>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40" w:lineRule="auto"/>
              <w:ind w:left="260"/>
              <w:contextualSpacing/>
              <w:rPr>
                <w:rFonts w:ascii="Times New Roman" w:eastAsia="Times New Roman" w:hAnsi="Times New Roman" w:cs="Times New Roman"/>
                <w:sz w:val="28"/>
                <w:szCs w:val="28"/>
              </w:rPr>
            </w:pPr>
          </w:p>
        </w:tc>
        <w:tc>
          <w:tcPr>
            <w:tcW w:w="0" w:type="auto"/>
            <w:gridSpan w:val="3"/>
            <w:vMerge/>
            <w:tcBorders>
              <w:left w:val="single" w:sz="4" w:space="0" w:color="auto"/>
              <w:bottom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p>
        </w:tc>
      </w:tr>
      <w:tr w:rsidR="001F7C3E" w:rsidRPr="00663BAA" w:rsidTr="001F7C3E">
        <w:trPr>
          <w:trHeight w:hRule="exact" w:val="394"/>
        </w:trPr>
        <w:tc>
          <w:tcPr>
            <w:tcW w:w="577" w:type="dxa"/>
            <w:tcBorders>
              <w:left w:val="single" w:sz="4" w:space="0" w:color="auto"/>
            </w:tcBorders>
            <w:shd w:val="clear" w:color="auto" w:fill="FFFFFF"/>
          </w:tcPr>
          <w:p w:rsidR="001F7C3E" w:rsidRPr="00663BAA" w:rsidRDefault="001F7C3E" w:rsidP="001F7C3E">
            <w:pPr>
              <w:tabs>
                <w:tab w:val="left" w:pos="0"/>
              </w:tabs>
              <w:spacing w:after="0" w:line="240" w:lineRule="auto"/>
              <w:ind w:firstLine="567"/>
              <w:jc w:val="center"/>
              <w:rPr>
                <w:rFonts w:ascii="Times New Roman" w:eastAsia="Calibri" w:hAnsi="Times New Roman" w:cs="Times New Roman"/>
                <w:sz w:val="28"/>
                <w:szCs w:val="28"/>
              </w:rPr>
            </w:pPr>
          </w:p>
        </w:tc>
        <w:tc>
          <w:tcPr>
            <w:tcW w:w="3261" w:type="dxa"/>
            <w:tcBorders>
              <w:left w:val="single" w:sz="4" w:space="0" w:color="auto"/>
            </w:tcBorders>
            <w:shd w:val="clear" w:color="auto" w:fill="FFFFFF"/>
          </w:tcPr>
          <w:p w:rsidR="001F7C3E" w:rsidRPr="00663BAA" w:rsidRDefault="001F7C3E" w:rsidP="001F7C3E">
            <w:pPr>
              <w:tabs>
                <w:tab w:val="left" w:pos="0"/>
              </w:tabs>
              <w:spacing w:after="0" w:line="240" w:lineRule="auto"/>
              <w:ind w:firstLine="567"/>
              <w:contextualSpacing/>
              <w:jc w:val="both"/>
              <w:rPr>
                <w:rFonts w:ascii="Times New Roman" w:eastAsia="Calibri" w:hAnsi="Times New Roman" w:cs="Times New Roman"/>
                <w:sz w:val="28"/>
                <w:szCs w:val="28"/>
              </w:rPr>
            </w:pPr>
          </w:p>
        </w:tc>
        <w:tc>
          <w:tcPr>
            <w:tcW w:w="655" w:type="dxa"/>
            <w:tcBorders>
              <w:left w:val="single" w:sz="4" w:space="0" w:color="auto"/>
            </w:tcBorders>
            <w:shd w:val="clear" w:color="auto" w:fill="FFFFFF"/>
          </w:tcPr>
          <w:p w:rsidR="001F7C3E" w:rsidRPr="00663BAA" w:rsidRDefault="001F7C3E" w:rsidP="001F7C3E">
            <w:pPr>
              <w:tabs>
                <w:tab w:val="left" w:pos="0"/>
              </w:tabs>
              <w:spacing w:after="0" w:line="240" w:lineRule="auto"/>
              <w:ind w:firstLine="567"/>
              <w:contextualSpacing/>
              <w:jc w:val="both"/>
              <w:rPr>
                <w:rFonts w:ascii="Times New Roman" w:eastAsia="Calibri" w:hAnsi="Times New Roman" w:cs="Times New Roman"/>
                <w:sz w:val="28"/>
                <w:szCs w:val="28"/>
              </w:rPr>
            </w:pP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280"/>
              <w:contextualSpacing/>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личные</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командные</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140"/>
              <w:contextualSpacing/>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медали</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дипломы</w:t>
            </w:r>
          </w:p>
        </w:tc>
        <w:tc>
          <w:tcPr>
            <w:tcW w:w="0" w:type="auto"/>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жетоны</w:t>
            </w:r>
          </w:p>
        </w:tc>
      </w:tr>
      <w:tr w:rsidR="001F7C3E" w:rsidRPr="00663BAA" w:rsidTr="001F7C3E">
        <w:trPr>
          <w:trHeight w:hRule="exact" w:val="557"/>
        </w:trPr>
        <w:tc>
          <w:tcPr>
            <w:tcW w:w="577"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ind w:left="160"/>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w:t>
            </w:r>
          </w:p>
        </w:tc>
        <w:tc>
          <w:tcPr>
            <w:tcW w:w="3261" w:type="dxa"/>
            <w:vMerge w:val="restart"/>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auto"/>
              <w:contextualSpacing/>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Муниципальные, межмуниципальные, республиканские физкультурные и спортивные мероприятия, проводимые на территории Республики Коми и Российской Федерации</w:t>
            </w:r>
          </w:p>
        </w:tc>
        <w:tc>
          <w:tcPr>
            <w:tcW w:w="655"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I</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43"/>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1300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111"/>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1700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140"/>
              </w:tabs>
              <w:spacing w:after="0" w:line="240" w:lineRule="auto"/>
              <w:ind w:left="140"/>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250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c>
          <w:tcPr>
            <w:tcW w:w="0" w:type="auto"/>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auto"/>
              <w:ind w:left="78"/>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r>
      <w:tr w:rsidR="001F7C3E" w:rsidRPr="00663BAA" w:rsidTr="001F7C3E">
        <w:trPr>
          <w:trHeight w:hRule="exact" w:val="566"/>
        </w:trPr>
        <w:tc>
          <w:tcPr>
            <w:tcW w:w="577" w:type="dxa"/>
            <w:tcBorders>
              <w:left w:val="single" w:sz="4" w:space="0" w:color="auto"/>
            </w:tcBorders>
            <w:shd w:val="clear" w:color="auto" w:fill="FFFFFF"/>
          </w:tcPr>
          <w:p w:rsidR="001F7C3E" w:rsidRPr="00663BAA" w:rsidRDefault="001F7C3E" w:rsidP="001F7C3E">
            <w:pPr>
              <w:tabs>
                <w:tab w:val="left" w:pos="0"/>
              </w:tabs>
              <w:spacing w:after="0" w:line="240" w:lineRule="auto"/>
              <w:ind w:firstLine="567"/>
              <w:jc w:val="center"/>
              <w:rPr>
                <w:rFonts w:ascii="Times New Roman" w:eastAsia="Calibri" w:hAnsi="Times New Roman" w:cs="Times New Roman"/>
                <w:sz w:val="28"/>
                <w:szCs w:val="28"/>
              </w:rPr>
            </w:pPr>
          </w:p>
        </w:tc>
        <w:tc>
          <w:tcPr>
            <w:tcW w:w="3261" w:type="dxa"/>
            <w:vMerge/>
            <w:tcBorders>
              <w:left w:val="single" w:sz="4" w:space="0" w:color="auto"/>
            </w:tcBorders>
            <w:shd w:val="clear" w:color="auto" w:fill="FFFFFF"/>
            <w:vAlign w:val="bottom"/>
          </w:tcPr>
          <w:p w:rsidR="001F7C3E" w:rsidRPr="00663BAA" w:rsidRDefault="001F7C3E" w:rsidP="001F7C3E">
            <w:pPr>
              <w:widowControl w:val="0"/>
              <w:shd w:val="clear" w:color="auto" w:fill="FFFFFF"/>
              <w:tabs>
                <w:tab w:val="left" w:pos="0"/>
              </w:tabs>
              <w:spacing w:after="0" w:line="240" w:lineRule="auto"/>
              <w:contextualSpacing/>
              <w:jc w:val="both"/>
              <w:rPr>
                <w:rFonts w:ascii="Times New Roman" w:eastAsia="Times New Roman" w:hAnsi="Times New Roman" w:cs="Times New Roman"/>
                <w:sz w:val="28"/>
                <w:szCs w:val="28"/>
              </w:rPr>
            </w:pPr>
          </w:p>
        </w:tc>
        <w:tc>
          <w:tcPr>
            <w:tcW w:w="655"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II</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43"/>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1100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111"/>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1500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140"/>
              </w:tabs>
              <w:spacing w:after="0" w:line="240" w:lineRule="auto"/>
              <w:ind w:left="140"/>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250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c>
          <w:tcPr>
            <w:tcW w:w="0" w:type="auto"/>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auto"/>
              <w:ind w:left="78"/>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r>
      <w:tr w:rsidR="001F7C3E" w:rsidRPr="00663BAA" w:rsidTr="001F7C3E">
        <w:trPr>
          <w:trHeight w:hRule="exact" w:val="799"/>
        </w:trPr>
        <w:tc>
          <w:tcPr>
            <w:tcW w:w="577" w:type="dxa"/>
            <w:tcBorders>
              <w:left w:val="single" w:sz="4" w:space="0" w:color="auto"/>
            </w:tcBorders>
            <w:shd w:val="clear" w:color="auto" w:fill="FFFFFF"/>
          </w:tcPr>
          <w:p w:rsidR="001F7C3E" w:rsidRPr="00663BAA" w:rsidRDefault="001F7C3E" w:rsidP="001F7C3E">
            <w:pPr>
              <w:tabs>
                <w:tab w:val="left" w:pos="0"/>
              </w:tabs>
              <w:spacing w:after="0" w:line="240" w:lineRule="auto"/>
              <w:ind w:firstLine="567"/>
              <w:jc w:val="center"/>
              <w:rPr>
                <w:rFonts w:ascii="Times New Roman" w:eastAsia="Calibri" w:hAnsi="Times New Roman" w:cs="Times New Roman"/>
                <w:sz w:val="28"/>
                <w:szCs w:val="28"/>
              </w:rPr>
            </w:pPr>
          </w:p>
        </w:tc>
        <w:tc>
          <w:tcPr>
            <w:tcW w:w="3261" w:type="dxa"/>
            <w:vMerge/>
            <w:tcBorders>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auto"/>
              <w:contextualSpacing/>
              <w:jc w:val="both"/>
              <w:rPr>
                <w:rFonts w:ascii="Times New Roman" w:eastAsia="Times New Roman" w:hAnsi="Times New Roman" w:cs="Times New Roman"/>
                <w:sz w:val="28"/>
                <w:szCs w:val="28"/>
              </w:rPr>
            </w:pPr>
          </w:p>
        </w:tc>
        <w:tc>
          <w:tcPr>
            <w:tcW w:w="655"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III</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43"/>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900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111"/>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1300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140"/>
              </w:tabs>
              <w:spacing w:after="0" w:line="240" w:lineRule="auto"/>
              <w:ind w:left="140"/>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250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c>
          <w:tcPr>
            <w:tcW w:w="0" w:type="auto"/>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auto"/>
              <w:ind w:left="78"/>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r>
      <w:tr w:rsidR="001F7C3E" w:rsidRPr="00663BAA" w:rsidTr="001F7C3E">
        <w:trPr>
          <w:trHeight w:hRule="exact" w:val="562"/>
        </w:trPr>
        <w:tc>
          <w:tcPr>
            <w:tcW w:w="577" w:type="dxa"/>
            <w:tcBorders>
              <w:top w:val="single" w:sz="4" w:space="0" w:color="auto"/>
              <w:left w:val="single" w:sz="4" w:space="0" w:color="auto"/>
            </w:tcBorders>
            <w:shd w:val="clear" w:color="auto" w:fill="FFFFFF"/>
            <w:vAlign w:val="center"/>
          </w:tcPr>
          <w:p w:rsidR="001F7C3E" w:rsidRPr="00663BAA" w:rsidRDefault="001F7C3E" w:rsidP="001F7C3E">
            <w:pPr>
              <w:widowControl w:val="0"/>
              <w:tabs>
                <w:tab w:val="left" w:pos="0"/>
              </w:tabs>
              <w:spacing w:after="0" w:line="240" w:lineRule="exact"/>
              <w:ind w:left="160"/>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2.</w:t>
            </w:r>
          </w:p>
        </w:tc>
        <w:tc>
          <w:tcPr>
            <w:tcW w:w="3261" w:type="dxa"/>
            <w:vMerge w:val="restart"/>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auto"/>
              <w:contextualSpacing/>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Межрегиональные, всероссийские и международные физкультурные и спортивные мероприятия, проводимые на территории Республики Коми</w:t>
            </w:r>
          </w:p>
        </w:tc>
        <w:tc>
          <w:tcPr>
            <w:tcW w:w="655"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I</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43"/>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до1500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111"/>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2500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140"/>
              </w:tabs>
              <w:spacing w:after="0" w:line="240" w:lineRule="auto"/>
              <w:ind w:left="140"/>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300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c>
          <w:tcPr>
            <w:tcW w:w="0" w:type="auto"/>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auto"/>
              <w:ind w:left="78"/>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r>
      <w:tr w:rsidR="001F7C3E" w:rsidRPr="00663BAA" w:rsidTr="001F7C3E">
        <w:trPr>
          <w:trHeight w:hRule="exact" w:val="590"/>
        </w:trPr>
        <w:tc>
          <w:tcPr>
            <w:tcW w:w="577" w:type="dxa"/>
            <w:tcBorders>
              <w:left w:val="single" w:sz="4" w:space="0" w:color="auto"/>
            </w:tcBorders>
            <w:shd w:val="clear" w:color="auto" w:fill="FFFFFF"/>
          </w:tcPr>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tc>
        <w:tc>
          <w:tcPr>
            <w:tcW w:w="3261" w:type="dxa"/>
            <w:vMerge/>
            <w:tcBorders>
              <w:left w:val="single" w:sz="4" w:space="0" w:color="auto"/>
            </w:tcBorders>
            <w:shd w:val="clear" w:color="auto" w:fill="FFFFFF"/>
            <w:vAlign w:val="bottom"/>
          </w:tcPr>
          <w:p w:rsidR="001F7C3E" w:rsidRPr="00663BAA" w:rsidRDefault="001F7C3E" w:rsidP="001F7C3E">
            <w:pPr>
              <w:widowControl w:val="0"/>
              <w:shd w:val="clear" w:color="auto" w:fill="FFFFFF"/>
              <w:tabs>
                <w:tab w:val="left" w:pos="0"/>
              </w:tabs>
              <w:spacing w:after="0" w:line="240" w:lineRule="auto"/>
              <w:contextualSpacing/>
              <w:rPr>
                <w:rFonts w:ascii="Times New Roman" w:eastAsia="Times New Roman" w:hAnsi="Times New Roman" w:cs="Times New Roman"/>
                <w:sz w:val="28"/>
                <w:szCs w:val="28"/>
              </w:rPr>
            </w:pPr>
          </w:p>
        </w:tc>
        <w:tc>
          <w:tcPr>
            <w:tcW w:w="655"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II</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43"/>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1300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ind w:left="111"/>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2300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140"/>
              </w:tabs>
              <w:spacing w:after="0" w:line="240" w:lineRule="auto"/>
              <w:ind w:left="140"/>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300</w:t>
            </w:r>
          </w:p>
        </w:tc>
        <w:tc>
          <w:tcPr>
            <w:tcW w:w="0" w:type="auto"/>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c>
          <w:tcPr>
            <w:tcW w:w="0" w:type="auto"/>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auto"/>
              <w:ind w:left="78"/>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r>
      <w:tr w:rsidR="001F7C3E" w:rsidRPr="00663BAA" w:rsidTr="001F7C3E">
        <w:trPr>
          <w:trHeight w:hRule="exact" w:val="623"/>
        </w:trPr>
        <w:tc>
          <w:tcPr>
            <w:tcW w:w="577" w:type="dxa"/>
            <w:tcBorders>
              <w:left w:val="single" w:sz="4" w:space="0" w:color="auto"/>
              <w:bottom w:val="single" w:sz="4" w:space="0" w:color="auto"/>
            </w:tcBorders>
            <w:shd w:val="clear" w:color="auto" w:fill="FFFFFF"/>
          </w:tcPr>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tc>
        <w:tc>
          <w:tcPr>
            <w:tcW w:w="3261" w:type="dxa"/>
            <w:vMerge/>
            <w:tcBorders>
              <w:left w:val="single" w:sz="4" w:space="0" w:color="auto"/>
              <w:bottom w:val="single" w:sz="4" w:space="0" w:color="auto"/>
            </w:tcBorders>
            <w:shd w:val="clear" w:color="auto" w:fill="FFFFFF"/>
            <w:vAlign w:val="bottom"/>
          </w:tcPr>
          <w:p w:rsidR="001F7C3E" w:rsidRPr="00663BAA" w:rsidRDefault="001F7C3E" w:rsidP="001F7C3E">
            <w:pPr>
              <w:widowControl w:val="0"/>
              <w:tabs>
                <w:tab w:val="left" w:pos="0"/>
              </w:tabs>
              <w:spacing w:after="0" w:line="240" w:lineRule="auto"/>
              <w:contextualSpacing/>
              <w:rPr>
                <w:rFonts w:ascii="Times New Roman" w:eastAsia="Times New Roman" w:hAnsi="Times New Roman" w:cs="Times New Roman"/>
                <w:sz w:val="28"/>
                <w:szCs w:val="28"/>
              </w:rPr>
            </w:pPr>
          </w:p>
        </w:tc>
        <w:tc>
          <w:tcPr>
            <w:tcW w:w="655" w:type="dxa"/>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III</w:t>
            </w:r>
          </w:p>
          <w:p w:rsidR="001F7C3E" w:rsidRPr="00663BAA" w:rsidRDefault="001F7C3E" w:rsidP="001F7C3E">
            <w:pPr>
              <w:widowControl w:val="0"/>
              <w:tabs>
                <w:tab w:val="left" w:pos="0"/>
              </w:tabs>
              <w:spacing w:after="0" w:line="240" w:lineRule="auto"/>
              <w:contextualSpacing/>
              <w:jc w:val="center"/>
              <w:rPr>
                <w:rFonts w:ascii="Times New Roman" w:eastAsia="Arial Narrow" w:hAnsi="Times New Roman" w:cs="Times New Roman"/>
                <w:sz w:val="28"/>
                <w:szCs w:val="28"/>
              </w:rPr>
            </w:pPr>
          </w:p>
          <w:p w:rsidR="001F7C3E" w:rsidRPr="00663BAA" w:rsidRDefault="001F7C3E" w:rsidP="001F7C3E">
            <w:pPr>
              <w:widowControl w:val="0"/>
              <w:tabs>
                <w:tab w:val="left" w:pos="0"/>
              </w:tabs>
              <w:spacing w:after="0" w:line="240" w:lineRule="auto"/>
              <w:contextualSpacing/>
              <w:jc w:val="center"/>
              <w:rPr>
                <w:rFonts w:ascii="Times New Roman" w:eastAsia="Arial Narrow" w:hAnsi="Times New Roman" w:cs="Times New Roman"/>
                <w:sz w:val="28"/>
                <w:szCs w:val="28"/>
              </w:rPr>
            </w:pPr>
          </w:p>
          <w:p w:rsidR="001F7C3E" w:rsidRPr="00663BAA" w:rsidRDefault="001F7C3E" w:rsidP="001F7C3E">
            <w:pPr>
              <w:widowControl w:val="0"/>
              <w:tabs>
                <w:tab w:val="left" w:pos="0"/>
              </w:tabs>
              <w:spacing w:after="0" w:line="240" w:lineRule="auto"/>
              <w:contextualSpacing/>
              <w:jc w:val="center"/>
              <w:rPr>
                <w:rFonts w:ascii="Times New Roman" w:eastAsia="Arial Narrow" w:hAnsi="Times New Roman" w:cs="Times New Roman"/>
                <w:sz w:val="28"/>
                <w:szCs w:val="28"/>
              </w:rPr>
            </w:pPr>
          </w:p>
          <w:p w:rsidR="001F7C3E" w:rsidRPr="00663BAA" w:rsidRDefault="001F7C3E" w:rsidP="001F7C3E">
            <w:pPr>
              <w:widowControl w:val="0"/>
              <w:tabs>
                <w:tab w:val="left" w:pos="0"/>
              </w:tabs>
              <w:spacing w:after="0" w:line="240" w:lineRule="auto"/>
              <w:contextualSpacing/>
              <w:jc w:val="center"/>
              <w:rPr>
                <w:rFonts w:ascii="Times New Roman" w:eastAsia="Arial Narrow" w:hAnsi="Times New Roman" w:cs="Times New Roman"/>
                <w:sz w:val="28"/>
                <w:szCs w:val="28"/>
              </w:rPr>
            </w:pPr>
          </w:p>
          <w:p w:rsidR="001F7C3E" w:rsidRPr="00663BAA" w:rsidRDefault="001F7C3E" w:rsidP="001F7C3E">
            <w:pPr>
              <w:widowControl w:val="0"/>
              <w:tabs>
                <w:tab w:val="left" w:pos="0"/>
              </w:tabs>
              <w:spacing w:after="0" w:line="240" w:lineRule="auto"/>
              <w:contextualSpacing/>
              <w:jc w:val="center"/>
              <w:rPr>
                <w:rFonts w:ascii="Times New Roman" w:eastAsia="Arial Narrow" w:hAnsi="Times New Roman" w:cs="Times New Roman"/>
                <w:sz w:val="28"/>
                <w:szCs w:val="28"/>
              </w:rPr>
            </w:pPr>
          </w:p>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p>
        </w:tc>
        <w:tc>
          <w:tcPr>
            <w:tcW w:w="0" w:type="auto"/>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40" w:lineRule="auto"/>
              <w:ind w:left="43"/>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1100</w:t>
            </w:r>
          </w:p>
        </w:tc>
        <w:tc>
          <w:tcPr>
            <w:tcW w:w="0" w:type="auto"/>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40" w:lineRule="auto"/>
              <w:ind w:left="111"/>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2100</w:t>
            </w:r>
          </w:p>
        </w:tc>
        <w:tc>
          <w:tcPr>
            <w:tcW w:w="0" w:type="auto"/>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140"/>
              </w:tabs>
              <w:spacing w:after="0" w:line="240" w:lineRule="auto"/>
              <w:ind w:left="140"/>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300</w:t>
            </w:r>
          </w:p>
        </w:tc>
        <w:tc>
          <w:tcPr>
            <w:tcW w:w="0" w:type="auto"/>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40" w:lineRule="auto"/>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auto"/>
              <w:ind w:left="78"/>
              <w:contextualSpacing/>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w:t>
            </w:r>
          </w:p>
        </w:tc>
      </w:tr>
    </w:tbl>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widowControl w:val="0"/>
        <w:tabs>
          <w:tab w:val="left" w:pos="0"/>
        </w:tabs>
        <w:spacing w:after="0" w:line="240" w:lineRule="auto"/>
        <w:ind w:firstLine="567"/>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Примечания:</w:t>
      </w:r>
    </w:p>
    <w:p w:rsidR="001F7C3E" w:rsidRPr="00663BAA" w:rsidRDefault="001F7C3E" w:rsidP="001F7C3E">
      <w:pPr>
        <w:widowControl w:val="0"/>
        <w:tabs>
          <w:tab w:val="left" w:pos="0"/>
        </w:tabs>
        <w:spacing w:after="0" w:line="240" w:lineRule="auto"/>
        <w:ind w:firstLine="567"/>
        <w:rPr>
          <w:rFonts w:ascii="Times New Roman" w:eastAsia="Times New Roman" w:hAnsi="Times New Roman" w:cs="Times New Roman"/>
          <w:sz w:val="28"/>
          <w:szCs w:val="28"/>
        </w:rPr>
      </w:pPr>
    </w:p>
    <w:p w:rsidR="001F7C3E" w:rsidRPr="00663BAA" w:rsidRDefault="001F7C3E" w:rsidP="001F7C3E">
      <w:pPr>
        <w:widowControl w:val="0"/>
        <w:numPr>
          <w:ilvl w:val="0"/>
          <w:numId w:val="5"/>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Запрещается выдача в качестве награждения наличных средств, эквивалентных стоимости памятных призов.</w:t>
      </w:r>
    </w:p>
    <w:p w:rsidR="001F7C3E" w:rsidRPr="00663BAA" w:rsidRDefault="001F7C3E" w:rsidP="001F7C3E">
      <w:pPr>
        <w:widowControl w:val="0"/>
        <w:numPr>
          <w:ilvl w:val="0"/>
          <w:numId w:val="5"/>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В игровых командных видах спорта и командных дисциплинах, команды, занявшие призовые места, награждаются кубками и дипломами, а участники команд медалями и грамотами.</w:t>
      </w:r>
    </w:p>
    <w:p w:rsidR="001F7C3E" w:rsidRPr="00663BAA" w:rsidRDefault="001F7C3E" w:rsidP="001F7C3E">
      <w:pPr>
        <w:widowControl w:val="0"/>
        <w:numPr>
          <w:ilvl w:val="0"/>
          <w:numId w:val="5"/>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Тренер спортсмена (команды) победителя (призера) награждается дипломом и медалью.</w:t>
      </w:r>
    </w:p>
    <w:p w:rsidR="001F7C3E" w:rsidRPr="00663BAA" w:rsidRDefault="001F7C3E" w:rsidP="001F7C3E">
      <w:pPr>
        <w:widowControl w:val="0"/>
        <w:numPr>
          <w:ilvl w:val="0"/>
          <w:numId w:val="5"/>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По согласованию с администрацией МР «Корткеросский», для особо значимых физкультурных и спортивных мероприятий, разрешается изготовление и приобретение эксклюзивных медалей, памятных призов или кубков, стоимость которых превышает установленные нормы.</w:t>
      </w:r>
    </w:p>
    <w:p w:rsidR="001F7C3E" w:rsidRPr="00663BAA" w:rsidRDefault="001F7C3E" w:rsidP="001F7C3E">
      <w:pPr>
        <w:widowControl w:val="0"/>
        <w:numPr>
          <w:ilvl w:val="0"/>
          <w:numId w:val="5"/>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В пределах установленных норм на приобретение памятных призов и другой наградной атрибутики при проведении физкультурных и спортивных мероприятий допускается приобретение цветов для награждения.</w:t>
      </w:r>
    </w:p>
    <w:p w:rsidR="001F7C3E" w:rsidRPr="00663BAA" w:rsidRDefault="001F7C3E" w:rsidP="001F7C3E">
      <w:pPr>
        <w:widowControl w:val="0"/>
        <w:numPr>
          <w:ilvl w:val="0"/>
          <w:numId w:val="5"/>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Положением (регламентом) о проведении мероприятий могут устанавливаться специальные, поощрительные призы, сувениры для лучших спортсменов игры, турнира, этапа и т.д. в размере, не превышающем награждение победителя данного мероприятия.</w:t>
      </w: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widowControl w:val="0"/>
        <w:numPr>
          <w:ilvl w:val="0"/>
          <w:numId w:val="5"/>
        </w:numPr>
        <w:tabs>
          <w:tab w:val="left" w:pos="142"/>
          <w:tab w:val="left" w:pos="1701"/>
        </w:tabs>
        <w:spacing w:after="0" w:line="278" w:lineRule="exact"/>
        <w:ind w:right="1418" w:firstLine="567"/>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НОРМЫ ОПЛАТЫ УСЛУГ</w:t>
      </w:r>
    </w:p>
    <w:p w:rsidR="001F7C3E" w:rsidRPr="00663BAA" w:rsidRDefault="001F7C3E" w:rsidP="001F7C3E">
      <w:pPr>
        <w:widowControl w:val="0"/>
        <w:tabs>
          <w:tab w:val="left" w:pos="142"/>
          <w:tab w:val="left" w:pos="1701"/>
        </w:tabs>
        <w:spacing w:after="0" w:line="278" w:lineRule="exact"/>
        <w:ind w:left="1276" w:right="1418"/>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ПО ОБЕСПЕЧЕНИЮ СУВЕНИРНОЙ ПРОДУКЦИЕЙ УЧАСТНИКОВ ФИЗКУЛЬТУРНЫХ И СПОРТИВНЫХ МЕРОПРИЯТИЙ</w:t>
      </w:r>
    </w:p>
    <w:p w:rsidR="001F7C3E" w:rsidRPr="00663BAA" w:rsidRDefault="001F7C3E" w:rsidP="001F7C3E">
      <w:pPr>
        <w:widowControl w:val="0"/>
        <w:tabs>
          <w:tab w:val="left" w:pos="0"/>
          <w:tab w:val="left" w:pos="1701"/>
        </w:tabs>
        <w:spacing w:after="0" w:line="278" w:lineRule="exact"/>
        <w:ind w:left="1134" w:right="1273" w:firstLine="567"/>
        <w:jc w:val="center"/>
        <w:rPr>
          <w:rFonts w:ascii="Times New Roman" w:eastAsia="Times New Roman" w:hAnsi="Times New Roman" w:cs="Times New Roman"/>
          <w:sz w:val="28"/>
          <w:szCs w:val="28"/>
        </w:rPr>
      </w:pPr>
    </w:p>
    <w:tbl>
      <w:tblPr>
        <w:tblW w:w="0" w:type="auto"/>
        <w:tblLayout w:type="fixed"/>
        <w:tblCellMar>
          <w:left w:w="10" w:type="dxa"/>
          <w:right w:w="10" w:type="dxa"/>
        </w:tblCellMar>
        <w:tblLook w:val="0000" w:firstRow="0" w:lastRow="0" w:firstColumn="0" w:lastColumn="0" w:noHBand="0" w:noVBand="0"/>
      </w:tblPr>
      <w:tblGrid>
        <w:gridCol w:w="691"/>
        <w:gridCol w:w="5131"/>
        <w:gridCol w:w="3544"/>
      </w:tblGrid>
      <w:tr w:rsidR="001F7C3E" w:rsidRPr="00663BAA" w:rsidTr="001F7C3E">
        <w:trPr>
          <w:trHeight w:hRule="exact" w:val="669"/>
        </w:trPr>
        <w:tc>
          <w:tcPr>
            <w:tcW w:w="691"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60" w:line="240" w:lineRule="exact"/>
              <w:ind w:left="22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w:t>
            </w:r>
          </w:p>
          <w:p w:rsidR="001F7C3E" w:rsidRPr="00663BAA" w:rsidRDefault="001F7C3E" w:rsidP="001F7C3E">
            <w:pPr>
              <w:widowControl w:val="0"/>
              <w:tabs>
                <w:tab w:val="left" w:pos="0"/>
              </w:tabs>
              <w:spacing w:before="60" w:after="0" w:line="240" w:lineRule="exact"/>
              <w:ind w:left="220"/>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п</w:t>
            </w:r>
            <w:proofErr w:type="gramEnd"/>
            <w:r w:rsidRPr="00663BAA">
              <w:rPr>
                <w:rFonts w:ascii="Times New Roman" w:eastAsia="Arial Narrow" w:hAnsi="Times New Roman" w:cs="Times New Roman"/>
                <w:sz w:val="28"/>
                <w:szCs w:val="28"/>
              </w:rPr>
              <w:t>/п</w:t>
            </w:r>
          </w:p>
        </w:tc>
        <w:tc>
          <w:tcPr>
            <w:tcW w:w="5131"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Категория мероприятия</w:t>
            </w:r>
          </w:p>
        </w:tc>
        <w:tc>
          <w:tcPr>
            <w:tcW w:w="3544" w:type="dxa"/>
            <w:tcBorders>
              <w:top w:val="single" w:sz="4" w:space="0" w:color="auto"/>
              <w:left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40" w:lineRule="auto"/>
              <w:jc w:val="center"/>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Стоимость комплекта из расчета на одного человека (в рублях)</w:t>
            </w:r>
          </w:p>
          <w:p w:rsidR="001F7C3E" w:rsidRPr="00663BAA" w:rsidRDefault="001F7C3E" w:rsidP="001F7C3E">
            <w:pPr>
              <w:widowControl w:val="0"/>
              <w:tabs>
                <w:tab w:val="left" w:pos="0"/>
              </w:tabs>
              <w:spacing w:after="0" w:line="240" w:lineRule="auto"/>
              <w:jc w:val="center"/>
              <w:rPr>
                <w:rFonts w:ascii="Times New Roman" w:eastAsia="Times New Roman" w:hAnsi="Times New Roman" w:cs="Times New Roman"/>
                <w:sz w:val="28"/>
                <w:szCs w:val="28"/>
              </w:rPr>
            </w:pPr>
          </w:p>
        </w:tc>
      </w:tr>
      <w:tr w:rsidR="001F7C3E" w:rsidRPr="00663BAA" w:rsidTr="001F7C3E">
        <w:trPr>
          <w:trHeight w:val="614"/>
        </w:trPr>
        <w:tc>
          <w:tcPr>
            <w:tcW w:w="691"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ind w:left="142"/>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w:t>
            </w:r>
          </w:p>
        </w:tc>
        <w:tc>
          <w:tcPr>
            <w:tcW w:w="5131"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ind w:left="18"/>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 xml:space="preserve">Муниципальные, межмуниципальные и </w:t>
            </w:r>
            <w:proofErr w:type="spellStart"/>
            <w:r w:rsidRPr="00663BAA">
              <w:rPr>
                <w:rFonts w:ascii="Times New Roman" w:eastAsia="Arial Narrow" w:hAnsi="Times New Roman" w:cs="Times New Roman"/>
                <w:sz w:val="28"/>
                <w:szCs w:val="28"/>
              </w:rPr>
              <w:t>республиканскиефизкультурные</w:t>
            </w:r>
            <w:proofErr w:type="spellEnd"/>
            <w:r w:rsidRPr="00663BAA">
              <w:rPr>
                <w:rFonts w:ascii="Times New Roman" w:eastAsia="Arial Narrow" w:hAnsi="Times New Roman" w:cs="Times New Roman"/>
                <w:sz w:val="28"/>
                <w:szCs w:val="28"/>
              </w:rPr>
              <w:t xml:space="preserve"> </w:t>
            </w:r>
            <w:proofErr w:type="spellStart"/>
            <w:r w:rsidRPr="00663BAA">
              <w:rPr>
                <w:rFonts w:ascii="Times New Roman" w:eastAsia="Arial Narrow" w:hAnsi="Times New Roman" w:cs="Times New Roman"/>
                <w:sz w:val="28"/>
                <w:szCs w:val="28"/>
              </w:rPr>
              <w:t>испортивные</w:t>
            </w:r>
            <w:proofErr w:type="spellEnd"/>
            <w:r w:rsidRPr="00663BAA">
              <w:rPr>
                <w:rFonts w:ascii="Times New Roman" w:eastAsia="Arial Narrow" w:hAnsi="Times New Roman" w:cs="Times New Roman"/>
                <w:sz w:val="28"/>
                <w:szCs w:val="28"/>
              </w:rPr>
              <w:t xml:space="preserve"> мероприятия, проводимые на</w:t>
            </w:r>
            <w:r w:rsidRPr="00663BAA">
              <w:rPr>
                <w:rFonts w:ascii="Times New Roman" w:eastAsia="Arial Narrow" w:hAnsi="Times New Roman" w:cs="Times New Roman"/>
                <w:sz w:val="28"/>
                <w:szCs w:val="28"/>
              </w:rPr>
              <w:br/>
              <w:t>территории Республики Коми</w:t>
            </w:r>
          </w:p>
        </w:tc>
        <w:tc>
          <w:tcPr>
            <w:tcW w:w="3544" w:type="dxa"/>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350</w:t>
            </w:r>
          </w:p>
        </w:tc>
      </w:tr>
      <w:tr w:rsidR="001F7C3E" w:rsidRPr="00663BAA" w:rsidTr="001F7C3E">
        <w:trPr>
          <w:trHeight w:hRule="exact" w:val="732"/>
        </w:trPr>
        <w:tc>
          <w:tcPr>
            <w:tcW w:w="691" w:type="dxa"/>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40" w:lineRule="exact"/>
              <w:ind w:left="142"/>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lastRenderedPageBreak/>
              <w:t>2.</w:t>
            </w:r>
          </w:p>
        </w:tc>
        <w:tc>
          <w:tcPr>
            <w:tcW w:w="5131" w:type="dxa"/>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40" w:lineRule="exact"/>
              <w:ind w:left="18"/>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Межрегиональные и всероссийские физкультурные и спортивные мероприятия, проводимые на территории Республики Коми</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500</w:t>
            </w:r>
          </w:p>
        </w:tc>
      </w:tr>
    </w:tbl>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bCs/>
          <w:sz w:val="28"/>
          <w:szCs w:val="28"/>
        </w:rPr>
      </w:pPr>
      <w:r w:rsidRPr="00663BAA">
        <w:rPr>
          <w:rFonts w:ascii="Times New Roman" w:eastAsia="Times New Roman" w:hAnsi="Times New Roman" w:cs="Times New Roman"/>
          <w:bCs/>
          <w:sz w:val="28"/>
          <w:szCs w:val="28"/>
        </w:rPr>
        <w:t>Примечание:</w:t>
      </w: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bCs/>
          <w:sz w:val="28"/>
          <w:szCs w:val="28"/>
        </w:rPr>
      </w:pPr>
    </w:p>
    <w:p w:rsidR="001F7C3E" w:rsidRPr="00663BAA" w:rsidRDefault="001F7C3E" w:rsidP="001F7C3E">
      <w:pPr>
        <w:widowControl w:val="0"/>
        <w:numPr>
          <w:ilvl w:val="0"/>
          <w:numId w:val="6"/>
        </w:numPr>
        <w:tabs>
          <w:tab w:val="left" w:pos="0"/>
          <w:tab w:val="left" w:pos="993"/>
        </w:tabs>
        <w:spacing w:after="0" w:line="240" w:lineRule="auto"/>
        <w:contextualSpacing/>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В пределах установленных норм на приобретение сувенирной продукции для участников мероприятий допускается приобретение цветов.</w:t>
      </w:r>
    </w:p>
    <w:p w:rsidR="001F7C3E" w:rsidRPr="00663BAA" w:rsidRDefault="001F7C3E" w:rsidP="001F7C3E">
      <w:pPr>
        <w:widowControl w:val="0"/>
        <w:numPr>
          <w:ilvl w:val="0"/>
          <w:numId w:val="6"/>
        </w:numPr>
        <w:tabs>
          <w:tab w:val="left" w:pos="993"/>
        </w:tabs>
        <w:autoSpaceDE w:val="0"/>
        <w:autoSpaceDN w:val="0"/>
        <w:spacing w:after="0" w:line="240" w:lineRule="auto"/>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Для особо значимых мероприятий, по согласованию с администрацией МР «Корткеросский», разрешается изготовление и приобретение сувенирной продукции, стоимость которой превышает установленные нормы.</w:t>
      </w:r>
    </w:p>
    <w:p w:rsidR="001F7C3E" w:rsidRPr="00663BAA" w:rsidRDefault="001F7C3E" w:rsidP="001F7C3E">
      <w:pPr>
        <w:tabs>
          <w:tab w:val="left" w:pos="0"/>
        </w:tabs>
        <w:spacing w:after="0" w:line="240" w:lineRule="auto"/>
        <w:ind w:firstLine="567"/>
        <w:contextualSpacing/>
        <w:jc w:val="both"/>
        <w:rPr>
          <w:rFonts w:ascii="Times New Roman" w:eastAsia="Calibri" w:hAnsi="Times New Roman" w:cs="Times New Roman"/>
          <w:sz w:val="28"/>
          <w:szCs w:val="28"/>
        </w:rPr>
      </w:pPr>
    </w:p>
    <w:p w:rsidR="001F7C3E" w:rsidRPr="00663BAA" w:rsidRDefault="001F7C3E" w:rsidP="001F7C3E">
      <w:pPr>
        <w:widowControl w:val="0"/>
        <w:tabs>
          <w:tab w:val="left" w:pos="0"/>
          <w:tab w:val="left" w:pos="1701"/>
        </w:tabs>
        <w:spacing w:after="0" w:line="274" w:lineRule="exact"/>
        <w:ind w:right="1273"/>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ab/>
        <w:t>8. НОРМЫ ОПЛАТЫ УСЛУГ</w:t>
      </w:r>
    </w:p>
    <w:p w:rsidR="001F7C3E" w:rsidRPr="00663BAA" w:rsidRDefault="001F7C3E" w:rsidP="001F7C3E">
      <w:pPr>
        <w:widowControl w:val="0"/>
        <w:tabs>
          <w:tab w:val="left" w:pos="0"/>
          <w:tab w:val="left" w:pos="1701"/>
        </w:tabs>
        <w:spacing w:after="0" w:line="274" w:lineRule="exact"/>
        <w:ind w:left="1134" w:right="1273" w:firstLine="567"/>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ПО ОБЕСПЕЧЕНИЮ ТРАНСПОРТНЫМИ СРЕДСТВАМИ УЧАСТНИКОВ ФИЗКУЛЬТУРНЫХ И СПОРТИВНЫХ МЕРОПРИЯТИЙ</w:t>
      </w:r>
    </w:p>
    <w:p w:rsidR="001F7C3E" w:rsidRPr="00663BAA" w:rsidRDefault="001F7C3E" w:rsidP="001F7C3E">
      <w:pPr>
        <w:widowControl w:val="0"/>
        <w:tabs>
          <w:tab w:val="left" w:pos="0"/>
          <w:tab w:val="left" w:pos="1701"/>
        </w:tabs>
        <w:spacing w:after="0" w:line="274" w:lineRule="exact"/>
        <w:ind w:left="1134" w:right="1273" w:firstLine="567"/>
        <w:jc w:val="center"/>
        <w:rPr>
          <w:rFonts w:ascii="Times New Roman" w:eastAsia="Times New Roman" w:hAnsi="Times New Roman" w:cs="Times New Roman"/>
          <w:sz w:val="28"/>
          <w:szCs w:val="28"/>
        </w:rPr>
      </w:pPr>
    </w:p>
    <w:tbl>
      <w:tblPr>
        <w:tblW w:w="0" w:type="auto"/>
        <w:tblLayout w:type="fixed"/>
        <w:tblCellMar>
          <w:left w:w="10" w:type="dxa"/>
          <w:right w:w="10" w:type="dxa"/>
        </w:tblCellMar>
        <w:tblLook w:val="0000" w:firstRow="0" w:lastRow="0" w:firstColumn="0" w:lastColumn="0" w:noHBand="0" w:noVBand="0"/>
      </w:tblPr>
      <w:tblGrid>
        <w:gridCol w:w="861"/>
        <w:gridCol w:w="5787"/>
        <w:gridCol w:w="2718"/>
      </w:tblGrid>
      <w:tr w:rsidR="001F7C3E" w:rsidRPr="00663BAA" w:rsidTr="001F7C3E">
        <w:trPr>
          <w:trHeight w:hRule="exact" w:val="571"/>
        </w:trPr>
        <w:tc>
          <w:tcPr>
            <w:tcW w:w="86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60" w:line="240" w:lineRule="exact"/>
              <w:ind w:left="20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w:t>
            </w:r>
          </w:p>
          <w:p w:rsidR="001F7C3E" w:rsidRPr="00663BAA" w:rsidRDefault="001F7C3E" w:rsidP="001F7C3E">
            <w:pPr>
              <w:widowControl w:val="0"/>
              <w:tabs>
                <w:tab w:val="left" w:pos="0"/>
              </w:tabs>
              <w:spacing w:before="60" w:after="0" w:line="240" w:lineRule="exact"/>
              <w:ind w:left="200"/>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п</w:t>
            </w:r>
            <w:proofErr w:type="gramEnd"/>
            <w:r w:rsidRPr="00663BAA">
              <w:rPr>
                <w:rFonts w:ascii="Times New Roman" w:eastAsia="Arial Narrow" w:hAnsi="Times New Roman" w:cs="Times New Roman"/>
                <w:sz w:val="28"/>
                <w:szCs w:val="28"/>
              </w:rPr>
              <w:t>/п</w:t>
            </w:r>
          </w:p>
        </w:tc>
        <w:tc>
          <w:tcPr>
            <w:tcW w:w="5787"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Вид транспорта</w:t>
            </w:r>
          </w:p>
        </w:tc>
        <w:tc>
          <w:tcPr>
            <w:tcW w:w="2718" w:type="dxa"/>
            <w:tcBorders>
              <w:top w:val="single" w:sz="4" w:space="0" w:color="auto"/>
              <w:left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78" w:lineRule="exact"/>
              <w:jc w:val="center"/>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 xml:space="preserve">Стоимость услуг в час </w:t>
            </w:r>
          </w:p>
          <w:p w:rsidR="001F7C3E" w:rsidRPr="00663BAA" w:rsidRDefault="001F7C3E" w:rsidP="001F7C3E">
            <w:pPr>
              <w:widowControl w:val="0"/>
              <w:tabs>
                <w:tab w:val="left" w:pos="0"/>
              </w:tabs>
              <w:spacing w:after="0" w:line="278"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(в руб.)</w:t>
            </w:r>
          </w:p>
        </w:tc>
      </w:tr>
      <w:tr w:rsidR="001F7C3E" w:rsidRPr="00663BAA" w:rsidTr="001F7C3E">
        <w:trPr>
          <w:trHeight w:hRule="exact" w:val="283"/>
        </w:trPr>
        <w:tc>
          <w:tcPr>
            <w:tcW w:w="86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ind w:left="20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w:t>
            </w:r>
          </w:p>
        </w:tc>
        <w:tc>
          <w:tcPr>
            <w:tcW w:w="5787"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Автобус более 40 мест</w:t>
            </w:r>
          </w:p>
        </w:tc>
        <w:tc>
          <w:tcPr>
            <w:tcW w:w="2718" w:type="dxa"/>
            <w:tcBorders>
              <w:top w:val="single" w:sz="4" w:space="0" w:color="auto"/>
              <w:left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1300</w:t>
            </w:r>
          </w:p>
        </w:tc>
      </w:tr>
      <w:tr w:rsidR="001F7C3E" w:rsidRPr="00663BAA" w:rsidTr="001F7C3E">
        <w:trPr>
          <w:trHeight w:hRule="exact" w:val="283"/>
        </w:trPr>
        <w:tc>
          <w:tcPr>
            <w:tcW w:w="86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ind w:left="20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2.</w:t>
            </w:r>
          </w:p>
        </w:tc>
        <w:tc>
          <w:tcPr>
            <w:tcW w:w="5787"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Мини/автобусы (до 30 мест)</w:t>
            </w:r>
          </w:p>
        </w:tc>
        <w:tc>
          <w:tcPr>
            <w:tcW w:w="2718" w:type="dxa"/>
            <w:tcBorders>
              <w:top w:val="single" w:sz="4" w:space="0" w:color="auto"/>
              <w:left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1100</w:t>
            </w:r>
          </w:p>
        </w:tc>
      </w:tr>
      <w:tr w:rsidR="001F7C3E" w:rsidRPr="00663BAA" w:rsidTr="001F7C3E">
        <w:trPr>
          <w:trHeight w:hRule="exact" w:val="283"/>
        </w:trPr>
        <w:tc>
          <w:tcPr>
            <w:tcW w:w="86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ind w:left="20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3.</w:t>
            </w:r>
          </w:p>
        </w:tc>
        <w:tc>
          <w:tcPr>
            <w:tcW w:w="5787"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Мини/автобус не более 9 мест</w:t>
            </w:r>
          </w:p>
        </w:tc>
        <w:tc>
          <w:tcPr>
            <w:tcW w:w="2718" w:type="dxa"/>
            <w:tcBorders>
              <w:top w:val="single" w:sz="4" w:space="0" w:color="auto"/>
              <w:left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650</w:t>
            </w:r>
          </w:p>
        </w:tc>
      </w:tr>
      <w:tr w:rsidR="001F7C3E" w:rsidRPr="00663BAA" w:rsidTr="001F7C3E">
        <w:trPr>
          <w:trHeight w:hRule="exact" w:val="283"/>
        </w:trPr>
        <w:tc>
          <w:tcPr>
            <w:tcW w:w="86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ind w:left="20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4.</w:t>
            </w:r>
          </w:p>
        </w:tc>
        <w:tc>
          <w:tcPr>
            <w:tcW w:w="5787"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Грузовой</w:t>
            </w:r>
            <w:proofErr w:type="gramEnd"/>
            <w:r w:rsidRPr="00663BAA">
              <w:rPr>
                <w:rFonts w:ascii="Times New Roman" w:eastAsia="Arial Narrow" w:hAnsi="Times New Roman" w:cs="Times New Roman"/>
                <w:sz w:val="28"/>
                <w:szCs w:val="28"/>
              </w:rPr>
              <w:t xml:space="preserve"> а/т грузоподъемностью до 3,5 тонн</w:t>
            </w:r>
          </w:p>
        </w:tc>
        <w:tc>
          <w:tcPr>
            <w:tcW w:w="2718" w:type="dxa"/>
            <w:tcBorders>
              <w:top w:val="single" w:sz="4" w:space="0" w:color="auto"/>
              <w:left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700</w:t>
            </w:r>
          </w:p>
        </w:tc>
      </w:tr>
      <w:tr w:rsidR="001F7C3E" w:rsidRPr="00663BAA" w:rsidTr="001F7C3E">
        <w:trPr>
          <w:trHeight w:hRule="exact" w:val="283"/>
        </w:trPr>
        <w:tc>
          <w:tcPr>
            <w:tcW w:w="86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ind w:left="20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5.</w:t>
            </w:r>
          </w:p>
        </w:tc>
        <w:tc>
          <w:tcPr>
            <w:tcW w:w="5787"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Грузовой</w:t>
            </w:r>
            <w:proofErr w:type="gramEnd"/>
            <w:r w:rsidRPr="00663BAA">
              <w:rPr>
                <w:rFonts w:ascii="Times New Roman" w:eastAsia="Arial Narrow" w:hAnsi="Times New Roman" w:cs="Times New Roman"/>
                <w:sz w:val="28"/>
                <w:szCs w:val="28"/>
              </w:rPr>
              <w:t xml:space="preserve"> а/т грузоподъемностью свыше 3,5 тонн</w:t>
            </w:r>
          </w:p>
        </w:tc>
        <w:tc>
          <w:tcPr>
            <w:tcW w:w="2718" w:type="dxa"/>
            <w:tcBorders>
              <w:top w:val="single" w:sz="4" w:space="0" w:color="auto"/>
              <w:left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1100</w:t>
            </w:r>
          </w:p>
        </w:tc>
      </w:tr>
      <w:tr w:rsidR="001F7C3E" w:rsidRPr="00663BAA" w:rsidTr="001F7C3E">
        <w:trPr>
          <w:trHeight w:hRule="exact" w:val="288"/>
        </w:trPr>
        <w:tc>
          <w:tcPr>
            <w:tcW w:w="86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ind w:left="20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6.</w:t>
            </w:r>
          </w:p>
        </w:tc>
        <w:tc>
          <w:tcPr>
            <w:tcW w:w="5787"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Легковой автомобиль</w:t>
            </w:r>
          </w:p>
        </w:tc>
        <w:tc>
          <w:tcPr>
            <w:tcW w:w="2718" w:type="dxa"/>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650</w:t>
            </w:r>
          </w:p>
        </w:tc>
      </w:tr>
      <w:tr w:rsidR="001F7C3E" w:rsidRPr="00663BAA" w:rsidTr="001F7C3E">
        <w:trPr>
          <w:trHeight w:hRule="exact" w:val="278"/>
        </w:trPr>
        <w:tc>
          <w:tcPr>
            <w:tcW w:w="86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ind w:left="20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7.</w:t>
            </w:r>
          </w:p>
        </w:tc>
        <w:tc>
          <w:tcPr>
            <w:tcW w:w="5787"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Катер</w:t>
            </w:r>
          </w:p>
        </w:tc>
        <w:tc>
          <w:tcPr>
            <w:tcW w:w="2718" w:type="dxa"/>
            <w:tcBorders>
              <w:top w:val="single" w:sz="4" w:space="0" w:color="auto"/>
              <w:left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1000</w:t>
            </w:r>
          </w:p>
        </w:tc>
      </w:tr>
      <w:tr w:rsidR="001F7C3E" w:rsidRPr="00663BAA" w:rsidTr="001F7C3E">
        <w:trPr>
          <w:trHeight w:hRule="exact" w:val="302"/>
        </w:trPr>
        <w:tc>
          <w:tcPr>
            <w:tcW w:w="861" w:type="dxa"/>
            <w:tcBorders>
              <w:top w:val="single" w:sz="4" w:space="0" w:color="auto"/>
              <w:left w:val="single" w:sz="4" w:space="0" w:color="auto"/>
              <w:bottom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ind w:left="20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8.</w:t>
            </w:r>
          </w:p>
        </w:tc>
        <w:tc>
          <w:tcPr>
            <w:tcW w:w="5787" w:type="dxa"/>
            <w:tcBorders>
              <w:top w:val="single" w:sz="4" w:space="0" w:color="auto"/>
              <w:left w:val="single" w:sz="4" w:space="0" w:color="auto"/>
              <w:bottom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Снегоход</w:t>
            </w:r>
          </w:p>
        </w:tc>
        <w:tc>
          <w:tcPr>
            <w:tcW w:w="2718" w:type="dxa"/>
            <w:tcBorders>
              <w:top w:val="single" w:sz="4" w:space="0" w:color="auto"/>
              <w:left w:val="single" w:sz="4" w:space="0" w:color="auto"/>
              <w:bottom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600</w:t>
            </w:r>
          </w:p>
        </w:tc>
      </w:tr>
    </w:tbl>
    <w:p w:rsidR="001F7C3E" w:rsidRPr="00663BAA" w:rsidRDefault="001F7C3E" w:rsidP="001F7C3E">
      <w:pPr>
        <w:widowControl w:val="0"/>
        <w:tabs>
          <w:tab w:val="left" w:pos="0"/>
        </w:tabs>
        <w:spacing w:after="0" w:line="274" w:lineRule="exact"/>
        <w:ind w:left="940"/>
        <w:jc w:val="both"/>
        <w:rPr>
          <w:rFonts w:ascii="Times New Roman" w:eastAsia="Times New Roman" w:hAnsi="Times New Roman" w:cs="Times New Roman"/>
          <w:sz w:val="28"/>
          <w:szCs w:val="28"/>
        </w:rPr>
      </w:pP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Примечания:</w:t>
      </w: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p>
    <w:p w:rsidR="001F7C3E" w:rsidRPr="00663BAA" w:rsidRDefault="001F7C3E" w:rsidP="001F7C3E">
      <w:pPr>
        <w:widowControl w:val="0"/>
        <w:numPr>
          <w:ilvl w:val="0"/>
          <w:numId w:val="7"/>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 xml:space="preserve">Оплата </w:t>
      </w:r>
      <w:proofErr w:type="spellStart"/>
      <w:r w:rsidRPr="00663BAA">
        <w:rPr>
          <w:rFonts w:ascii="Times New Roman" w:eastAsia="Times New Roman" w:hAnsi="Times New Roman" w:cs="Times New Roman"/>
          <w:sz w:val="28"/>
          <w:szCs w:val="28"/>
        </w:rPr>
        <w:t>автоконструкций</w:t>
      </w:r>
      <w:proofErr w:type="spellEnd"/>
      <w:r w:rsidRPr="00663BAA">
        <w:rPr>
          <w:rFonts w:ascii="Times New Roman" w:eastAsia="Times New Roman" w:hAnsi="Times New Roman" w:cs="Times New Roman"/>
          <w:sz w:val="28"/>
          <w:szCs w:val="28"/>
        </w:rPr>
        <w:t xml:space="preserve"> по перевозке спортивного оборудования, инвентаря и животных производится по договорам с организациями.</w:t>
      </w:r>
    </w:p>
    <w:p w:rsidR="001F7C3E" w:rsidRPr="00663BAA" w:rsidRDefault="001F7C3E" w:rsidP="001F7C3E">
      <w:pPr>
        <w:widowControl w:val="0"/>
        <w:numPr>
          <w:ilvl w:val="0"/>
          <w:numId w:val="7"/>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Аренда автотранспорта не должна превышать:</w:t>
      </w:r>
    </w:p>
    <w:p w:rsidR="001F7C3E" w:rsidRPr="00663BAA" w:rsidRDefault="001F7C3E" w:rsidP="001F7C3E">
      <w:pPr>
        <w:widowControl w:val="0"/>
        <w:numPr>
          <w:ilvl w:val="0"/>
          <w:numId w:val="8"/>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 xml:space="preserve"> при проведении муниципальных, межмуниципальных, республиканских физкультурных и спортивных мероприятий - 10 часов в день;</w:t>
      </w:r>
    </w:p>
    <w:p w:rsidR="001F7C3E" w:rsidRPr="00663BAA" w:rsidRDefault="001F7C3E" w:rsidP="001F7C3E">
      <w:pPr>
        <w:widowControl w:val="0"/>
        <w:numPr>
          <w:ilvl w:val="0"/>
          <w:numId w:val="8"/>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 xml:space="preserve"> при проведении межрегиональных, всероссийских и международных физкультурных и спортивных мероприятий - 12 часов в день.</w:t>
      </w:r>
    </w:p>
    <w:p w:rsidR="001F7C3E" w:rsidRPr="00663BAA" w:rsidRDefault="001F7C3E" w:rsidP="001F7C3E">
      <w:pPr>
        <w:widowControl w:val="0"/>
        <w:tabs>
          <w:tab w:val="left" w:pos="0"/>
          <w:tab w:val="left" w:pos="993"/>
        </w:tabs>
        <w:spacing w:after="0" w:line="274" w:lineRule="exact"/>
        <w:ind w:left="567"/>
        <w:jc w:val="both"/>
        <w:rPr>
          <w:rFonts w:ascii="Times New Roman" w:eastAsia="Times New Roman" w:hAnsi="Times New Roman" w:cs="Times New Roman"/>
          <w:sz w:val="28"/>
          <w:szCs w:val="28"/>
        </w:rPr>
      </w:pPr>
    </w:p>
    <w:p w:rsidR="001F7C3E" w:rsidRPr="00663BAA" w:rsidRDefault="001F7C3E" w:rsidP="001F7C3E">
      <w:pPr>
        <w:widowControl w:val="0"/>
        <w:tabs>
          <w:tab w:val="left" w:pos="0"/>
          <w:tab w:val="left" w:pos="1701"/>
        </w:tabs>
        <w:spacing w:after="0" w:line="278"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9. НОРМЫ ОПЛАТЫ УСЛУГ</w:t>
      </w:r>
    </w:p>
    <w:p w:rsidR="001F7C3E" w:rsidRPr="00663BAA" w:rsidRDefault="001F7C3E" w:rsidP="001F7C3E">
      <w:pPr>
        <w:widowControl w:val="0"/>
        <w:tabs>
          <w:tab w:val="left" w:pos="0"/>
          <w:tab w:val="left" w:pos="1701"/>
        </w:tabs>
        <w:spacing w:after="0" w:line="278"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ПО ОБЕСПЕЧЕНИЮ ПРОЧИМИ РАСХОДАМИ УЧАСТНИКОВ</w:t>
      </w:r>
    </w:p>
    <w:p w:rsidR="001F7C3E" w:rsidRPr="00663BAA" w:rsidRDefault="001F7C3E" w:rsidP="001F7C3E">
      <w:pPr>
        <w:widowControl w:val="0"/>
        <w:tabs>
          <w:tab w:val="left" w:pos="0"/>
          <w:tab w:val="left" w:pos="1701"/>
        </w:tabs>
        <w:spacing w:after="0" w:line="278"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ФИЗКУЛЬТУРНЫХ И СПОРТИВНЫХ МЕРОПРИЯТИЙ</w:t>
      </w:r>
    </w:p>
    <w:p w:rsidR="001F7C3E" w:rsidRPr="00663BAA" w:rsidRDefault="001F7C3E" w:rsidP="001F7C3E">
      <w:pPr>
        <w:widowControl w:val="0"/>
        <w:tabs>
          <w:tab w:val="left" w:pos="0"/>
          <w:tab w:val="left" w:pos="1701"/>
        </w:tabs>
        <w:spacing w:after="0" w:line="278" w:lineRule="exact"/>
        <w:ind w:left="1134" w:right="1273" w:firstLine="567"/>
        <w:jc w:val="center"/>
        <w:rPr>
          <w:rFonts w:ascii="Times New Roman" w:eastAsia="Times New Roman" w:hAnsi="Times New Roman" w:cs="Times New Roman"/>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709"/>
        <w:gridCol w:w="3119"/>
        <w:gridCol w:w="1701"/>
        <w:gridCol w:w="2268"/>
        <w:gridCol w:w="1559"/>
      </w:tblGrid>
      <w:tr w:rsidR="001F7C3E" w:rsidRPr="00663BAA" w:rsidTr="001F7C3E">
        <w:trPr>
          <w:trHeight w:hRule="exact" w:val="403"/>
        </w:trPr>
        <w:tc>
          <w:tcPr>
            <w:tcW w:w="709" w:type="dxa"/>
            <w:vMerge w:val="restart"/>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w:t>
            </w:r>
          </w:p>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lastRenderedPageBreak/>
              <w:t>п</w:t>
            </w:r>
            <w:proofErr w:type="gramEnd"/>
            <w:r w:rsidRPr="00663BAA">
              <w:rPr>
                <w:rFonts w:ascii="Times New Roman" w:eastAsia="Arial Narrow" w:hAnsi="Times New Roman" w:cs="Times New Roman"/>
                <w:sz w:val="28"/>
                <w:szCs w:val="28"/>
              </w:rPr>
              <w:t>/п</w:t>
            </w:r>
          </w:p>
        </w:tc>
        <w:tc>
          <w:tcPr>
            <w:tcW w:w="3119" w:type="dxa"/>
            <w:vMerge w:val="restart"/>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lastRenderedPageBreak/>
              <w:t>Категория мероприятия</w:t>
            </w:r>
          </w:p>
        </w:tc>
        <w:tc>
          <w:tcPr>
            <w:tcW w:w="1701" w:type="dxa"/>
            <w:vMerge w:val="restart"/>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ind w:left="160"/>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Количество</w:t>
            </w:r>
          </w:p>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lastRenderedPageBreak/>
              <w:t>участников</w:t>
            </w:r>
          </w:p>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(человек)</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ind w:left="34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lastRenderedPageBreak/>
              <w:t>Прочие расходы (в рублях)</w:t>
            </w:r>
          </w:p>
        </w:tc>
      </w:tr>
      <w:tr w:rsidR="001F7C3E" w:rsidRPr="00663BAA" w:rsidTr="001F7C3E">
        <w:trPr>
          <w:trHeight w:hRule="exact" w:val="1411"/>
        </w:trPr>
        <w:tc>
          <w:tcPr>
            <w:tcW w:w="709" w:type="dxa"/>
            <w:vMerge/>
            <w:tcBorders>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p>
        </w:tc>
        <w:tc>
          <w:tcPr>
            <w:tcW w:w="3119" w:type="dxa"/>
            <w:vMerge/>
            <w:tcBorders>
              <w:left w:val="single" w:sz="4" w:space="0" w:color="auto"/>
            </w:tcBorders>
            <w:shd w:val="clear" w:color="auto" w:fill="FFFFFF"/>
          </w:tcPr>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tc>
        <w:tc>
          <w:tcPr>
            <w:tcW w:w="1701" w:type="dxa"/>
            <w:vMerge/>
            <w:tcBorders>
              <w:left w:val="single" w:sz="4" w:space="0" w:color="auto"/>
            </w:tcBorders>
            <w:shd w:val="clear" w:color="auto" w:fill="FFFFFF"/>
            <w:vAlign w:val="bottom"/>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p>
        </w:tc>
        <w:tc>
          <w:tcPr>
            <w:tcW w:w="2268"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74" w:lineRule="exact"/>
              <w:ind w:left="16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Хозяйственные,</w:t>
            </w:r>
          </w:p>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канцелярские</w:t>
            </w:r>
          </w:p>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товары,</w:t>
            </w:r>
          </w:p>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полиграфическая продукция</w:t>
            </w:r>
          </w:p>
        </w:tc>
        <w:tc>
          <w:tcPr>
            <w:tcW w:w="1559" w:type="dxa"/>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83"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Хлеб/соль</w:t>
            </w:r>
            <w:r w:rsidRPr="00663BAA">
              <w:rPr>
                <w:rFonts w:ascii="Times New Roman" w:eastAsia="Times New Roman" w:hAnsi="Times New Roman" w:cs="Times New Roman"/>
                <w:sz w:val="28"/>
                <w:szCs w:val="28"/>
              </w:rPr>
              <w:t xml:space="preserve">, </w:t>
            </w:r>
          </w:p>
          <w:p w:rsidR="001F7C3E" w:rsidRPr="00663BAA" w:rsidRDefault="001F7C3E" w:rsidP="001F7C3E">
            <w:pPr>
              <w:widowControl w:val="0"/>
              <w:tabs>
                <w:tab w:val="left" w:pos="0"/>
              </w:tabs>
              <w:spacing w:after="0" w:line="283"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(за одну ед.)</w:t>
            </w:r>
          </w:p>
        </w:tc>
      </w:tr>
      <w:tr w:rsidR="001F7C3E" w:rsidRPr="00663BAA" w:rsidTr="001F7C3E">
        <w:trPr>
          <w:trHeight w:hRule="exact" w:val="367"/>
        </w:trPr>
        <w:tc>
          <w:tcPr>
            <w:tcW w:w="709" w:type="dxa"/>
            <w:vMerge w:val="restart"/>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lastRenderedPageBreak/>
              <w:t>1.</w:t>
            </w:r>
          </w:p>
        </w:tc>
        <w:tc>
          <w:tcPr>
            <w:tcW w:w="3119" w:type="dxa"/>
            <w:vMerge w:val="restart"/>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74"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 xml:space="preserve">Муниципальные, межмуниципальные </w:t>
            </w:r>
            <w:proofErr w:type="spellStart"/>
            <w:r w:rsidRPr="00663BAA">
              <w:rPr>
                <w:rFonts w:ascii="Times New Roman" w:eastAsia="Arial Narrow" w:hAnsi="Times New Roman" w:cs="Times New Roman"/>
                <w:sz w:val="28"/>
                <w:szCs w:val="28"/>
              </w:rPr>
              <w:t>иреспубликанские</w:t>
            </w:r>
            <w:proofErr w:type="spellEnd"/>
            <w:r w:rsidRPr="00663BAA">
              <w:rPr>
                <w:rFonts w:ascii="Times New Roman" w:eastAsia="Arial Narrow" w:hAnsi="Times New Roman" w:cs="Times New Roman"/>
                <w:sz w:val="28"/>
                <w:szCs w:val="28"/>
              </w:rPr>
              <w:t xml:space="preserve"> физкультурные</w:t>
            </w:r>
            <w:r w:rsidRPr="00663BAA">
              <w:rPr>
                <w:rFonts w:ascii="Times New Roman" w:eastAsia="Arial Narrow" w:hAnsi="Times New Roman" w:cs="Times New Roman"/>
                <w:sz w:val="28"/>
                <w:szCs w:val="28"/>
              </w:rPr>
              <w:br/>
              <w:t>и спортивные мероприятия</w:t>
            </w:r>
          </w:p>
        </w:tc>
        <w:tc>
          <w:tcPr>
            <w:tcW w:w="1701"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100 чел.</w:t>
            </w:r>
          </w:p>
        </w:tc>
        <w:tc>
          <w:tcPr>
            <w:tcW w:w="2268"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1500</w:t>
            </w:r>
          </w:p>
        </w:tc>
        <w:tc>
          <w:tcPr>
            <w:tcW w:w="1559" w:type="dxa"/>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300</w:t>
            </w:r>
          </w:p>
        </w:tc>
      </w:tr>
      <w:tr w:rsidR="001F7C3E" w:rsidRPr="00663BAA" w:rsidTr="001F7C3E">
        <w:trPr>
          <w:trHeight w:hRule="exact" w:val="571"/>
        </w:trPr>
        <w:tc>
          <w:tcPr>
            <w:tcW w:w="709" w:type="dxa"/>
            <w:vMerge/>
            <w:tcBorders>
              <w:left w:val="single" w:sz="4" w:space="0" w:color="auto"/>
            </w:tcBorders>
            <w:shd w:val="clear" w:color="auto" w:fill="FFFFFF"/>
          </w:tcPr>
          <w:p w:rsidR="001F7C3E" w:rsidRPr="00663BAA" w:rsidRDefault="001F7C3E" w:rsidP="001F7C3E">
            <w:pPr>
              <w:tabs>
                <w:tab w:val="left" w:pos="0"/>
              </w:tabs>
              <w:spacing w:after="0" w:line="240" w:lineRule="auto"/>
              <w:ind w:firstLine="567"/>
              <w:jc w:val="center"/>
              <w:rPr>
                <w:rFonts w:ascii="Times New Roman" w:eastAsia="Calibri" w:hAnsi="Times New Roman" w:cs="Times New Roman"/>
                <w:sz w:val="28"/>
                <w:szCs w:val="28"/>
              </w:rPr>
            </w:pPr>
          </w:p>
        </w:tc>
        <w:tc>
          <w:tcPr>
            <w:tcW w:w="3119" w:type="dxa"/>
            <w:vMerge/>
            <w:tcBorders>
              <w:left w:val="single" w:sz="4" w:space="0" w:color="auto"/>
            </w:tcBorders>
            <w:shd w:val="clear" w:color="auto" w:fill="FFFFFF"/>
          </w:tcPr>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tc>
        <w:tc>
          <w:tcPr>
            <w:tcW w:w="170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78"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от 100 до 500 чел.</w:t>
            </w:r>
          </w:p>
        </w:tc>
        <w:tc>
          <w:tcPr>
            <w:tcW w:w="2268"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2500</w:t>
            </w:r>
          </w:p>
        </w:tc>
        <w:tc>
          <w:tcPr>
            <w:tcW w:w="1559" w:type="dxa"/>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300</w:t>
            </w:r>
          </w:p>
        </w:tc>
      </w:tr>
      <w:tr w:rsidR="001F7C3E" w:rsidRPr="00663BAA" w:rsidTr="001F7C3E">
        <w:trPr>
          <w:trHeight w:hRule="exact" w:val="565"/>
        </w:trPr>
        <w:tc>
          <w:tcPr>
            <w:tcW w:w="709" w:type="dxa"/>
            <w:vMerge/>
            <w:tcBorders>
              <w:left w:val="single" w:sz="4" w:space="0" w:color="auto"/>
            </w:tcBorders>
            <w:shd w:val="clear" w:color="auto" w:fill="FFFFFF"/>
          </w:tcPr>
          <w:p w:rsidR="001F7C3E" w:rsidRPr="00663BAA" w:rsidRDefault="001F7C3E" w:rsidP="001F7C3E">
            <w:pPr>
              <w:tabs>
                <w:tab w:val="left" w:pos="0"/>
              </w:tabs>
              <w:spacing w:after="0" w:line="240" w:lineRule="auto"/>
              <w:ind w:firstLine="567"/>
              <w:jc w:val="center"/>
              <w:rPr>
                <w:rFonts w:ascii="Times New Roman" w:eastAsia="Calibri" w:hAnsi="Times New Roman" w:cs="Times New Roman"/>
                <w:sz w:val="28"/>
                <w:szCs w:val="28"/>
              </w:rPr>
            </w:pPr>
          </w:p>
        </w:tc>
        <w:tc>
          <w:tcPr>
            <w:tcW w:w="3119" w:type="dxa"/>
            <w:vMerge/>
            <w:tcBorders>
              <w:left w:val="single" w:sz="4" w:space="0" w:color="auto"/>
              <w:bottom w:val="single" w:sz="4" w:space="0" w:color="auto"/>
            </w:tcBorders>
            <w:shd w:val="clear" w:color="auto" w:fill="FFFFFF"/>
          </w:tcPr>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tc>
        <w:tc>
          <w:tcPr>
            <w:tcW w:w="1701"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83"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Свыше 500 чел.</w:t>
            </w:r>
          </w:p>
        </w:tc>
        <w:tc>
          <w:tcPr>
            <w:tcW w:w="2268"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4000</w:t>
            </w:r>
          </w:p>
        </w:tc>
        <w:tc>
          <w:tcPr>
            <w:tcW w:w="1559" w:type="dxa"/>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300</w:t>
            </w:r>
          </w:p>
        </w:tc>
      </w:tr>
      <w:tr w:rsidR="001F7C3E" w:rsidRPr="00663BAA" w:rsidTr="001F7C3E">
        <w:trPr>
          <w:trHeight w:hRule="exact" w:val="418"/>
        </w:trPr>
        <w:tc>
          <w:tcPr>
            <w:tcW w:w="709" w:type="dxa"/>
            <w:vMerge w:val="restart"/>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2.</w:t>
            </w:r>
          </w:p>
        </w:tc>
        <w:tc>
          <w:tcPr>
            <w:tcW w:w="3119" w:type="dxa"/>
            <w:vMerge w:val="restart"/>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78" w:lineRule="exact"/>
              <w:jc w:val="both"/>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 xml:space="preserve">Межрегиональные и Всероссийские физкультурные мероприятия и спортивные мероприятия, </w:t>
            </w:r>
            <w:r w:rsidRPr="00663BAA">
              <w:rPr>
                <w:rFonts w:ascii="Times New Roman" w:eastAsia="Arial Narrow" w:hAnsi="Times New Roman" w:cs="Times New Roman"/>
                <w:sz w:val="28"/>
                <w:szCs w:val="28"/>
              </w:rPr>
              <w:br/>
              <w:t>проводимые на территории</w:t>
            </w:r>
            <w:r w:rsidRPr="00663BAA">
              <w:rPr>
                <w:rFonts w:ascii="Times New Roman" w:eastAsia="Arial Narrow" w:hAnsi="Times New Roman" w:cs="Times New Roman"/>
                <w:sz w:val="28"/>
                <w:szCs w:val="28"/>
              </w:rPr>
              <w:br/>
              <w:t>Республики Коми</w:t>
            </w:r>
          </w:p>
        </w:tc>
        <w:tc>
          <w:tcPr>
            <w:tcW w:w="1701"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78"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100 чел.</w:t>
            </w:r>
          </w:p>
        </w:tc>
        <w:tc>
          <w:tcPr>
            <w:tcW w:w="2268"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2500</w:t>
            </w:r>
          </w:p>
        </w:tc>
        <w:tc>
          <w:tcPr>
            <w:tcW w:w="1559" w:type="dxa"/>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500</w:t>
            </w:r>
          </w:p>
        </w:tc>
      </w:tr>
      <w:tr w:rsidR="001F7C3E" w:rsidRPr="00663BAA" w:rsidTr="001F7C3E">
        <w:trPr>
          <w:trHeight w:hRule="exact" w:val="565"/>
        </w:trPr>
        <w:tc>
          <w:tcPr>
            <w:tcW w:w="709" w:type="dxa"/>
            <w:vMerge/>
            <w:tcBorders>
              <w:left w:val="single" w:sz="4" w:space="0" w:color="auto"/>
            </w:tcBorders>
            <w:shd w:val="clear" w:color="auto" w:fill="FFFFFF"/>
          </w:tcPr>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tc>
        <w:tc>
          <w:tcPr>
            <w:tcW w:w="3119" w:type="dxa"/>
            <w:vMerge/>
            <w:tcBorders>
              <w:left w:val="single" w:sz="4" w:space="0" w:color="auto"/>
              <w:bottom w:val="single" w:sz="4" w:space="0" w:color="auto"/>
            </w:tcBorders>
            <w:shd w:val="clear" w:color="auto" w:fill="FFFFFF"/>
          </w:tcPr>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tc>
        <w:tc>
          <w:tcPr>
            <w:tcW w:w="1701" w:type="dxa"/>
            <w:tcBorders>
              <w:top w:val="single" w:sz="4" w:space="0" w:color="auto"/>
              <w:left w:val="single" w:sz="4" w:space="0" w:color="auto"/>
            </w:tcBorders>
            <w:shd w:val="clear" w:color="auto" w:fill="FFFFFF"/>
            <w:vAlign w:val="bottom"/>
          </w:tcPr>
          <w:p w:rsidR="001F7C3E" w:rsidRPr="00663BAA" w:rsidRDefault="001F7C3E" w:rsidP="001F7C3E">
            <w:pPr>
              <w:widowControl w:val="0"/>
              <w:tabs>
                <w:tab w:val="left" w:pos="0"/>
              </w:tabs>
              <w:spacing w:after="0" w:line="278"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от 100 до 500 чел.</w:t>
            </w:r>
          </w:p>
        </w:tc>
        <w:tc>
          <w:tcPr>
            <w:tcW w:w="2268" w:type="dxa"/>
            <w:tcBorders>
              <w:top w:val="single" w:sz="4" w:space="0" w:color="auto"/>
              <w:lef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7000</w:t>
            </w:r>
          </w:p>
        </w:tc>
        <w:tc>
          <w:tcPr>
            <w:tcW w:w="1559" w:type="dxa"/>
            <w:tcBorders>
              <w:top w:val="single" w:sz="4" w:space="0" w:color="auto"/>
              <w:left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500</w:t>
            </w:r>
          </w:p>
        </w:tc>
      </w:tr>
      <w:tr w:rsidR="001F7C3E" w:rsidRPr="00663BAA" w:rsidTr="001F7C3E">
        <w:trPr>
          <w:trHeight w:hRule="exact" w:val="653"/>
        </w:trPr>
        <w:tc>
          <w:tcPr>
            <w:tcW w:w="709" w:type="dxa"/>
            <w:vMerge/>
            <w:tcBorders>
              <w:left w:val="single" w:sz="4" w:space="0" w:color="auto"/>
              <w:bottom w:val="single" w:sz="4" w:space="0" w:color="auto"/>
            </w:tcBorders>
            <w:shd w:val="clear" w:color="auto" w:fill="FFFFFF"/>
          </w:tcPr>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tc>
        <w:tc>
          <w:tcPr>
            <w:tcW w:w="3119" w:type="dxa"/>
            <w:vMerge/>
            <w:tcBorders>
              <w:left w:val="single" w:sz="4" w:space="0" w:color="auto"/>
              <w:bottom w:val="single" w:sz="4" w:space="0" w:color="auto"/>
            </w:tcBorders>
            <w:shd w:val="clear" w:color="auto" w:fill="FFFFFF"/>
          </w:tcPr>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Свыше 500 чел.</w:t>
            </w:r>
          </w:p>
        </w:tc>
        <w:tc>
          <w:tcPr>
            <w:tcW w:w="2268" w:type="dxa"/>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9000</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500</w:t>
            </w:r>
          </w:p>
        </w:tc>
      </w:tr>
    </w:tbl>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Примечание:</w:t>
      </w: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p>
    <w:p w:rsidR="001F7C3E" w:rsidRPr="00663BAA" w:rsidRDefault="001F7C3E" w:rsidP="001F7C3E">
      <w:pPr>
        <w:widowControl w:val="0"/>
        <w:numPr>
          <w:ilvl w:val="0"/>
          <w:numId w:val="9"/>
        </w:numPr>
        <w:tabs>
          <w:tab w:val="left" w:pos="0"/>
          <w:tab w:val="left" w:pos="993"/>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При проведении физкультурных и спортивных мероприятий с участием более 1000 (одной тысячи) человек, возможно увеличение расходов до 50% от норм, установленных настоящим разделом для соответствующего мероприятия с количеством участников более 500 человек.</w:t>
      </w: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10. НОРМЫ ОПЛАТЫ УСЛУГ</w:t>
      </w:r>
    </w:p>
    <w:p w:rsidR="001F7C3E" w:rsidRPr="00663BAA" w:rsidRDefault="001F7C3E" w:rsidP="001F7C3E">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ПО ИНФОРМАЦИОННО-ТЕХНИЧЕСКОМУ ОБЕСПЕЧЕНИЮ</w:t>
      </w:r>
    </w:p>
    <w:p w:rsidR="001F7C3E" w:rsidRPr="00663BAA" w:rsidRDefault="001F7C3E" w:rsidP="001F7C3E">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663BAA">
        <w:rPr>
          <w:rFonts w:ascii="Times New Roman" w:eastAsia="Times New Roman" w:hAnsi="Times New Roman" w:cs="Times New Roman"/>
          <w:sz w:val="28"/>
          <w:szCs w:val="28"/>
          <w:lang w:eastAsia="ru-RU"/>
        </w:rPr>
        <w:t xml:space="preserve"> ФИЗКУЛЬТУРНЫХ И СПОРТИВНЫХ МЕРОПРИЯТИЙ</w:t>
      </w:r>
    </w:p>
    <w:p w:rsidR="001F7C3E" w:rsidRPr="00663BAA" w:rsidRDefault="001F7C3E" w:rsidP="001F7C3E">
      <w:pPr>
        <w:widowControl w:val="0"/>
        <w:tabs>
          <w:tab w:val="left" w:pos="0"/>
          <w:tab w:val="left" w:pos="2127"/>
        </w:tabs>
        <w:spacing w:after="0" w:line="274" w:lineRule="exact"/>
        <w:ind w:left="1701" w:right="1273"/>
        <w:jc w:val="both"/>
        <w:rPr>
          <w:rFonts w:ascii="Times New Roman" w:eastAsia="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5976"/>
        <w:gridCol w:w="2529"/>
      </w:tblGrid>
      <w:tr w:rsidR="001F7C3E" w:rsidRPr="00663BAA" w:rsidTr="001F7C3E">
        <w:tc>
          <w:tcPr>
            <w:tcW w:w="709" w:type="dxa"/>
          </w:tcPr>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xml:space="preserve">№ </w:t>
            </w:r>
            <w:proofErr w:type="gramStart"/>
            <w:r w:rsidRPr="00663BAA">
              <w:rPr>
                <w:rFonts w:ascii="Times New Roman" w:eastAsia="Times New Roman" w:hAnsi="Times New Roman" w:cs="Times New Roman"/>
                <w:sz w:val="28"/>
                <w:szCs w:val="28"/>
                <w:lang w:eastAsia="ru-RU"/>
              </w:rPr>
              <w:t>п</w:t>
            </w:r>
            <w:proofErr w:type="gramEnd"/>
            <w:r w:rsidRPr="00663BAA">
              <w:rPr>
                <w:rFonts w:ascii="Times New Roman" w:eastAsia="Times New Roman" w:hAnsi="Times New Roman" w:cs="Times New Roman"/>
                <w:sz w:val="28"/>
                <w:szCs w:val="28"/>
                <w:lang w:eastAsia="ru-RU"/>
              </w:rPr>
              <w:t>/п</w:t>
            </w:r>
          </w:p>
        </w:tc>
        <w:tc>
          <w:tcPr>
            <w:tcW w:w="5976" w:type="dxa"/>
          </w:tcPr>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Категория мероприятия</w:t>
            </w:r>
          </w:p>
        </w:tc>
        <w:tc>
          <w:tcPr>
            <w:tcW w:w="2529" w:type="dxa"/>
          </w:tcPr>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Стоимость услуг из расчета одного дня соревнований (в рублях)</w:t>
            </w:r>
          </w:p>
        </w:tc>
      </w:tr>
      <w:tr w:rsidR="001F7C3E" w:rsidRPr="00663BAA" w:rsidTr="001F7C3E">
        <w:tc>
          <w:tcPr>
            <w:tcW w:w="709" w:type="dxa"/>
          </w:tcPr>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1.</w:t>
            </w:r>
          </w:p>
        </w:tc>
        <w:tc>
          <w:tcPr>
            <w:tcW w:w="5976" w:type="dxa"/>
          </w:tcPr>
          <w:p w:rsidR="001F7C3E" w:rsidRPr="00663BAA" w:rsidRDefault="001F7C3E" w:rsidP="001F7C3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Муниципальные, межмуниципальные и республиканские физкультурные и спортивные соревнования</w:t>
            </w:r>
          </w:p>
        </w:tc>
        <w:tc>
          <w:tcPr>
            <w:tcW w:w="2529" w:type="dxa"/>
          </w:tcPr>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до 150 000</w:t>
            </w:r>
          </w:p>
        </w:tc>
      </w:tr>
      <w:tr w:rsidR="001F7C3E" w:rsidRPr="00663BAA" w:rsidTr="001F7C3E">
        <w:tc>
          <w:tcPr>
            <w:tcW w:w="709" w:type="dxa"/>
          </w:tcPr>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2.</w:t>
            </w:r>
          </w:p>
        </w:tc>
        <w:tc>
          <w:tcPr>
            <w:tcW w:w="5976" w:type="dxa"/>
          </w:tcPr>
          <w:p w:rsidR="001F7C3E" w:rsidRPr="00663BAA" w:rsidRDefault="001F7C3E" w:rsidP="001F7C3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Межрегиональные и Всероссийские физкультурные и спортивные мероприятия, проводимые на территории Республики Коми</w:t>
            </w:r>
          </w:p>
        </w:tc>
        <w:tc>
          <w:tcPr>
            <w:tcW w:w="2529" w:type="dxa"/>
          </w:tcPr>
          <w:p w:rsidR="001F7C3E" w:rsidRPr="00663BAA" w:rsidRDefault="001F7C3E" w:rsidP="001F7C3E">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до 300 000</w:t>
            </w:r>
          </w:p>
        </w:tc>
      </w:tr>
    </w:tbl>
    <w:p w:rsidR="001F7C3E" w:rsidRPr="00663BAA" w:rsidRDefault="001F7C3E" w:rsidP="001F7C3E">
      <w:pPr>
        <w:widowControl w:val="0"/>
        <w:tabs>
          <w:tab w:val="left" w:pos="0"/>
          <w:tab w:val="left" w:pos="2127"/>
        </w:tabs>
        <w:spacing w:after="0" w:line="274" w:lineRule="exact"/>
        <w:ind w:right="1273" w:firstLine="851"/>
        <w:jc w:val="both"/>
        <w:rPr>
          <w:rFonts w:ascii="Times New Roman" w:eastAsia="Times New Roman" w:hAnsi="Times New Roman" w:cs="Times New Roman"/>
          <w:sz w:val="28"/>
          <w:szCs w:val="28"/>
        </w:rPr>
      </w:pPr>
    </w:p>
    <w:p w:rsidR="001F7C3E" w:rsidRPr="00663BAA" w:rsidRDefault="001F7C3E" w:rsidP="001F7C3E">
      <w:pPr>
        <w:widowControl w:val="0"/>
        <w:tabs>
          <w:tab w:val="left" w:pos="0"/>
          <w:tab w:val="left" w:pos="2127"/>
        </w:tabs>
        <w:spacing w:after="0" w:line="274" w:lineRule="exact"/>
        <w:ind w:right="142"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Примечание:</w:t>
      </w:r>
    </w:p>
    <w:p w:rsidR="001F7C3E" w:rsidRPr="00663BAA" w:rsidRDefault="001F7C3E" w:rsidP="001F7C3E">
      <w:pPr>
        <w:widowControl w:val="0"/>
        <w:tabs>
          <w:tab w:val="left" w:pos="0"/>
          <w:tab w:val="left" w:pos="2127"/>
        </w:tabs>
        <w:spacing w:after="0" w:line="274" w:lineRule="exact"/>
        <w:ind w:right="142" w:firstLine="567"/>
        <w:jc w:val="both"/>
        <w:rPr>
          <w:rFonts w:ascii="Times New Roman" w:eastAsia="Times New Roman" w:hAnsi="Times New Roman" w:cs="Times New Roman"/>
          <w:sz w:val="28"/>
          <w:szCs w:val="28"/>
        </w:rPr>
      </w:pPr>
    </w:p>
    <w:p w:rsidR="001F7C3E" w:rsidRPr="00663BAA" w:rsidRDefault="001F7C3E" w:rsidP="001F7C3E">
      <w:pPr>
        <w:widowControl w:val="0"/>
        <w:tabs>
          <w:tab w:val="left" w:pos="0"/>
          <w:tab w:val="left" w:pos="993"/>
        </w:tabs>
        <w:autoSpaceDE w:val="0"/>
        <w:autoSpaceDN w:val="0"/>
        <w:spacing w:after="0" w:line="240" w:lineRule="auto"/>
        <w:ind w:right="142"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1.</w:t>
      </w:r>
      <w:r w:rsidRPr="00663BAA">
        <w:rPr>
          <w:rFonts w:ascii="Times New Roman" w:eastAsia="Times New Roman" w:hAnsi="Times New Roman" w:cs="Times New Roman"/>
          <w:sz w:val="28"/>
          <w:szCs w:val="28"/>
          <w:lang w:eastAsia="ru-RU"/>
        </w:rPr>
        <w:tab/>
        <w:t>Услуги по изготовлению и размещению баннеров, растяжек и т.п.;</w:t>
      </w:r>
    </w:p>
    <w:p w:rsidR="001F7C3E" w:rsidRPr="00663BAA" w:rsidRDefault="001F7C3E" w:rsidP="001F7C3E">
      <w:pPr>
        <w:widowControl w:val="0"/>
        <w:tabs>
          <w:tab w:val="left" w:pos="0"/>
          <w:tab w:val="left" w:pos="993"/>
        </w:tabs>
        <w:autoSpaceDE w:val="0"/>
        <w:autoSpaceDN w:val="0"/>
        <w:spacing w:after="0" w:line="240" w:lineRule="auto"/>
        <w:ind w:right="142"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2.</w:t>
      </w:r>
      <w:r w:rsidRPr="00663BAA">
        <w:rPr>
          <w:rFonts w:ascii="Times New Roman" w:eastAsia="Times New Roman" w:hAnsi="Times New Roman" w:cs="Times New Roman"/>
          <w:sz w:val="28"/>
          <w:szCs w:val="28"/>
          <w:lang w:eastAsia="ru-RU"/>
        </w:rPr>
        <w:tab/>
        <w:t xml:space="preserve">Услуги по изготовлению рекламных материалов, в </w:t>
      </w:r>
      <w:proofErr w:type="spellStart"/>
      <w:r w:rsidRPr="00663BAA">
        <w:rPr>
          <w:rFonts w:ascii="Times New Roman" w:eastAsia="Times New Roman" w:hAnsi="Times New Roman" w:cs="Times New Roman"/>
          <w:sz w:val="28"/>
          <w:szCs w:val="28"/>
          <w:lang w:eastAsia="ru-RU"/>
        </w:rPr>
        <w:t>т.ч</w:t>
      </w:r>
      <w:proofErr w:type="spellEnd"/>
      <w:r w:rsidRPr="00663BAA">
        <w:rPr>
          <w:rFonts w:ascii="Times New Roman" w:eastAsia="Times New Roman" w:hAnsi="Times New Roman" w:cs="Times New Roman"/>
          <w:sz w:val="28"/>
          <w:szCs w:val="28"/>
          <w:lang w:eastAsia="ru-RU"/>
        </w:rPr>
        <w:t>. листовок, афиш и т.п.;</w:t>
      </w:r>
    </w:p>
    <w:p w:rsidR="001F7C3E" w:rsidRPr="00663BAA" w:rsidRDefault="001F7C3E" w:rsidP="001F7C3E">
      <w:pPr>
        <w:widowControl w:val="0"/>
        <w:tabs>
          <w:tab w:val="left" w:pos="0"/>
          <w:tab w:val="left" w:pos="993"/>
        </w:tabs>
        <w:autoSpaceDE w:val="0"/>
        <w:autoSpaceDN w:val="0"/>
        <w:spacing w:after="0" w:line="240" w:lineRule="auto"/>
        <w:ind w:right="142"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3.</w:t>
      </w:r>
      <w:r w:rsidRPr="00663BAA">
        <w:rPr>
          <w:rFonts w:ascii="Times New Roman" w:eastAsia="Times New Roman" w:hAnsi="Times New Roman" w:cs="Times New Roman"/>
          <w:sz w:val="28"/>
          <w:szCs w:val="28"/>
          <w:lang w:eastAsia="ru-RU"/>
        </w:rPr>
        <w:tab/>
        <w:t xml:space="preserve">Размещение рекламных материалов в СМИ, в социальных сетях и </w:t>
      </w:r>
      <w:r w:rsidRPr="00663BAA">
        <w:rPr>
          <w:rFonts w:ascii="Times New Roman" w:eastAsia="Times New Roman" w:hAnsi="Times New Roman" w:cs="Times New Roman"/>
          <w:sz w:val="28"/>
          <w:szCs w:val="28"/>
          <w:lang w:eastAsia="ru-RU"/>
        </w:rPr>
        <w:lastRenderedPageBreak/>
        <w:t>т.п.;</w:t>
      </w:r>
    </w:p>
    <w:p w:rsidR="001F7C3E" w:rsidRPr="00663BAA" w:rsidRDefault="001F7C3E" w:rsidP="001F7C3E">
      <w:pPr>
        <w:widowControl w:val="0"/>
        <w:tabs>
          <w:tab w:val="left" w:pos="0"/>
          <w:tab w:val="left" w:pos="993"/>
        </w:tabs>
        <w:autoSpaceDE w:val="0"/>
        <w:autoSpaceDN w:val="0"/>
        <w:spacing w:after="0" w:line="240" w:lineRule="auto"/>
        <w:ind w:right="142"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4.</w:t>
      </w:r>
      <w:r w:rsidRPr="00663BAA">
        <w:rPr>
          <w:rFonts w:ascii="Times New Roman" w:eastAsia="Times New Roman" w:hAnsi="Times New Roman" w:cs="Times New Roman"/>
          <w:sz w:val="28"/>
          <w:szCs w:val="28"/>
          <w:lang w:eastAsia="ru-RU"/>
        </w:rPr>
        <w:tab/>
        <w:t>Интернет-трансляция/телерадиовещание с мероприятия (онлайн-трансляция);</w:t>
      </w:r>
    </w:p>
    <w:p w:rsidR="001F7C3E" w:rsidRPr="00663BAA" w:rsidRDefault="001F7C3E" w:rsidP="001F7C3E">
      <w:pPr>
        <w:widowControl w:val="0"/>
        <w:tabs>
          <w:tab w:val="left" w:pos="0"/>
          <w:tab w:val="left" w:pos="993"/>
        </w:tabs>
        <w:autoSpaceDE w:val="0"/>
        <w:autoSpaceDN w:val="0"/>
        <w:spacing w:after="0" w:line="240" w:lineRule="auto"/>
        <w:ind w:right="142"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5.</w:t>
      </w:r>
      <w:r w:rsidRPr="00663BAA">
        <w:rPr>
          <w:rFonts w:ascii="Times New Roman" w:eastAsia="Times New Roman" w:hAnsi="Times New Roman" w:cs="Times New Roman"/>
          <w:sz w:val="28"/>
          <w:szCs w:val="28"/>
          <w:lang w:eastAsia="ru-RU"/>
        </w:rPr>
        <w:tab/>
        <w:t>Предоставление специализированного оборудования для проведения мероприятия (сцена, музыкальное оборудование и т.п.);</w:t>
      </w:r>
    </w:p>
    <w:p w:rsidR="001F7C3E" w:rsidRPr="00663BAA" w:rsidRDefault="001F7C3E" w:rsidP="001F7C3E">
      <w:pPr>
        <w:widowControl w:val="0"/>
        <w:tabs>
          <w:tab w:val="left" w:pos="0"/>
          <w:tab w:val="left" w:pos="993"/>
        </w:tabs>
        <w:autoSpaceDE w:val="0"/>
        <w:autoSpaceDN w:val="0"/>
        <w:spacing w:after="0" w:line="240" w:lineRule="auto"/>
        <w:ind w:right="142"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6.</w:t>
      </w:r>
      <w:r w:rsidRPr="00663BAA">
        <w:rPr>
          <w:rFonts w:ascii="Times New Roman" w:eastAsia="Times New Roman" w:hAnsi="Times New Roman" w:cs="Times New Roman"/>
          <w:sz w:val="28"/>
          <w:szCs w:val="28"/>
          <w:lang w:eastAsia="ru-RU"/>
        </w:rPr>
        <w:tab/>
        <w:t>Услуги ведущего мероприятия;</w:t>
      </w:r>
    </w:p>
    <w:p w:rsidR="001F7C3E" w:rsidRPr="00663BAA" w:rsidRDefault="001F7C3E" w:rsidP="001F7C3E">
      <w:pPr>
        <w:widowControl w:val="0"/>
        <w:tabs>
          <w:tab w:val="left" w:pos="0"/>
          <w:tab w:val="left" w:pos="993"/>
        </w:tabs>
        <w:autoSpaceDE w:val="0"/>
        <w:autoSpaceDN w:val="0"/>
        <w:spacing w:after="0" w:line="240" w:lineRule="auto"/>
        <w:ind w:right="142"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7.</w:t>
      </w:r>
      <w:r w:rsidRPr="00663BAA">
        <w:rPr>
          <w:rFonts w:ascii="Times New Roman" w:eastAsia="Times New Roman" w:hAnsi="Times New Roman" w:cs="Times New Roman"/>
          <w:sz w:val="28"/>
          <w:szCs w:val="28"/>
          <w:lang w:eastAsia="ru-RU"/>
        </w:rPr>
        <w:tab/>
        <w:t>Иные, по отдельному согласованию с администрацией МР «Корткеросский».</w:t>
      </w:r>
    </w:p>
    <w:p w:rsidR="001F7C3E" w:rsidRPr="00663BAA" w:rsidRDefault="001F7C3E" w:rsidP="001F7C3E">
      <w:pPr>
        <w:widowControl w:val="0"/>
        <w:tabs>
          <w:tab w:val="left" w:pos="0"/>
          <w:tab w:val="left" w:pos="2127"/>
        </w:tabs>
        <w:spacing w:after="0" w:line="274" w:lineRule="exact"/>
        <w:ind w:left="1701" w:right="1273"/>
        <w:jc w:val="both"/>
        <w:rPr>
          <w:rFonts w:ascii="Times New Roman" w:eastAsia="Times New Roman" w:hAnsi="Times New Roman" w:cs="Times New Roman"/>
          <w:sz w:val="28"/>
          <w:szCs w:val="28"/>
        </w:rPr>
      </w:pPr>
    </w:p>
    <w:p w:rsidR="001F7C3E" w:rsidRPr="00663BAA" w:rsidRDefault="001F7C3E" w:rsidP="001F7C3E">
      <w:pPr>
        <w:widowControl w:val="0"/>
        <w:tabs>
          <w:tab w:val="left" w:pos="0"/>
          <w:tab w:val="left" w:pos="2127"/>
          <w:tab w:val="left" w:pos="7938"/>
        </w:tabs>
        <w:spacing w:after="0" w:line="240" w:lineRule="auto"/>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11. НОРМЫ ОПЛАТЫ УСЛУГ</w:t>
      </w:r>
    </w:p>
    <w:p w:rsidR="001F7C3E" w:rsidRPr="00663BAA" w:rsidRDefault="001F7C3E" w:rsidP="001F7C3E">
      <w:pPr>
        <w:widowControl w:val="0"/>
        <w:tabs>
          <w:tab w:val="left" w:pos="0"/>
          <w:tab w:val="left" w:pos="2127"/>
          <w:tab w:val="left" w:pos="7938"/>
        </w:tabs>
        <w:spacing w:after="0" w:line="240" w:lineRule="auto"/>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 xml:space="preserve"> ПО СТРАХОВАНИЮ УЧАСТНИКОВ ФИЗКУЛЬТУРНЫХ</w:t>
      </w:r>
    </w:p>
    <w:p w:rsidR="001F7C3E" w:rsidRPr="00663BAA" w:rsidRDefault="001F7C3E" w:rsidP="001F7C3E">
      <w:pPr>
        <w:widowControl w:val="0"/>
        <w:tabs>
          <w:tab w:val="left" w:pos="0"/>
          <w:tab w:val="left" w:pos="2127"/>
          <w:tab w:val="left" w:pos="7938"/>
        </w:tabs>
        <w:spacing w:after="0" w:line="240" w:lineRule="auto"/>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 xml:space="preserve"> МЕРОПРИЯТИЙ И СПОРТИВНЫХ МЕРОПРИЯТИЙ</w:t>
      </w: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Услуги по страхованию участников мероприятий оплачиваются только на спортсменов сборных команд Корткеросского района по видам спорта.</w:t>
      </w:r>
    </w:p>
    <w:p w:rsidR="001F7C3E" w:rsidRPr="00663BAA" w:rsidRDefault="001F7C3E" w:rsidP="001F7C3E">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p>
    <w:p w:rsidR="001F7C3E" w:rsidRPr="00663BAA" w:rsidRDefault="001F7C3E" w:rsidP="001F7C3E">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1. Страховая защита (в зависимости от сложности/травматизма вида спорта) - до 300 000,00 рублей на 1 человека.</w:t>
      </w:r>
    </w:p>
    <w:p w:rsidR="001F7C3E" w:rsidRPr="00663BAA" w:rsidRDefault="001F7C3E" w:rsidP="001F7C3E">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2. Услуга страхования (стоимость полиса) - до 10 000,00 рублей в год на 1 человека.</w:t>
      </w:r>
    </w:p>
    <w:p w:rsidR="001F7C3E" w:rsidRPr="00663BAA" w:rsidRDefault="001F7C3E" w:rsidP="001F7C3E">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3. Покрытие включает: травмы, инвалидность, смерть, полученные в результате занятий спортом.</w:t>
      </w: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widowControl w:val="0"/>
        <w:tabs>
          <w:tab w:val="left" w:pos="0"/>
          <w:tab w:val="left" w:pos="2127"/>
        </w:tabs>
        <w:spacing w:after="0" w:line="274"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12. НОРМЫ ОПЛАТЫ УСЛУГ</w:t>
      </w:r>
    </w:p>
    <w:p w:rsidR="001F7C3E" w:rsidRPr="00663BAA" w:rsidRDefault="001F7C3E" w:rsidP="001F7C3E">
      <w:pPr>
        <w:widowControl w:val="0"/>
        <w:tabs>
          <w:tab w:val="left" w:pos="0"/>
          <w:tab w:val="left" w:pos="1701"/>
        </w:tabs>
        <w:spacing w:after="0" w:line="274"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ПО ОБЕСПЕЧЕНИЮ СПОРТИВНОЙ ЭКИПИРОВКОЙ УЧАСТНИКОВ ФИЗКУЛЬТУРНЫХ И СПОРТИВНЫХ МЕРОПРИЯТИЙ</w:t>
      </w:r>
    </w:p>
    <w:p w:rsidR="001F7C3E" w:rsidRPr="00663BAA" w:rsidRDefault="001F7C3E" w:rsidP="001F7C3E">
      <w:pPr>
        <w:widowControl w:val="0"/>
        <w:tabs>
          <w:tab w:val="left" w:pos="0"/>
          <w:tab w:val="left" w:pos="1701"/>
        </w:tabs>
        <w:spacing w:after="0" w:line="274" w:lineRule="exact"/>
        <w:ind w:left="1134" w:right="1273" w:firstLine="567"/>
        <w:jc w:val="center"/>
        <w:rPr>
          <w:rFonts w:ascii="Times New Roman" w:eastAsia="Times New Roman" w:hAnsi="Times New Roman" w:cs="Times New Roman"/>
          <w:sz w:val="28"/>
          <w:szCs w:val="28"/>
        </w:rPr>
      </w:pPr>
    </w:p>
    <w:tbl>
      <w:tblPr>
        <w:tblW w:w="9356" w:type="dxa"/>
        <w:tblInd w:w="10" w:type="dxa"/>
        <w:tblLayout w:type="fixed"/>
        <w:tblCellMar>
          <w:left w:w="10" w:type="dxa"/>
          <w:right w:w="10" w:type="dxa"/>
        </w:tblCellMar>
        <w:tblLook w:val="0000" w:firstRow="0" w:lastRow="0" w:firstColumn="0" w:lastColumn="0" w:noHBand="0" w:noVBand="0"/>
      </w:tblPr>
      <w:tblGrid>
        <w:gridCol w:w="691"/>
        <w:gridCol w:w="5830"/>
        <w:gridCol w:w="2835"/>
      </w:tblGrid>
      <w:tr w:rsidR="001F7C3E" w:rsidRPr="00663BAA" w:rsidTr="001F7C3E">
        <w:trPr>
          <w:trHeight w:hRule="exact" w:val="859"/>
        </w:trPr>
        <w:tc>
          <w:tcPr>
            <w:tcW w:w="691" w:type="dxa"/>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6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w:t>
            </w:r>
          </w:p>
          <w:p w:rsidR="001F7C3E" w:rsidRPr="00663BAA" w:rsidRDefault="001F7C3E" w:rsidP="001F7C3E">
            <w:pPr>
              <w:widowControl w:val="0"/>
              <w:tabs>
                <w:tab w:val="left" w:pos="0"/>
              </w:tabs>
              <w:spacing w:before="60" w:after="0" w:line="240" w:lineRule="exact"/>
              <w:jc w:val="center"/>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п</w:t>
            </w:r>
            <w:proofErr w:type="gramEnd"/>
            <w:r w:rsidRPr="00663BAA">
              <w:rPr>
                <w:rFonts w:ascii="Times New Roman" w:eastAsia="Arial Narrow" w:hAnsi="Times New Roman" w:cs="Times New Roman"/>
                <w:sz w:val="28"/>
                <w:szCs w:val="28"/>
              </w:rPr>
              <w:t>/п</w:t>
            </w:r>
          </w:p>
        </w:tc>
        <w:tc>
          <w:tcPr>
            <w:tcW w:w="5830" w:type="dxa"/>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Категория мероприятия</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bottom"/>
          </w:tcPr>
          <w:p w:rsidR="001F7C3E" w:rsidRPr="00663BAA" w:rsidRDefault="001F7C3E" w:rsidP="001F7C3E">
            <w:pPr>
              <w:widowControl w:val="0"/>
              <w:tabs>
                <w:tab w:val="left" w:pos="0"/>
              </w:tabs>
              <w:spacing w:after="0" w:line="278" w:lineRule="exact"/>
              <w:ind w:right="320"/>
              <w:jc w:val="right"/>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Стоимость комплекта из расчета на одного человека (в рублях)</w:t>
            </w:r>
          </w:p>
        </w:tc>
      </w:tr>
      <w:tr w:rsidR="001F7C3E" w:rsidRPr="00663BAA" w:rsidTr="001F7C3E">
        <w:trPr>
          <w:trHeight w:hRule="exact" w:val="1222"/>
        </w:trPr>
        <w:tc>
          <w:tcPr>
            <w:tcW w:w="691" w:type="dxa"/>
            <w:tcBorders>
              <w:top w:val="single" w:sz="4" w:space="0" w:color="auto"/>
              <w:left w:val="single" w:sz="4" w:space="0" w:color="auto"/>
              <w:bottom w:val="single" w:sz="4" w:space="0" w:color="auto"/>
            </w:tcBorders>
            <w:shd w:val="clear" w:color="auto" w:fill="FFFFFF"/>
          </w:tcPr>
          <w:p w:rsidR="001F7C3E" w:rsidRPr="00663BAA" w:rsidRDefault="001F7C3E" w:rsidP="001F7C3E">
            <w:pPr>
              <w:widowControl w:val="0"/>
              <w:tabs>
                <w:tab w:val="left" w:pos="0"/>
              </w:tabs>
              <w:spacing w:after="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w:t>
            </w:r>
          </w:p>
        </w:tc>
        <w:tc>
          <w:tcPr>
            <w:tcW w:w="5830" w:type="dxa"/>
            <w:tcBorders>
              <w:top w:val="single" w:sz="4" w:space="0" w:color="auto"/>
              <w:left w:val="single" w:sz="4" w:space="0" w:color="auto"/>
              <w:bottom w:val="single" w:sz="4" w:space="0" w:color="auto"/>
            </w:tcBorders>
            <w:shd w:val="clear" w:color="auto" w:fill="FFFFFF"/>
            <w:vAlign w:val="bottom"/>
          </w:tcPr>
          <w:p w:rsidR="001F7C3E" w:rsidRPr="00663BAA" w:rsidRDefault="001F7C3E" w:rsidP="001F7C3E">
            <w:pPr>
              <w:widowControl w:val="0"/>
              <w:tabs>
                <w:tab w:val="left" w:pos="0"/>
              </w:tabs>
              <w:spacing w:after="0" w:line="274" w:lineRule="exact"/>
              <w:rPr>
                <w:rFonts w:ascii="Times New Roman" w:eastAsia="Arial Narrow" w:hAnsi="Times New Roman" w:cs="Times New Roman"/>
                <w:sz w:val="28"/>
                <w:szCs w:val="28"/>
              </w:rPr>
            </w:pPr>
            <w:r w:rsidRPr="00663BAA">
              <w:rPr>
                <w:rFonts w:ascii="Times New Roman" w:eastAsia="Arial Narrow" w:hAnsi="Times New Roman" w:cs="Times New Roman"/>
                <w:sz w:val="28"/>
                <w:szCs w:val="28"/>
              </w:rPr>
              <w:t>Республиканские и Всероссийские физкультурные мероприятия и спортивные мероприятия, проводимые на территории Республики Коми и Российской Федерации</w:t>
            </w:r>
          </w:p>
          <w:p w:rsidR="001F7C3E" w:rsidRPr="00663BAA" w:rsidRDefault="001F7C3E" w:rsidP="001F7C3E">
            <w:pPr>
              <w:widowControl w:val="0"/>
              <w:tabs>
                <w:tab w:val="left" w:pos="0"/>
              </w:tabs>
              <w:spacing w:after="0" w:line="274" w:lineRule="exact"/>
              <w:rPr>
                <w:rFonts w:ascii="Times New Roman" w:eastAsia="Times New Roman"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shd w:val="clear" w:color="auto" w:fill="FFFFFF"/>
          </w:tcPr>
          <w:p w:rsidR="001F7C3E" w:rsidRPr="00663BAA" w:rsidRDefault="001F7C3E" w:rsidP="001F7C3E">
            <w:pPr>
              <w:widowControl w:val="0"/>
              <w:tabs>
                <w:tab w:val="left" w:pos="0"/>
              </w:tabs>
              <w:spacing w:after="0" w:line="240" w:lineRule="exact"/>
              <w:ind w:left="960"/>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до 2000</w:t>
            </w:r>
          </w:p>
        </w:tc>
      </w:tr>
    </w:tbl>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Примечание:</w:t>
      </w:r>
    </w:p>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p w:rsidR="001F7C3E" w:rsidRPr="00663BAA" w:rsidRDefault="001F7C3E" w:rsidP="001F7C3E">
      <w:pPr>
        <w:widowControl w:val="0"/>
        <w:tabs>
          <w:tab w:val="left" w:pos="0"/>
        </w:tabs>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В соответствии с правилами вида спорта и Положениями о соревнованиях могут быть приняты следующие расходы:</w:t>
      </w:r>
    </w:p>
    <w:p w:rsidR="001F7C3E" w:rsidRPr="00663BAA" w:rsidRDefault="001F7C3E" w:rsidP="001F7C3E">
      <w:pPr>
        <w:widowControl w:val="0"/>
        <w:tabs>
          <w:tab w:val="left" w:pos="0"/>
        </w:tabs>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номера/майки с номерами с символикой мероприятия;</w:t>
      </w:r>
    </w:p>
    <w:p w:rsidR="001F7C3E" w:rsidRPr="00663BAA" w:rsidRDefault="001F7C3E" w:rsidP="001F7C3E">
      <w:pPr>
        <w:widowControl w:val="0"/>
        <w:tabs>
          <w:tab w:val="left" w:pos="0"/>
        </w:tabs>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спортивный костюм с символикой мероприятия;</w:t>
      </w:r>
    </w:p>
    <w:p w:rsidR="001F7C3E" w:rsidRPr="00663BAA" w:rsidRDefault="001F7C3E" w:rsidP="001F7C3E">
      <w:pPr>
        <w:widowControl w:val="0"/>
        <w:tabs>
          <w:tab w:val="left" w:pos="0"/>
        </w:tabs>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xml:space="preserve">- шапочки/бейсболки, куртки/накидки с символикой мероприятия, в </w:t>
      </w:r>
      <w:proofErr w:type="spellStart"/>
      <w:r w:rsidRPr="00663BAA">
        <w:rPr>
          <w:rFonts w:ascii="Times New Roman" w:eastAsia="Times New Roman" w:hAnsi="Times New Roman" w:cs="Times New Roman"/>
          <w:sz w:val="28"/>
          <w:szCs w:val="28"/>
          <w:lang w:eastAsia="ru-RU"/>
        </w:rPr>
        <w:t>т.ч</w:t>
      </w:r>
      <w:proofErr w:type="spellEnd"/>
      <w:r w:rsidRPr="00663BAA">
        <w:rPr>
          <w:rFonts w:ascii="Times New Roman" w:eastAsia="Times New Roman" w:hAnsi="Times New Roman" w:cs="Times New Roman"/>
          <w:sz w:val="28"/>
          <w:szCs w:val="28"/>
          <w:lang w:eastAsia="ru-RU"/>
        </w:rPr>
        <w:t>. для волонтеров и/или обслуживающего персонала.</w:t>
      </w: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13 НОРМЫ ОПЛАТЫ УСЛУГ</w:t>
      </w:r>
    </w:p>
    <w:p w:rsidR="001F7C3E" w:rsidRPr="00663BAA" w:rsidRDefault="001F7C3E" w:rsidP="001F7C3E">
      <w:pPr>
        <w:widowControl w:val="0"/>
        <w:tabs>
          <w:tab w:val="left" w:pos="0"/>
        </w:tabs>
        <w:spacing w:after="0" w:line="274"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ПО ОРГАНИЗАЦИИ И ПРОВЕДЕНИЮ ТОРЖЕСТВЕННЫХ МЕРОПРИЯТИЙ ФИЗКУЛЬТУРНЫХ И СПОРТИВНЫХ МЕРОПРИЯТИЙ</w:t>
      </w:r>
    </w:p>
    <w:p w:rsidR="001F7C3E" w:rsidRPr="00663BAA" w:rsidRDefault="001F7C3E" w:rsidP="001F7C3E">
      <w:pPr>
        <w:widowControl w:val="0"/>
        <w:tabs>
          <w:tab w:val="left" w:pos="0"/>
          <w:tab w:val="left" w:pos="1701"/>
        </w:tabs>
        <w:spacing w:after="0" w:line="274" w:lineRule="exact"/>
        <w:ind w:left="1134" w:right="1273" w:firstLine="567"/>
        <w:jc w:val="center"/>
        <w:rPr>
          <w:rFonts w:ascii="Times New Roman" w:eastAsia="Times New Roman" w:hAnsi="Times New Roman" w:cs="Times New Roman"/>
          <w:sz w:val="28"/>
          <w:szCs w:val="28"/>
        </w:rPr>
      </w:pPr>
    </w:p>
    <w:tbl>
      <w:tblPr>
        <w:tblStyle w:val="1"/>
        <w:tblW w:w="9214" w:type="dxa"/>
        <w:tblInd w:w="250" w:type="dxa"/>
        <w:tblLook w:val="04A0" w:firstRow="1" w:lastRow="0" w:firstColumn="1" w:lastColumn="0" w:noHBand="0" w:noVBand="1"/>
      </w:tblPr>
      <w:tblGrid>
        <w:gridCol w:w="594"/>
        <w:gridCol w:w="5790"/>
        <w:gridCol w:w="2830"/>
      </w:tblGrid>
      <w:tr w:rsidR="001F7C3E" w:rsidRPr="00663BAA" w:rsidTr="001F7C3E">
        <w:tc>
          <w:tcPr>
            <w:tcW w:w="567" w:type="dxa"/>
          </w:tcPr>
          <w:p w:rsidR="001F7C3E" w:rsidRPr="00663BAA" w:rsidRDefault="001F7C3E" w:rsidP="001F7C3E">
            <w:pPr>
              <w:widowControl w:val="0"/>
              <w:tabs>
                <w:tab w:val="left" w:pos="0"/>
              </w:tabs>
              <w:spacing w:after="60"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w:t>
            </w:r>
          </w:p>
          <w:p w:rsidR="001F7C3E" w:rsidRPr="00663BAA" w:rsidRDefault="001F7C3E" w:rsidP="001F7C3E">
            <w:pPr>
              <w:widowControl w:val="0"/>
              <w:tabs>
                <w:tab w:val="left" w:pos="0"/>
              </w:tabs>
              <w:spacing w:before="60" w:line="240" w:lineRule="exact"/>
              <w:jc w:val="center"/>
              <w:rPr>
                <w:rFonts w:ascii="Times New Roman" w:eastAsia="Times New Roman" w:hAnsi="Times New Roman" w:cs="Times New Roman"/>
                <w:sz w:val="28"/>
                <w:szCs w:val="28"/>
              </w:rPr>
            </w:pPr>
            <w:proofErr w:type="gramStart"/>
            <w:r w:rsidRPr="00663BAA">
              <w:rPr>
                <w:rFonts w:ascii="Times New Roman" w:eastAsia="Arial Narrow" w:hAnsi="Times New Roman" w:cs="Times New Roman"/>
                <w:sz w:val="28"/>
                <w:szCs w:val="28"/>
              </w:rPr>
              <w:t>п</w:t>
            </w:r>
            <w:proofErr w:type="gramEnd"/>
            <w:r w:rsidRPr="00663BAA">
              <w:rPr>
                <w:rFonts w:ascii="Times New Roman" w:eastAsia="Arial Narrow" w:hAnsi="Times New Roman" w:cs="Times New Roman"/>
                <w:sz w:val="28"/>
                <w:szCs w:val="28"/>
              </w:rPr>
              <w:t>/п</w:t>
            </w:r>
          </w:p>
        </w:tc>
        <w:tc>
          <w:tcPr>
            <w:tcW w:w="5812"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Arial Narrow" w:hAnsi="Times New Roman" w:cs="Times New Roman"/>
                <w:sz w:val="28"/>
                <w:szCs w:val="28"/>
              </w:rPr>
              <w:t>Категория мероприятия</w:t>
            </w:r>
          </w:p>
        </w:tc>
        <w:tc>
          <w:tcPr>
            <w:tcW w:w="2835"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Стоимость организации и проведения торжественной церемонии (в рублях)</w:t>
            </w:r>
          </w:p>
        </w:tc>
      </w:tr>
      <w:tr w:rsidR="001F7C3E" w:rsidRPr="00663BAA" w:rsidTr="001F7C3E">
        <w:tc>
          <w:tcPr>
            <w:tcW w:w="567" w:type="dxa"/>
          </w:tcPr>
          <w:p w:rsidR="001F7C3E" w:rsidRPr="00663BAA" w:rsidRDefault="001F7C3E" w:rsidP="001F7C3E">
            <w:pPr>
              <w:widowControl w:val="0"/>
              <w:tabs>
                <w:tab w:val="left" w:pos="0"/>
              </w:tabs>
              <w:spacing w:line="240" w:lineRule="exact"/>
              <w:jc w:val="center"/>
              <w:rPr>
                <w:rFonts w:ascii="Times New Roman" w:eastAsia="Times New Roman" w:hAnsi="Times New Roman" w:cs="Times New Roman"/>
                <w:sz w:val="28"/>
                <w:szCs w:val="28"/>
              </w:rPr>
            </w:pPr>
            <w:r w:rsidRPr="00663BAA">
              <w:rPr>
                <w:rFonts w:ascii="Times New Roman" w:eastAsia="Arial Narrow" w:hAnsi="Times New Roman" w:cs="Times New Roman"/>
                <w:sz w:val="28"/>
                <w:szCs w:val="28"/>
              </w:rPr>
              <w:t>1.</w:t>
            </w:r>
          </w:p>
        </w:tc>
        <w:tc>
          <w:tcPr>
            <w:tcW w:w="5812" w:type="dxa"/>
          </w:tcPr>
          <w:p w:rsidR="001F7C3E" w:rsidRPr="00663BAA" w:rsidRDefault="001F7C3E" w:rsidP="001F7C3E">
            <w:pPr>
              <w:tabs>
                <w:tab w:val="left" w:pos="0"/>
              </w:tabs>
              <w:contextualSpacing/>
              <w:rPr>
                <w:rFonts w:ascii="Times New Roman" w:eastAsia="Calibri" w:hAnsi="Times New Roman" w:cs="Times New Roman"/>
                <w:sz w:val="28"/>
                <w:szCs w:val="28"/>
              </w:rPr>
            </w:pPr>
            <w:r w:rsidRPr="00663BAA">
              <w:rPr>
                <w:rFonts w:ascii="Times New Roman" w:eastAsia="Arial Narrow" w:hAnsi="Times New Roman" w:cs="Times New Roman"/>
                <w:sz w:val="28"/>
                <w:szCs w:val="28"/>
              </w:rPr>
              <w:t>Муниципальные, республиканские и Всероссийские физкультурные и спортивные мероприятия, проводимые на территории Республики Коми и Российской Федерации</w:t>
            </w:r>
          </w:p>
        </w:tc>
        <w:tc>
          <w:tcPr>
            <w:tcW w:w="2835"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до 100000</w:t>
            </w:r>
          </w:p>
        </w:tc>
      </w:tr>
    </w:tbl>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Примечание:</w:t>
      </w:r>
    </w:p>
    <w:p w:rsidR="001F7C3E" w:rsidRPr="00663BAA" w:rsidRDefault="001F7C3E" w:rsidP="001F7C3E">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p>
    <w:p w:rsidR="001F7C3E" w:rsidRPr="00663BAA" w:rsidRDefault="001F7C3E" w:rsidP="001F7C3E">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расходов могут включать:</w:t>
      </w:r>
    </w:p>
    <w:p w:rsidR="001F7C3E" w:rsidRPr="00663BAA" w:rsidRDefault="001F7C3E" w:rsidP="001F7C3E">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услуги ведущего по открытию/закрытию мероприятия;</w:t>
      </w:r>
    </w:p>
    <w:p w:rsidR="001F7C3E" w:rsidRPr="00663BAA" w:rsidRDefault="001F7C3E" w:rsidP="001F7C3E">
      <w:pPr>
        <w:widowControl w:val="0"/>
        <w:autoSpaceDE w:val="0"/>
        <w:autoSpaceDN w:val="0"/>
        <w:spacing w:after="0" w:line="240" w:lineRule="auto"/>
        <w:ind w:firstLine="567"/>
        <w:contextualSpacing/>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услуги по оформлению сцены и т.п.;</w:t>
      </w:r>
    </w:p>
    <w:p w:rsidR="001F7C3E" w:rsidRPr="00663BAA" w:rsidRDefault="001F7C3E" w:rsidP="001F7C3E">
      <w:pPr>
        <w:tabs>
          <w:tab w:val="left" w:pos="0"/>
        </w:tabs>
        <w:spacing w:after="0" w:line="240" w:lineRule="auto"/>
        <w:ind w:firstLine="567"/>
        <w:contextualSpacing/>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иные - по отдельному согласованию с администрацией МР «Корткеросский»</w:t>
      </w:r>
    </w:p>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p>
    <w:p w:rsidR="001F7C3E" w:rsidRPr="00663BAA" w:rsidRDefault="001F7C3E" w:rsidP="001F7C3E">
      <w:pPr>
        <w:widowControl w:val="0"/>
        <w:tabs>
          <w:tab w:val="left" w:pos="0"/>
          <w:tab w:val="left" w:pos="2127"/>
        </w:tabs>
        <w:spacing w:after="0" w:line="278"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14. НОРМЫ ОПЛАТЫ РАБОТЫ</w:t>
      </w:r>
    </w:p>
    <w:p w:rsidR="001F7C3E" w:rsidRPr="00663BAA" w:rsidRDefault="001F7C3E" w:rsidP="001F7C3E">
      <w:pPr>
        <w:widowControl w:val="0"/>
        <w:tabs>
          <w:tab w:val="left" w:pos="0"/>
          <w:tab w:val="left" w:pos="2127"/>
        </w:tabs>
        <w:spacing w:after="0" w:line="278" w:lineRule="exact"/>
        <w:jc w:val="center"/>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СПОРТИВНЫХ СУДЕЙ НА ФИЗКУЛЬТУРНЫХ И СПОРТИВНЫХ МЕРОПРИЯТИЯХ</w:t>
      </w:r>
    </w:p>
    <w:p w:rsidR="001F7C3E" w:rsidRPr="00663BAA" w:rsidRDefault="001F7C3E" w:rsidP="001F7C3E">
      <w:pPr>
        <w:widowControl w:val="0"/>
        <w:tabs>
          <w:tab w:val="left" w:pos="0"/>
          <w:tab w:val="left" w:pos="2127"/>
        </w:tabs>
        <w:spacing w:after="0" w:line="278" w:lineRule="exact"/>
        <w:ind w:left="1134" w:right="1273" w:firstLine="567"/>
        <w:jc w:val="center"/>
        <w:rPr>
          <w:rFonts w:ascii="Times New Roman" w:eastAsia="Times New Roman" w:hAnsi="Times New Roman" w:cs="Times New Roman"/>
          <w:sz w:val="28"/>
          <w:szCs w:val="28"/>
        </w:rPr>
      </w:pPr>
    </w:p>
    <w:tbl>
      <w:tblPr>
        <w:tblStyle w:val="1"/>
        <w:tblW w:w="0" w:type="auto"/>
        <w:tblInd w:w="250" w:type="dxa"/>
        <w:tblLayout w:type="fixed"/>
        <w:tblLook w:val="04A0" w:firstRow="1" w:lastRow="0" w:firstColumn="1" w:lastColumn="0" w:noHBand="0" w:noVBand="1"/>
      </w:tblPr>
      <w:tblGrid>
        <w:gridCol w:w="567"/>
        <w:gridCol w:w="2268"/>
        <w:gridCol w:w="992"/>
        <w:gridCol w:w="1134"/>
        <w:gridCol w:w="1134"/>
        <w:gridCol w:w="1701"/>
        <w:gridCol w:w="1469"/>
      </w:tblGrid>
      <w:tr w:rsidR="001F7C3E" w:rsidRPr="00663BAA" w:rsidTr="001F7C3E">
        <w:tc>
          <w:tcPr>
            <w:tcW w:w="567" w:type="dxa"/>
            <w:vMerge w:val="restart"/>
          </w:tcPr>
          <w:p w:rsidR="001F7C3E" w:rsidRPr="00663BAA" w:rsidRDefault="001F7C3E" w:rsidP="001F7C3E">
            <w:pPr>
              <w:tabs>
                <w:tab w:val="left" w:pos="34"/>
              </w:tabs>
              <w:ind w:left="-108" w:firstLine="108"/>
              <w:contextualSpacing/>
              <w:rPr>
                <w:rFonts w:ascii="Times New Roman" w:eastAsia="Calibri" w:hAnsi="Times New Roman" w:cs="Times New Roman"/>
                <w:sz w:val="28"/>
                <w:szCs w:val="28"/>
              </w:rPr>
            </w:pPr>
            <w:r w:rsidRPr="00663BAA">
              <w:rPr>
                <w:rFonts w:ascii="Times New Roman" w:eastAsia="Calibri" w:hAnsi="Times New Roman" w:cs="Times New Roman"/>
                <w:sz w:val="28"/>
                <w:szCs w:val="28"/>
              </w:rPr>
              <w:t>№</w:t>
            </w:r>
          </w:p>
          <w:p w:rsidR="001F7C3E" w:rsidRPr="00663BAA" w:rsidRDefault="001F7C3E" w:rsidP="001F7C3E">
            <w:pPr>
              <w:tabs>
                <w:tab w:val="left" w:pos="34"/>
              </w:tabs>
              <w:ind w:left="-108" w:firstLine="108"/>
              <w:contextualSpacing/>
              <w:rPr>
                <w:rFonts w:ascii="Times New Roman" w:eastAsia="Calibri" w:hAnsi="Times New Roman" w:cs="Times New Roman"/>
                <w:sz w:val="28"/>
                <w:szCs w:val="28"/>
              </w:rPr>
            </w:pPr>
            <w:proofErr w:type="gramStart"/>
            <w:r w:rsidRPr="00663BAA">
              <w:rPr>
                <w:rFonts w:ascii="Times New Roman" w:eastAsia="Calibri" w:hAnsi="Times New Roman" w:cs="Times New Roman"/>
                <w:sz w:val="28"/>
                <w:szCs w:val="28"/>
              </w:rPr>
              <w:t>п</w:t>
            </w:r>
            <w:proofErr w:type="gramEnd"/>
            <w:r w:rsidRPr="00663BAA">
              <w:rPr>
                <w:rFonts w:ascii="Times New Roman" w:eastAsia="Calibri" w:hAnsi="Times New Roman" w:cs="Times New Roman"/>
                <w:sz w:val="28"/>
                <w:szCs w:val="28"/>
              </w:rPr>
              <w:t>/п</w:t>
            </w:r>
          </w:p>
        </w:tc>
        <w:tc>
          <w:tcPr>
            <w:tcW w:w="2268" w:type="dxa"/>
            <w:vMerge w:val="restart"/>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bCs/>
                <w:color w:val="000000"/>
                <w:sz w:val="28"/>
                <w:szCs w:val="28"/>
                <w:shd w:val="clear" w:color="auto" w:fill="FFFFFF"/>
                <w:lang w:eastAsia="ru-RU" w:bidi="ru-RU"/>
              </w:rPr>
              <w:t>Наименование</w:t>
            </w:r>
            <w:r w:rsidR="00663BAA">
              <w:rPr>
                <w:rFonts w:ascii="Times New Roman" w:eastAsia="Calibri" w:hAnsi="Times New Roman" w:cs="Times New Roman"/>
                <w:bCs/>
                <w:color w:val="000000"/>
                <w:sz w:val="28"/>
                <w:szCs w:val="28"/>
                <w:shd w:val="clear" w:color="auto" w:fill="FFFFFF"/>
                <w:lang w:eastAsia="ru-RU" w:bidi="ru-RU"/>
              </w:rPr>
              <w:t xml:space="preserve"> </w:t>
            </w:r>
            <w:r w:rsidRPr="00663BAA">
              <w:rPr>
                <w:rFonts w:ascii="Times New Roman" w:eastAsia="Calibri" w:hAnsi="Times New Roman" w:cs="Times New Roman"/>
                <w:bCs/>
                <w:color w:val="000000"/>
                <w:sz w:val="28"/>
                <w:szCs w:val="28"/>
                <w:shd w:val="clear" w:color="auto" w:fill="FFFFFF"/>
                <w:lang w:eastAsia="ru-RU" w:bidi="ru-RU"/>
              </w:rPr>
              <w:t>спортивных судей в составе судейской бригады</w:t>
            </w:r>
          </w:p>
        </w:tc>
        <w:tc>
          <w:tcPr>
            <w:tcW w:w="6430" w:type="dxa"/>
            <w:gridSpan w:val="5"/>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bCs/>
                <w:color w:val="000000"/>
                <w:sz w:val="28"/>
                <w:szCs w:val="28"/>
                <w:shd w:val="clear" w:color="auto" w:fill="FFFFFF"/>
                <w:lang w:eastAsia="ru-RU" w:bidi="ru-RU"/>
              </w:rPr>
              <w:t>Размеры выплат с учетом судейских категорий (в рублях)</w:t>
            </w:r>
          </w:p>
        </w:tc>
      </w:tr>
      <w:tr w:rsidR="001F7C3E" w:rsidRPr="00663BAA" w:rsidTr="001F7C3E">
        <w:tc>
          <w:tcPr>
            <w:tcW w:w="567" w:type="dxa"/>
            <w:vMerge/>
          </w:tcPr>
          <w:p w:rsidR="001F7C3E" w:rsidRPr="00663BAA" w:rsidRDefault="001F7C3E" w:rsidP="001F7C3E">
            <w:pPr>
              <w:tabs>
                <w:tab w:val="left" w:pos="0"/>
              </w:tabs>
              <w:contextualSpacing/>
              <w:rPr>
                <w:rFonts w:ascii="Times New Roman" w:eastAsia="Calibri" w:hAnsi="Times New Roman" w:cs="Times New Roman"/>
                <w:sz w:val="28"/>
                <w:szCs w:val="28"/>
              </w:rPr>
            </w:pPr>
          </w:p>
        </w:tc>
        <w:tc>
          <w:tcPr>
            <w:tcW w:w="2268" w:type="dxa"/>
            <w:vMerge/>
          </w:tcPr>
          <w:p w:rsidR="001F7C3E" w:rsidRPr="00663BAA" w:rsidRDefault="001F7C3E" w:rsidP="00663BAA">
            <w:pPr>
              <w:tabs>
                <w:tab w:val="left" w:pos="0"/>
              </w:tabs>
              <w:contextualSpacing/>
              <w:jc w:val="center"/>
              <w:rPr>
                <w:rFonts w:ascii="Times New Roman" w:eastAsia="Calibri" w:hAnsi="Times New Roman" w:cs="Times New Roman"/>
                <w:sz w:val="28"/>
                <w:szCs w:val="28"/>
              </w:rPr>
            </w:pPr>
          </w:p>
        </w:tc>
        <w:tc>
          <w:tcPr>
            <w:tcW w:w="6430" w:type="dxa"/>
            <w:gridSpan w:val="5"/>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bCs/>
                <w:color w:val="000000"/>
                <w:sz w:val="28"/>
                <w:szCs w:val="28"/>
                <w:shd w:val="clear" w:color="auto" w:fill="FFFFFF"/>
                <w:lang w:eastAsia="ru-RU" w:bidi="ru-RU"/>
              </w:rPr>
              <w:t xml:space="preserve">Физкультурные и </w:t>
            </w:r>
            <w:proofErr w:type="spellStart"/>
            <w:r w:rsidRPr="00663BAA">
              <w:rPr>
                <w:rFonts w:ascii="Times New Roman" w:eastAsia="Calibri" w:hAnsi="Times New Roman" w:cs="Times New Roman"/>
                <w:bCs/>
                <w:color w:val="000000"/>
                <w:sz w:val="28"/>
                <w:szCs w:val="28"/>
                <w:shd w:val="clear" w:color="auto" w:fill="FFFFFF"/>
                <w:lang w:eastAsia="ru-RU" w:bidi="ru-RU"/>
              </w:rPr>
              <w:t>спортивныемероприятия</w:t>
            </w:r>
            <w:proofErr w:type="spellEnd"/>
          </w:p>
        </w:tc>
      </w:tr>
      <w:tr w:rsidR="001F7C3E" w:rsidRPr="00663BAA" w:rsidTr="001F7C3E">
        <w:tc>
          <w:tcPr>
            <w:tcW w:w="567" w:type="dxa"/>
            <w:vMerge/>
          </w:tcPr>
          <w:p w:rsidR="001F7C3E" w:rsidRPr="00663BAA" w:rsidRDefault="001F7C3E" w:rsidP="001F7C3E">
            <w:pPr>
              <w:tabs>
                <w:tab w:val="left" w:pos="0"/>
              </w:tabs>
              <w:contextualSpacing/>
              <w:rPr>
                <w:rFonts w:ascii="Times New Roman" w:eastAsia="Calibri" w:hAnsi="Times New Roman" w:cs="Times New Roman"/>
                <w:sz w:val="28"/>
                <w:szCs w:val="28"/>
              </w:rPr>
            </w:pPr>
          </w:p>
        </w:tc>
        <w:tc>
          <w:tcPr>
            <w:tcW w:w="2268" w:type="dxa"/>
            <w:vMerge/>
          </w:tcPr>
          <w:p w:rsidR="001F7C3E" w:rsidRPr="00663BAA" w:rsidRDefault="001F7C3E" w:rsidP="00663BAA">
            <w:pPr>
              <w:tabs>
                <w:tab w:val="left" w:pos="0"/>
              </w:tabs>
              <w:contextualSpacing/>
              <w:jc w:val="center"/>
              <w:rPr>
                <w:rFonts w:ascii="Times New Roman" w:eastAsia="Calibri" w:hAnsi="Times New Roman" w:cs="Times New Roman"/>
                <w:sz w:val="28"/>
                <w:szCs w:val="28"/>
              </w:rPr>
            </w:pPr>
          </w:p>
        </w:tc>
        <w:tc>
          <w:tcPr>
            <w:tcW w:w="992"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МК/ВК</w:t>
            </w:r>
          </w:p>
        </w:tc>
        <w:tc>
          <w:tcPr>
            <w:tcW w:w="1134"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1К</w:t>
            </w:r>
          </w:p>
        </w:tc>
        <w:tc>
          <w:tcPr>
            <w:tcW w:w="1134"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2К</w:t>
            </w:r>
          </w:p>
        </w:tc>
        <w:tc>
          <w:tcPr>
            <w:tcW w:w="1701"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3К</w:t>
            </w:r>
          </w:p>
        </w:tc>
        <w:tc>
          <w:tcPr>
            <w:tcW w:w="1469"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roofErr w:type="gramStart"/>
            <w:r w:rsidRPr="00663BAA">
              <w:rPr>
                <w:rFonts w:ascii="Times New Roman" w:eastAsia="Calibri" w:hAnsi="Times New Roman" w:cs="Times New Roman"/>
                <w:sz w:val="28"/>
                <w:szCs w:val="28"/>
              </w:rPr>
              <w:t>Ю</w:t>
            </w:r>
            <w:proofErr w:type="gramEnd"/>
            <w:r w:rsidRPr="00663BAA">
              <w:rPr>
                <w:rFonts w:ascii="Times New Roman" w:eastAsia="Calibri" w:hAnsi="Times New Roman" w:cs="Times New Roman"/>
                <w:sz w:val="28"/>
                <w:szCs w:val="28"/>
              </w:rPr>
              <w:t>/С</w:t>
            </w:r>
          </w:p>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С/С</w:t>
            </w:r>
          </w:p>
        </w:tc>
      </w:tr>
      <w:tr w:rsidR="001F7C3E" w:rsidRPr="00663BAA" w:rsidTr="001F7C3E">
        <w:tc>
          <w:tcPr>
            <w:tcW w:w="567"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1.</w:t>
            </w:r>
          </w:p>
        </w:tc>
        <w:tc>
          <w:tcPr>
            <w:tcW w:w="2268" w:type="dxa"/>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Главный судья</w:t>
            </w:r>
          </w:p>
        </w:tc>
        <w:tc>
          <w:tcPr>
            <w:tcW w:w="992"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530</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475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360</w:t>
            </w:r>
          </w:p>
        </w:tc>
        <w:tc>
          <w:tcPr>
            <w:tcW w:w="1701"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
        </w:tc>
        <w:tc>
          <w:tcPr>
            <w:tcW w:w="1469"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
        </w:tc>
      </w:tr>
      <w:tr w:rsidR="001F7C3E" w:rsidRPr="00663BAA" w:rsidTr="001F7C3E">
        <w:tc>
          <w:tcPr>
            <w:tcW w:w="567"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2.</w:t>
            </w:r>
          </w:p>
        </w:tc>
        <w:tc>
          <w:tcPr>
            <w:tcW w:w="2268" w:type="dxa"/>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Главный судья-секретарь</w:t>
            </w:r>
          </w:p>
        </w:tc>
        <w:tc>
          <w:tcPr>
            <w:tcW w:w="992"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530</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475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345</w:t>
            </w:r>
          </w:p>
        </w:tc>
        <w:tc>
          <w:tcPr>
            <w:tcW w:w="1701"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
        </w:tc>
        <w:tc>
          <w:tcPr>
            <w:tcW w:w="1469"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
        </w:tc>
      </w:tr>
      <w:tr w:rsidR="001F7C3E" w:rsidRPr="00663BAA" w:rsidTr="001F7C3E">
        <w:tc>
          <w:tcPr>
            <w:tcW w:w="567"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3.</w:t>
            </w:r>
          </w:p>
        </w:tc>
        <w:tc>
          <w:tcPr>
            <w:tcW w:w="2268" w:type="dxa"/>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Заместитель главного судьи, Заместитель главного судьи-секретаря</w:t>
            </w:r>
          </w:p>
        </w:tc>
        <w:tc>
          <w:tcPr>
            <w:tcW w:w="992"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475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420</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335</w:t>
            </w:r>
          </w:p>
        </w:tc>
        <w:tc>
          <w:tcPr>
            <w:tcW w:w="1701"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
        </w:tc>
        <w:tc>
          <w:tcPr>
            <w:tcW w:w="1469"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
        </w:tc>
      </w:tr>
      <w:tr w:rsidR="001F7C3E" w:rsidRPr="00663BAA" w:rsidTr="001F7C3E">
        <w:tc>
          <w:tcPr>
            <w:tcW w:w="567"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lastRenderedPageBreak/>
              <w:t>4.</w:t>
            </w:r>
          </w:p>
        </w:tc>
        <w:tc>
          <w:tcPr>
            <w:tcW w:w="2268" w:type="dxa"/>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Судья</w:t>
            </w:r>
          </w:p>
        </w:tc>
        <w:tc>
          <w:tcPr>
            <w:tcW w:w="992"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400</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350</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315</w:t>
            </w:r>
          </w:p>
        </w:tc>
        <w:tc>
          <w:tcPr>
            <w:tcW w:w="1701"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до 265</w:t>
            </w:r>
          </w:p>
        </w:tc>
        <w:tc>
          <w:tcPr>
            <w:tcW w:w="1469"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255</w:t>
            </w:r>
          </w:p>
        </w:tc>
      </w:tr>
      <w:tr w:rsidR="001F7C3E" w:rsidRPr="00663BAA" w:rsidTr="001F7C3E">
        <w:tc>
          <w:tcPr>
            <w:tcW w:w="9265" w:type="dxa"/>
            <w:gridSpan w:val="7"/>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bCs/>
                <w:iCs/>
                <w:sz w:val="28"/>
                <w:szCs w:val="28"/>
              </w:rPr>
              <w:t>Командные игровые виды спорта (производится за обслуживание одной игры)</w:t>
            </w:r>
          </w:p>
        </w:tc>
      </w:tr>
      <w:tr w:rsidR="001F7C3E" w:rsidRPr="00663BAA" w:rsidTr="001F7C3E">
        <w:tc>
          <w:tcPr>
            <w:tcW w:w="567"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1.</w:t>
            </w:r>
          </w:p>
        </w:tc>
        <w:tc>
          <w:tcPr>
            <w:tcW w:w="2268" w:type="dxa"/>
          </w:tcPr>
          <w:p w:rsidR="001F7C3E" w:rsidRPr="00663BAA" w:rsidRDefault="001F7C3E" w:rsidP="001F7C3E">
            <w:pPr>
              <w:tabs>
                <w:tab w:val="left" w:pos="0"/>
              </w:tabs>
              <w:contextualSpacing/>
              <w:rPr>
                <w:rFonts w:ascii="Times New Roman" w:eastAsia="Calibri" w:hAnsi="Times New Roman" w:cs="Times New Roman"/>
                <w:sz w:val="28"/>
                <w:szCs w:val="28"/>
              </w:rPr>
            </w:pPr>
            <w:r w:rsidRPr="00663BAA">
              <w:rPr>
                <w:rFonts w:ascii="Times New Roman" w:eastAsia="Calibri" w:hAnsi="Times New Roman" w:cs="Times New Roman"/>
                <w:sz w:val="28"/>
                <w:szCs w:val="28"/>
              </w:rPr>
              <w:t>Главный судья игры</w:t>
            </w:r>
          </w:p>
        </w:tc>
        <w:tc>
          <w:tcPr>
            <w:tcW w:w="992"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345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315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245</w:t>
            </w:r>
          </w:p>
        </w:tc>
        <w:tc>
          <w:tcPr>
            <w:tcW w:w="1701"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до 190</w:t>
            </w:r>
          </w:p>
        </w:tc>
        <w:tc>
          <w:tcPr>
            <w:tcW w:w="1469"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
        </w:tc>
      </w:tr>
      <w:tr w:rsidR="001F7C3E" w:rsidRPr="00663BAA" w:rsidTr="001F7C3E">
        <w:tc>
          <w:tcPr>
            <w:tcW w:w="567"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2.</w:t>
            </w:r>
          </w:p>
        </w:tc>
        <w:tc>
          <w:tcPr>
            <w:tcW w:w="2268" w:type="dxa"/>
          </w:tcPr>
          <w:p w:rsidR="001F7C3E" w:rsidRPr="00663BAA" w:rsidRDefault="001F7C3E" w:rsidP="001F7C3E">
            <w:pPr>
              <w:tabs>
                <w:tab w:val="left" w:pos="0"/>
              </w:tabs>
              <w:contextualSpacing/>
              <w:rPr>
                <w:rFonts w:ascii="Times New Roman" w:eastAsia="Calibri" w:hAnsi="Times New Roman" w:cs="Times New Roman"/>
                <w:sz w:val="28"/>
                <w:szCs w:val="28"/>
              </w:rPr>
            </w:pPr>
            <w:r w:rsidRPr="00663BAA">
              <w:rPr>
                <w:rFonts w:ascii="Times New Roman" w:eastAsia="Calibri" w:hAnsi="Times New Roman" w:cs="Times New Roman"/>
                <w:sz w:val="28"/>
                <w:szCs w:val="28"/>
              </w:rPr>
              <w:t>Помощник главного судьи игры</w:t>
            </w:r>
          </w:p>
        </w:tc>
        <w:tc>
          <w:tcPr>
            <w:tcW w:w="992"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335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295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235</w:t>
            </w:r>
          </w:p>
        </w:tc>
        <w:tc>
          <w:tcPr>
            <w:tcW w:w="1701"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до 180</w:t>
            </w:r>
          </w:p>
        </w:tc>
        <w:tc>
          <w:tcPr>
            <w:tcW w:w="1469"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
        </w:tc>
      </w:tr>
      <w:tr w:rsidR="001F7C3E" w:rsidRPr="00663BAA" w:rsidTr="001F7C3E">
        <w:tc>
          <w:tcPr>
            <w:tcW w:w="567"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3.</w:t>
            </w:r>
          </w:p>
        </w:tc>
        <w:tc>
          <w:tcPr>
            <w:tcW w:w="2268" w:type="dxa"/>
          </w:tcPr>
          <w:p w:rsidR="001F7C3E" w:rsidRPr="00663BAA" w:rsidRDefault="001F7C3E" w:rsidP="001F7C3E">
            <w:pPr>
              <w:tabs>
                <w:tab w:val="left" w:pos="0"/>
              </w:tabs>
              <w:contextualSpacing/>
              <w:rPr>
                <w:rFonts w:ascii="Times New Roman" w:eastAsia="Calibri" w:hAnsi="Times New Roman" w:cs="Times New Roman"/>
                <w:sz w:val="28"/>
                <w:szCs w:val="28"/>
              </w:rPr>
            </w:pPr>
            <w:r w:rsidRPr="00663BAA">
              <w:rPr>
                <w:rFonts w:ascii="Times New Roman" w:eastAsia="Calibri" w:hAnsi="Times New Roman" w:cs="Times New Roman"/>
                <w:sz w:val="28"/>
                <w:szCs w:val="28"/>
              </w:rPr>
              <w:t>Судья (в составе бригады)</w:t>
            </w:r>
          </w:p>
        </w:tc>
        <w:tc>
          <w:tcPr>
            <w:tcW w:w="992"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325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285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210</w:t>
            </w:r>
          </w:p>
        </w:tc>
        <w:tc>
          <w:tcPr>
            <w:tcW w:w="1701"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до 170</w:t>
            </w:r>
          </w:p>
        </w:tc>
        <w:tc>
          <w:tcPr>
            <w:tcW w:w="1469"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170</w:t>
            </w:r>
          </w:p>
        </w:tc>
      </w:tr>
      <w:tr w:rsidR="001F7C3E" w:rsidRPr="00663BAA" w:rsidTr="001F7C3E">
        <w:tc>
          <w:tcPr>
            <w:tcW w:w="567" w:type="dxa"/>
          </w:tcPr>
          <w:p w:rsidR="001F7C3E" w:rsidRPr="00663BAA" w:rsidRDefault="001F7C3E" w:rsidP="001F7C3E">
            <w:pPr>
              <w:tabs>
                <w:tab w:val="left" w:pos="0"/>
              </w:tabs>
              <w:contextualSpacing/>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4.</w:t>
            </w:r>
          </w:p>
        </w:tc>
        <w:tc>
          <w:tcPr>
            <w:tcW w:w="2268" w:type="dxa"/>
          </w:tcPr>
          <w:p w:rsidR="001F7C3E" w:rsidRPr="00663BAA" w:rsidRDefault="001F7C3E" w:rsidP="001F7C3E">
            <w:pPr>
              <w:tabs>
                <w:tab w:val="left" w:pos="0"/>
              </w:tabs>
              <w:contextualSpacing/>
              <w:rPr>
                <w:rFonts w:ascii="Times New Roman" w:eastAsia="Calibri" w:hAnsi="Times New Roman" w:cs="Times New Roman"/>
                <w:sz w:val="28"/>
                <w:szCs w:val="28"/>
              </w:rPr>
            </w:pPr>
            <w:r w:rsidRPr="00663BAA">
              <w:rPr>
                <w:rFonts w:ascii="Times New Roman" w:eastAsia="Calibri" w:hAnsi="Times New Roman" w:cs="Times New Roman"/>
                <w:sz w:val="28"/>
                <w:szCs w:val="28"/>
              </w:rPr>
              <w:t>Комиссар</w:t>
            </w:r>
          </w:p>
        </w:tc>
        <w:tc>
          <w:tcPr>
            <w:tcW w:w="992"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335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295</w:t>
            </w:r>
          </w:p>
        </w:tc>
        <w:tc>
          <w:tcPr>
            <w:tcW w:w="1134" w:type="dxa"/>
            <w:vAlign w:val="center"/>
          </w:tcPr>
          <w:p w:rsidR="001F7C3E" w:rsidRPr="00663BAA" w:rsidRDefault="001F7C3E" w:rsidP="00663BAA">
            <w:pPr>
              <w:tabs>
                <w:tab w:val="left" w:pos="0"/>
              </w:tabs>
              <w:ind w:firstLine="0"/>
              <w:contextualSpacing/>
              <w:jc w:val="left"/>
              <w:rPr>
                <w:rFonts w:ascii="Times New Roman" w:eastAsia="Calibri" w:hAnsi="Times New Roman" w:cs="Times New Roman"/>
                <w:sz w:val="28"/>
                <w:szCs w:val="28"/>
              </w:rPr>
            </w:pPr>
            <w:r w:rsidRPr="00663BAA">
              <w:rPr>
                <w:rFonts w:ascii="Times New Roman" w:eastAsia="Calibri" w:hAnsi="Times New Roman" w:cs="Times New Roman"/>
                <w:sz w:val="28"/>
                <w:szCs w:val="28"/>
              </w:rPr>
              <w:t>до 235</w:t>
            </w:r>
          </w:p>
        </w:tc>
        <w:tc>
          <w:tcPr>
            <w:tcW w:w="1701"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
        </w:tc>
        <w:tc>
          <w:tcPr>
            <w:tcW w:w="1469" w:type="dxa"/>
            <w:vAlign w:val="center"/>
          </w:tcPr>
          <w:p w:rsidR="001F7C3E" w:rsidRPr="00663BAA" w:rsidRDefault="001F7C3E" w:rsidP="001F7C3E">
            <w:pPr>
              <w:tabs>
                <w:tab w:val="left" w:pos="0"/>
              </w:tabs>
              <w:contextualSpacing/>
              <w:jc w:val="center"/>
              <w:rPr>
                <w:rFonts w:ascii="Times New Roman" w:eastAsia="Calibri" w:hAnsi="Times New Roman" w:cs="Times New Roman"/>
                <w:sz w:val="28"/>
                <w:szCs w:val="28"/>
              </w:rPr>
            </w:pPr>
          </w:p>
        </w:tc>
      </w:tr>
    </w:tbl>
    <w:p w:rsidR="001F7C3E" w:rsidRPr="00663BAA" w:rsidRDefault="001F7C3E" w:rsidP="001F7C3E">
      <w:pPr>
        <w:widowControl w:val="0"/>
        <w:tabs>
          <w:tab w:val="left" w:pos="0"/>
        </w:tabs>
        <w:spacing w:after="0" w:line="274" w:lineRule="exact"/>
        <w:ind w:left="220" w:firstLine="700"/>
        <w:jc w:val="both"/>
        <w:rPr>
          <w:rFonts w:ascii="Times New Roman" w:eastAsia="Constantia" w:hAnsi="Times New Roman" w:cs="Times New Roman"/>
          <w:sz w:val="28"/>
          <w:szCs w:val="28"/>
        </w:rPr>
      </w:pPr>
    </w:p>
    <w:p w:rsidR="001F7C3E" w:rsidRPr="00663BAA" w:rsidRDefault="001F7C3E" w:rsidP="001F7C3E">
      <w:pPr>
        <w:widowControl w:val="0"/>
        <w:tabs>
          <w:tab w:val="left" w:pos="0"/>
        </w:tabs>
        <w:spacing w:after="0" w:line="240" w:lineRule="auto"/>
        <w:ind w:firstLine="567"/>
        <w:jc w:val="both"/>
        <w:rPr>
          <w:rFonts w:ascii="Times New Roman" w:eastAsia="Constantia" w:hAnsi="Times New Roman" w:cs="Times New Roman"/>
          <w:sz w:val="28"/>
          <w:szCs w:val="28"/>
        </w:rPr>
      </w:pPr>
      <w:r w:rsidRPr="00663BAA">
        <w:rPr>
          <w:rFonts w:ascii="Times New Roman" w:eastAsia="Constantia" w:hAnsi="Times New Roman" w:cs="Times New Roman"/>
          <w:sz w:val="28"/>
          <w:szCs w:val="28"/>
        </w:rPr>
        <w:t>Условные обозначения:</w:t>
      </w: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МК - международная категория</w:t>
      </w: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ВК - Всесоюзная, всероссийская категория</w:t>
      </w:r>
    </w:p>
    <w:p w:rsidR="001F7C3E" w:rsidRPr="00663BAA" w:rsidRDefault="001F7C3E" w:rsidP="001F7C3E">
      <w:pPr>
        <w:widowControl w:val="0"/>
        <w:tabs>
          <w:tab w:val="left" w:pos="0"/>
          <w:tab w:val="left" w:pos="1160"/>
        </w:tabs>
        <w:spacing w:after="0" w:line="240" w:lineRule="auto"/>
        <w:ind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1К - Первая категория</w:t>
      </w:r>
    </w:p>
    <w:p w:rsidR="001F7C3E" w:rsidRPr="00663BAA" w:rsidRDefault="001F7C3E" w:rsidP="001F7C3E">
      <w:pPr>
        <w:widowControl w:val="0"/>
        <w:tabs>
          <w:tab w:val="left" w:pos="0"/>
          <w:tab w:val="left" w:pos="1218"/>
        </w:tabs>
        <w:spacing w:after="0" w:line="240" w:lineRule="auto"/>
        <w:ind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2К - Вторая категория</w:t>
      </w:r>
    </w:p>
    <w:p w:rsidR="001F7C3E" w:rsidRPr="00663BAA" w:rsidRDefault="001F7C3E" w:rsidP="001F7C3E">
      <w:pPr>
        <w:widowControl w:val="0"/>
        <w:tabs>
          <w:tab w:val="left" w:pos="0"/>
          <w:tab w:val="left" w:pos="1218"/>
        </w:tabs>
        <w:spacing w:after="0" w:line="240" w:lineRule="auto"/>
        <w:ind w:firstLine="567"/>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3К - Третья категория</w:t>
      </w:r>
    </w:p>
    <w:p w:rsidR="001F7C3E" w:rsidRPr="00663BAA" w:rsidRDefault="001F7C3E" w:rsidP="001F7C3E">
      <w:pPr>
        <w:widowControl w:val="0"/>
        <w:tabs>
          <w:tab w:val="left" w:pos="0"/>
          <w:tab w:val="left" w:pos="1218"/>
        </w:tabs>
        <w:spacing w:after="0" w:line="240" w:lineRule="auto"/>
        <w:ind w:firstLine="567"/>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С/С – судья по спорту</w:t>
      </w:r>
      <w:r w:rsidRPr="00663BAA">
        <w:rPr>
          <w:rFonts w:ascii="Times New Roman" w:eastAsia="Times New Roman" w:hAnsi="Times New Roman" w:cs="Times New Roman"/>
          <w:sz w:val="28"/>
          <w:szCs w:val="28"/>
        </w:rPr>
        <w:br/>
      </w:r>
      <w:proofErr w:type="gramStart"/>
      <w:r w:rsidRPr="00663BAA">
        <w:rPr>
          <w:rFonts w:ascii="Times New Roman" w:eastAsia="Times New Roman" w:hAnsi="Times New Roman" w:cs="Times New Roman"/>
          <w:sz w:val="28"/>
          <w:szCs w:val="28"/>
        </w:rPr>
        <w:t>Ю</w:t>
      </w:r>
      <w:proofErr w:type="gramEnd"/>
      <w:r w:rsidRPr="00663BAA">
        <w:rPr>
          <w:rFonts w:ascii="Times New Roman" w:eastAsia="Times New Roman" w:hAnsi="Times New Roman" w:cs="Times New Roman"/>
          <w:sz w:val="28"/>
          <w:szCs w:val="28"/>
        </w:rPr>
        <w:t>/С - Юный судья</w:t>
      </w: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Примечания:</w:t>
      </w:r>
    </w:p>
    <w:p w:rsidR="001F7C3E" w:rsidRPr="00663BAA" w:rsidRDefault="001F7C3E" w:rsidP="001F7C3E">
      <w:pPr>
        <w:widowControl w:val="0"/>
        <w:tabs>
          <w:tab w:val="left" w:pos="0"/>
        </w:tabs>
        <w:spacing w:after="0" w:line="240" w:lineRule="auto"/>
        <w:ind w:firstLine="567"/>
        <w:jc w:val="both"/>
        <w:rPr>
          <w:rFonts w:ascii="Times New Roman" w:eastAsia="Times New Roman" w:hAnsi="Times New Roman" w:cs="Times New Roman"/>
          <w:sz w:val="28"/>
          <w:szCs w:val="28"/>
        </w:rPr>
      </w:pPr>
    </w:p>
    <w:p w:rsidR="001F7C3E" w:rsidRPr="00663BAA" w:rsidRDefault="001F7C3E" w:rsidP="001F7C3E">
      <w:pPr>
        <w:widowControl w:val="0"/>
        <w:tabs>
          <w:tab w:val="left" w:pos="0"/>
          <w:tab w:val="left" w:pos="993"/>
        </w:tabs>
        <w:spacing w:after="0" w:line="240" w:lineRule="auto"/>
        <w:ind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 xml:space="preserve">1. Размеры выплат предусмотрены за обслуживание одного дня соревнований, кроме командных игровых видов спорта, где выплаты производятся за обслуживание одной игры (футбол, баскетбол, волейбол, хоккей с мячом, хоккей, мини-футбол, пляжный волейбол, </w:t>
      </w:r>
      <w:proofErr w:type="spellStart"/>
      <w:r w:rsidRPr="00663BAA">
        <w:rPr>
          <w:rFonts w:ascii="Times New Roman" w:eastAsia="Times New Roman" w:hAnsi="Times New Roman" w:cs="Times New Roman"/>
          <w:sz w:val="28"/>
          <w:szCs w:val="28"/>
        </w:rPr>
        <w:t>стритбол</w:t>
      </w:r>
      <w:proofErr w:type="spellEnd"/>
      <w:r w:rsidRPr="00663BAA">
        <w:rPr>
          <w:rFonts w:ascii="Times New Roman" w:eastAsia="Times New Roman" w:hAnsi="Times New Roman" w:cs="Times New Roman"/>
          <w:sz w:val="28"/>
          <w:szCs w:val="28"/>
        </w:rPr>
        <w:t xml:space="preserve"> и т.д.).</w:t>
      </w:r>
    </w:p>
    <w:p w:rsidR="001F7C3E" w:rsidRPr="00663BAA" w:rsidRDefault="001F7C3E" w:rsidP="001F7C3E">
      <w:pPr>
        <w:widowControl w:val="0"/>
        <w:numPr>
          <w:ilvl w:val="0"/>
          <w:numId w:val="10"/>
        </w:numPr>
        <w:tabs>
          <w:tab w:val="left" w:pos="0"/>
          <w:tab w:val="left" w:pos="993"/>
          <w:tab w:val="left" w:pos="1050"/>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 xml:space="preserve">На </w:t>
      </w:r>
      <w:proofErr w:type="gramStart"/>
      <w:r w:rsidRPr="00663BAA">
        <w:rPr>
          <w:rFonts w:ascii="Times New Roman" w:eastAsia="Times New Roman" w:hAnsi="Times New Roman" w:cs="Times New Roman"/>
          <w:sz w:val="28"/>
          <w:szCs w:val="28"/>
        </w:rPr>
        <w:t>подготовительном</w:t>
      </w:r>
      <w:proofErr w:type="gramEnd"/>
      <w:r w:rsidRPr="00663BAA">
        <w:rPr>
          <w:rFonts w:ascii="Times New Roman" w:eastAsia="Times New Roman" w:hAnsi="Times New Roman" w:cs="Times New Roman"/>
          <w:sz w:val="28"/>
          <w:szCs w:val="28"/>
        </w:rPr>
        <w:t xml:space="preserve"> и заключительных этапах соревнований осуществляется выплата для главной судейской коллегии в течение всего периода судейской работы, но не свыше двух дней.</w:t>
      </w:r>
    </w:p>
    <w:p w:rsidR="001F7C3E" w:rsidRPr="00663BAA" w:rsidRDefault="001F7C3E" w:rsidP="001F7C3E">
      <w:pPr>
        <w:widowControl w:val="0"/>
        <w:numPr>
          <w:ilvl w:val="0"/>
          <w:numId w:val="10"/>
        </w:numPr>
        <w:tabs>
          <w:tab w:val="left" w:pos="0"/>
          <w:tab w:val="left" w:pos="993"/>
          <w:tab w:val="left" w:pos="1050"/>
        </w:tabs>
        <w:spacing w:after="0" w:line="240" w:lineRule="auto"/>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Количественный состав коллегий (бригад) определяется согласно утвержденным правилам соревнований по видам спорта.</w:t>
      </w:r>
    </w:p>
    <w:p w:rsidR="001F7C3E" w:rsidRPr="00663BAA" w:rsidRDefault="001F7C3E" w:rsidP="001F7C3E">
      <w:pPr>
        <w:widowControl w:val="0"/>
        <w:numPr>
          <w:ilvl w:val="0"/>
          <w:numId w:val="10"/>
        </w:numPr>
        <w:tabs>
          <w:tab w:val="left" w:pos="0"/>
          <w:tab w:val="left" w:pos="993"/>
          <w:tab w:val="left" w:pos="1059"/>
        </w:tabs>
        <w:spacing w:after="0" w:line="240" w:lineRule="auto"/>
        <w:jc w:val="both"/>
        <w:rPr>
          <w:rFonts w:ascii="Times New Roman" w:eastAsia="Times New Roman" w:hAnsi="Times New Roman" w:cs="Times New Roman"/>
          <w:sz w:val="28"/>
          <w:szCs w:val="28"/>
        </w:rPr>
      </w:pPr>
      <w:proofErr w:type="gramStart"/>
      <w:r w:rsidRPr="00663BAA">
        <w:rPr>
          <w:rFonts w:ascii="Times New Roman" w:eastAsia="Times New Roman" w:hAnsi="Times New Roman" w:cs="Times New Roman"/>
          <w:sz w:val="28"/>
          <w:szCs w:val="28"/>
        </w:rPr>
        <w:t xml:space="preserve">Оплата труда судьям, обслуживающим соревнования по лыжным гонкам, биатлону, конькобежному спорту, ориентированию на лыжах, горнолыжному спорту, лыжному двоеборью, прыжках на лыжах с трамплина, </w:t>
      </w:r>
      <w:proofErr w:type="spellStart"/>
      <w:r w:rsidRPr="00663BAA">
        <w:rPr>
          <w:rFonts w:ascii="Times New Roman" w:eastAsia="Times New Roman" w:hAnsi="Times New Roman" w:cs="Times New Roman"/>
          <w:sz w:val="28"/>
          <w:szCs w:val="28"/>
        </w:rPr>
        <w:t>полиатлону</w:t>
      </w:r>
      <w:proofErr w:type="spellEnd"/>
      <w:r w:rsidRPr="00663BAA">
        <w:rPr>
          <w:rFonts w:ascii="Times New Roman" w:eastAsia="Times New Roman" w:hAnsi="Times New Roman" w:cs="Times New Roman"/>
          <w:sz w:val="28"/>
          <w:szCs w:val="28"/>
        </w:rPr>
        <w:t xml:space="preserve"> (в видах, проводимых вне помещений), фигурному катанию (при проведении соревнований на открытых площадках), может быть увеличена до 50% от нормативных расходов, предусмотренных по уровню соревнований, согласно настоящему разделу.</w:t>
      </w:r>
      <w:proofErr w:type="gramEnd"/>
    </w:p>
    <w:p w:rsidR="001F7C3E" w:rsidRPr="00663BAA" w:rsidRDefault="001F7C3E" w:rsidP="001F7C3E">
      <w:pPr>
        <w:widowControl w:val="0"/>
        <w:numPr>
          <w:ilvl w:val="0"/>
          <w:numId w:val="10"/>
        </w:numPr>
        <w:tabs>
          <w:tab w:val="left" w:pos="0"/>
          <w:tab w:val="left" w:pos="993"/>
          <w:tab w:val="left" w:pos="1069"/>
        </w:tabs>
        <w:spacing w:after="0" w:line="240" w:lineRule="auto"/>
        <w:jc w:val="both"/>
        <w:rPr>
          <w:rFonts w:ascii="Times New Roman" w:eastAsia="Times New Roman" w:hAnsi="Times New Roman" w:cs="Times New Roman"/>
          <w:color w:val="000000"/>
          <w:sz w:val="28"/>
          <w:szCs w:val="28"/>
        </w:rPr>
      </w:pPr>
      <w:r w:rsidRPr="00663BAA">
        <w:rPr>
          <w:rFonts w:ascii="Times New Roman" w:eastAsia="Times New Roman" w:hAnsi="Times New Roman" w:cs="Times New Roman"/>
          <w:color w:val="000000"/>
          <w:sz w:val="28"/>
          <w:szCs w:val="28"/>
        </w:rPr>
        <w:t xml:space="preserve">Нормы расходов на выплату спортивным судьям на обслуживание </w:t>
      </w:r>
      <w:r w:rsidRPr="00663BAA">
        <w:rPr>
          <w:rFonts w:ascii="Times New Roman" w:eastAsia="Times New Roman" w:hAnsi="Times New Roman" w:cs="Times New Roman"/>
          <w:color w:val="000000"/>
          <w:sz w:val="28"/>
          <w:szCs w:val="28"/>
        </w:rPr>
        <w:lastRenderedPageBreak/>
        <w:t xml:space="preserve">массовых физкультурно-спортивных мероприятий республиканского и районного уровня, устанавливаются в соответствии с нормами для судьи по спорту, </w:t>
      </w:r>
      <w:proofErr w:type="gramStart"/>
      <w:r w:rsidRPr="00663BAA">
        <w:rPr>
          <w:rFonts w:ascii="Times New Roman" w:eastAsia="Times New Roman" w:hAnsi="Times New Roman" w:cs="Times New Roman"/>
          <w:color w:val="000000"/>
          <w:sz w:val="28"/>
          <w:szCs w:val="28"/>
        </w:rPr>
        <w:t>согласно</w:t>
      </w:r>
      <w:proofErr w:type="gramEnd"/>
      <w:r w:rsidRPr="00663BAA">
        <w:rPr>
          <w:rFonts w:ascii="Times New Roman" w:eastAsia="Times New Roman" w:hAnsi="Times New Roman" w:cs="Times New Roman"/>
          <w:color w:val="000000"/>
          <w:sz w:val="28"/>
          <w:szCs w:val="28"/>
        </w:rPr>
        <w:t xml:space="preserve"> настоящего раздела.</w:t>
      </w:r>
    </w:p>
    <w:p w:rsidR="001F7C3E" w:rsidRPr="00663BAA" w:rsidRDefault="001F7C3E" w:rsidP="001F7C3E">
      <w:pPr>
        <w:numPr>
          <w:ilvl w:val="0"/>
          <w:numId w:val="10"/>
        </w:numPr>
        <w:tabs>
          <w:tab w:val="left" w:pos="993"/>
        </w:tabs>
        <w:spacing w:after="0" w:line="240" w:lineRule="auto"/>
        <w:contextualSpacing/>
        <w:jc w:val="both"/>
        <w:rPr>
          <w:rFonts w:ascii="Times New Roman" w:eastAsia="Calibri" w:hAnsi="Times New Roman" w:cs="Times New Roman"/>
          <w:color w:val="000000"/>
          <w:sz w:val="28"/>
          <w:szCs w:val="28"/>
        </w:rPr>
      </w:pPr>
      <w:r w:rsidRPr="00663BAA">
        <w:rPr>
          <w:rFonts w:ascii="Times New Roman" w:eastAsia="Calibri" w:hAnsi="Times New Roman" w:cs="Times New Roman"/>
          <w:color w:val="000000"/>
          <w:sz w:val="28"/>
          <w:szCs w:val="28"/>
        </w:rPr>
        <w:t xml:space="preserve">Работники отдела физической культуры и спорта администрации МР «Корткеросский» и подведомственных учреждений, выплатами, предусмотренными п.14 настоящего приложения, не обеспечиваются, но в данном случае предусматриваются расходы по оплате питания при проведении мероприятий, </w:t>
      </w:r>
      <w:proofErr w:type="gramStart"/>
      <w:r w:rsidRPr="00663BAA">
        <w:rPr>
          <w:rFonts w:ascii="Times New Roman" w:eastAsia="Calibri" w:hAnsi="Times New Roman" w:cs="Times New Roman"/>
          <w:color w:val="000000"/>
          <w:sz w:val="28"/>
          <w:szCs w:val="28"/>
        </w:rPr>
        <w:t>согласно таблицы</w:t>
      </w:r>
      <w:proofErr w:type="gramEnd"/>
      <w:r w:rsidRPr="00663BAA">
        <w:rPr>
          <w:rFonts w:ascii="Times New Roman" w:eastAsia="Calibri" w:hAnsi="Times New Roman" w:cs="Times New Roman"/>
          <w:color w:val="000000"/>
          <w:sz w:val="28"/>
          <w:szCs w:val="28"/>
        </w:rPr>
        <w:t>:</w:t>
      </w:r>
    </w:p>
    <w:p w:rsidR="001F7C3E" w:rsidRPr="00663BAA" w:rsidRDefault="001F7C3E" w:rsidP="001F7C3E">
      <w:pPr>
        <w:tabs>
          <w:tab w:val="left" w:pos="993"/>
        </w:tabs>
        <w:spacing w:after="0" w:line="240" w:lineRule="auto"/>
        <w:ind w:left="567"/>
        <w:contextualSpacing/>
        <w:jc w:val="both"/>
        <w:rPr>
          <w:rFonts w:ascii="Times New Roman" w:eastAsia="Calibri" w:hAnsi="Times New Roman" w:cs="Times New Roman"/>
          <w:color w:val="000000"/>
          <w:sz w:val="28"/>
          <w:szCs w:val="28"/>
        </w:rPr>
      </w:pPr>
    </w:p>
    <w:tbl>
      <w:tblPr>
        <w:tblW w:w="9356" w:type="dxa"/>
        <w:tblCellSpacing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5"/>
        <w:gridCol w:w="3951"/>
      </w:tblGrid>
      <w:tr w:rsidR="001F7C3E" w:rsidRPr="00663BAA" w:rsidTr="001F7C3E">
        <w:trPr>
          <w:trHeight w:val="592"/>
          <w:tblCellSpacing w:w="0" w:type="dxa"/>
        </w:trPr>
        <w:tc>
          <w:tcPr>
            <w:tcW w:w="5405" w:type="dxa"/>
            <w:shd w:val="clear" w:color="auto" w:fill="auto"/>
            <w:tcMar>
              <w:top w:w="60" w:type="dxa"/>
              <w:left w:w="60" w:type="dxa"/>
              <w:bottom w:w="60" w:type="dxa"/>
              <w:right w:w="60" w:type="dxa"/>
            </w:tcMar>
            <w:vAlign w:val="center"/>
          </w:tcPr>
          <w:p w:rsidR="001F7C3E" w:rsidRPr="00663BAA" w:rsidRDefault="001F7C3E" w:rsidP="001F7C3E">
            <w:pPr>
              <w:spacing w:after="0" w:line="240" w:lineRule="auto"/>
              <w:ind w:firstLine="567"/>
              <w:jc w:val="center"/>
              <w:rPr>
                <w:rFonts w:ascii="Times New Roman" w:eastAsia="Calibri" w:hAnsi="Times New Roman" w:cs="Times New Roman"/>
                <w:b/>
                <w:sz w:val="28"/>
                <w:szCs w:val="28"/>
              </w:rPr>
            </w:pPr>
            <w:r w:rsidRPr="00663BAA">
              <w:rPr>
                <w:rFonts w:ascii="Times New Roman" w:eastAsia="Calibri" w:hAnsi="Times New Roman" w:cs="Times New Roman"/>
                <w:b/>
                <w:sz w:val="28"/>
                <w:szCs w:val="28"/>
              </w:rPr>
              <w:t>Наименование судейской должности</w:t>
            </w:r>
          </w:p>
          <w:p w:rsidR="001F7C3E" w:rsidRPr="00663BAA" w:rsidRDefault="001F7C3E" w:rsidP="001F7C3E">
            <w:pPr>
              <w:spacing w:after="0" w:line="240" w:lineRule="auto"/>
              <w:ind w:firstLine="567"/>
              <w:jc w:val="center"/>
              <w:rPr>
                <w:rFonts w:ascii="Times New Roman" w:eastAsia="Calibri" w:hAnsi="Times New Roman" w:cs="Times New Roman"/>
                <w:b/>
                <w:sz w:val="28"/>
                <w:szCs w:val="28"/>
              </w:rPr>
            </w:pPr>
            <w:r w:rsidRPr="00663BAA">
              <w:rPr>
                <w:rFonts w:ascii="Times New Roman" w:eastAsia="Calibri" w:hAnsi="Times New Roman" w:cs="Times New Roman"/>
                <w:b/>
                <w:sz w:val="28"/>
                <w:szCs w:val="28"/>
              </w:rPr>
              <w:t>по видам спорта</w:t>
            </w:r>
          </w:p>
        </w:tc>
        <w:tc>
          <w:tcPr>
            <w:tcW w:w="3951" w:type="dxa"/>
            <w:shd w:val="clear" w:color="auto" w:fill="auto"/>
            <w:tcMar>
              <w:top w:w="60" w:type="dxa"/>
              <w:left w:w="60" w:type="dxa"/>
              <w:bottom w:w="60" w:type="dxa"/>
              <w:right w:w="60" w:type="dxa"/>
            </w:tcMar>
            <w:vAlign w:val="center"/>
          </w:tcPr>
          <w:p w:rsidR="001F7C3E" w:rsidRPr="00663BAA" w:rsidRDefault="001F7C3E" w:rsidP="001F7C3E">
            <w:pPr>
              <w:spacing w:after="0" w:line="240" w:lineRule="auto"/>
              <w:ind w:firstLine="11"/>
              <w:jc w:val="center"/>
              <w:rPr>
                <w:rFonts w:ascii="Times New Roman" w:eastAsia="Calibri" w:hAnsi="Times New Roman" w:cs="Times New Roman"/>
                <w:b/>
                <w:sz w:val="28"/>
                <w:szCs w:val="28"/>
              </w:rPr>
            </w:pPr>
            <w:r w:rsidRPr="00663BAA">
              <w:rPr>
                <w:rFonts w:ascii="Times New Roman" w:eastAsia="Calibri" w:hAnsi="Times New Roman" w:cs="Times New Roman"/>
                <w:b/>
                <w:sz w:val="28"/>
                <w:szCs w:val="28"/>
              </w:rPr>
              <w:t>Размеры выплат на питание независимо от судейской категории, (в рублях)</w:t>
            </w:r>
          </w:p>
        </w:tc>
      </w:tr>
      <w:tr w:rsidR="001F7C3E" w:rsidRPr="00663BAA" w:rsidTr="001F7C3E">
        <w:trPr>
          <w:tblCellSpacing w:w="0" w:type="dxa"/>
        </w:trPr>
        <w:tc>
          <w:tcPr>
            <w:tcW w:w="5405" w:type="dxa"/>
            <w:shd w:val="clear" w:color="auto" w:fill="auto"/>
            <w:tcMar>
              <w:top w:w="60" w:type="dxa"/>
              <w:left w:w="60" w:type="dxa"/>
              <w:bottom w:w="60" w:type="dxa"/>
              <w:right w:w="60" w:type="dxa"/>
            </w:tcMar>
          </w:tcPr>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Главный судья</w:t>
            </w:r>
          </w:p>
        </w:tc>
        <w:tc>
          <w:tcPr>
            <w:tcW w:w="3951" w:type="dxa"/>
            <w:shd w:val="clear" w:color="auto" w:fill="auto"/>
            <w:tcMar>
              <w:top w:w="60" w:type="dxa"/>
              <w:left w:w="60" w:type="dxa"/>
              <w:bottom w:w="60" w:type="dxa"/>
              <w:right w:w="60" w:type="dxa"/>
            </w:tcMar>
          </w:tcPr>
          <w:p w:rsidR="001F7C3E" w:rsidRPr="00663BAA" w:rsidRDefault="001F7C3E" w:rsidP="001F7C3E">
            <w:pPr>
              <w:spacing w:after="0" w:line="240" w:lineRule="auto"/>
              <w:ind w:firstLine="567"/>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До 150</w:t>
            </w:r>
          </w:p>
        </w:tc>
      </w:tr>
      <w:tr w:rsidR="001F7C3E" w:rsidRPr="00663BAA" w:rsidTr="001F7C3E">
        <w:trPr>
          <w:tblCellSpacing w:w="0" w:type="dxa"/>
        </w:trPr>
        <w:tc>
          <w:tcPr>
            <w:tcW w:w="5405" w:type="dxa"/>
            <w:shd w:val="clear" w:color="auto" w:fill="auto"/>
            <w:tcMar>
              <w:top w:w="60" w:type="dxa"/>
              <w:left w:w="60" w:type="dxa"/>
              <w:bottom w:w="60" w:type="dxa"/>
              <w:right w:w="60" w:type="dxa"/>
            </w:tcMar>
          </w:tcPr>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Главный секретарь</w:t>
            </w:r>
          </w:p>
        </w:tc>
        <w:tc>
          <w:tcPr>
            <w:tcW w:w="3951" w:type="dxa"/>
            <w:shd w:val="clear" w:color="auto" w:fill="auto"/>
            <w:tcMar>
              <w:top w:w="60" w:type="dxa"/>
              <w:left w:w="60" w:type="dxa"/>
              <w:bottom w:w="60" w:type="dxa"/>
              <w:right w:w="60" w:type="dxa"/>
            </w:tcMar>
          </w:tcPr>
          <w:p w:rsidR="001F7C3E" w:rsidRPr="00663BAA" w:rsidRDefault="001F7C3E" w:rsidP="001F7C3E">
            <w:pPr>
              <w:spacing w:after="0" w:line="240" w:lineRule="auto"/>
              <w:ind w:firstLine="567"/>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До 150</w:t>
            </w:r>
          </w:p>
        </w:tc>
      </w:tr>
      <w:tr w:rsidR="001F7C3E" w:rsidRPr="00663BAA" w:rsidTr="001F7C3E">
        <w:trPr>
          <w:tblCellSpacing w:w="0" w:type="dxa"/>
        </w:trPr>
        <w:tc>
          <w:tcPr>
            <w:tcW w:w="5405" w:type="dxa"/>
            <w:shd w:val="clear" w:color="auto" w:fill="auto"/>
            <w:tcMar>
              <w:top w:w="60" w:type="dxa"/>
              <w:left w:w="60" w:type="dxa"/>
              <w:bottom w:w="60" w:type="dxa"/>
              <w:right w:w="60" w:type="dxa"/>
            </w:tcMar>
          </w:tcPr>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Главный судья по виду</w:t>
            </w:r>
          </w:p>
        </w:tc>
        <w:tc>
          <w:tcPr>
            <w:tcW w:w="3951" w:type="dxa"/>
            <w:shd w:val="clear" w:color="auto" w:fill="auto"/>
            <w:tcMar>
              <w:top w:w="60" w:type="dxa"/>
              <w:left w:w="60" w:type="dxa"/>
              <w:bottom w:w="60" w:type="dxa"/>
              <w:right w:w="60" w:type="dxa"/>
            </w:tcMar>
          </w:tcPr>
          <w:p w:rsidR="001F7C3E" w:rsidRPr="00663BAA" w:rsidRDefault="001F7C3E" w:rsidP="001F7C3E">
            <w:pPr>
              <w:spacing w:after="0" w:line="240" w:lineRule="auto"/>
              <w:ind w:firstLine="567"/>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До 130</w:t>
            </w:r>
          </w:p>
        </w:tc>
      </w:tr>
      <w:tr w:rsidR="001F7C3E" w:rsidRPr="00663BAA" w:rsidTr="001F7C3E">
        <w:trPr>
          <w:tblCellSpacing w:w="0" w:type="dxa"/>
        </w:trPr>
        <w:tc>
          <w:tcPr>
            <w:tcW w:w="5405" w:type="dxa"/>
            <w:shd w:val="clear" w:color="auto" w:fill="auto"/>
            <w:tcMar>
              <w:top w:w="60" w:type="dxa"/>
              <w:left w:w="60" w:type="dxa"/>
              <w:bottom w:w="60" w:type="dxa"/>
              <w:right w:w="60" w:type="dxa"/>
            </w:tcMar>
          </w:tcPr>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Главный секретарь по виду</w:t>
            </w:r>
          </w:p>
        </w:tc>
        <w:tc>
          <w:tcPr>
            <w:tcW w:w="3951" w:type="dxa"/>
            <w:shd w:val="clear" w:color="auto" w:fill="auto"/>
            <w:tcMar>
              <w:top w:w="60" w:type="dxa"/>
              <w:left w:w="60" w:type="dxa"/>
              <w:bottom w:w="60" w:type="dxa"/>
              <w:right w:w="60" w:type="dxa"/>
            </w:tcMar>
          </w:tcPr>
          <w:p w:rsidR="001F7C3E" w:rsidRPr="00663BAA" w:rsidRDefault="001F7C3E" w:rsidP="001F7C3E">
            <w:pPr>
              <w:spacing w:after="0" w:line="240" w:lineRule="auto"/>
              <w:ind w:firstLine="567"/>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До 130</w:t>
            </w:r>
          </w:p>
        </w:tc>
      </w:tr>
      <w:tr w:rsidR="001F7C3E" w:rsidRPr="00663BAA" w:rsidTr="001F7C3E">
        <w:trPr>
          <w:tblCellSpacing w:w="0" w:type="dxa"/>
        </w:trPr>
        <w:tc>
          <w:tcPr>
            <w:tcW w:w="5405" w:type="dxa"/>
            <w:shd w:val="clear" w:color="auto" w:fill="auto"/>
            <w:tcMar>
              <w:top w:w="60" w:type="dxa"/>
              <w:left w:w="60" w:type="dxa"/>
              <w:bottom w:w="60" w:type="dxa"/>
              <w:right w:w="60" w:type="dxa"/>
            </w:tcMar>
          </w:tcPr>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Судья</w:t>
            </w:r>
          </w:p>
        </w:tc>
        <w:tc>
          <w:tcPr>
            <w:tcW w:w="3951" w:type="dxa"/>
            <w:shd w:val="clear" w:color="auto" w:fill="auto"/>
            <w:tcMar>
              <w:top w:w="60" w:type="dxa"/>
              <w:left w:w="60" w:type="dxa"/>
              <w:bottom w:w="60" w:type="dxa"/>
              <w:right w:w="60" w:type="dxa"/>
            </w:tcMar>
          </w:tcPr>
          <w:p w:rsidR="001F7C3E" w:rsidRPr="00663BAA" w:rsidRDefault="001F7C3E" w:rsidP="001F7C3E">
            <w:pPr>
              <w:spacing w:after="0" w:line="240" w:lineRule="auto"/>
              <w:ind w:firstLine="567"/>
              <w:jc w:val="center"/>
              <w:rPr>
                <w:rFonts w:ascii="Times New Roman" w:eastAsia="Calibri" w:hAnsi="Times New Roman" w:cs="Times New Roman"/>
                <w:sz w:val="28"/>
                <w:szCs w:val="28"/>
              </w:rPr>
            </w:pPr>
            <w:r w:rsidRPr="00663BAA">
              <w:rPr>
                <w:rFonts w:ascii="Times New Roman" w:eastAsia="Calibri" w:hAnsi="Times New Roman" w:cs="Times New Roman"/>
                <w:sz w:val="28"/>
                <w:szCs w:val="28"/>
              </w:rPr>
              <w:t>До 100</w:t>
            </w:r>
          </w:p>
        </w:tc>
      </w:tr>
    </w:tbl>
    <w:p w:rsidR="001F7C3E" w:rsidRPr="00663BAA" w:rsidRDefault="001F7C3E" w:rsidP="001F7C3E">
      <w:pPr>
        <w:tabs>
          <w:tab w:val="left" w:pos="0"/>
        </w:tabs>
        <w:spacing w:after="0" w:line="240" w:lineRule="auto"/>
        <w:ind w:left="1287"/>
        <w:contextualSpacing/>
        <w:jc w:val="both"/>
        <w:rPr>
          <w:rFonts w:ascii="Times New Roman" w:eastAsia="Calibri" w:hAnsi="Times New Roman" w:cs="Times New Roman"/>
          <w:sz w:val="28"/>
          <w:szCs w:val="28"/>
        </w:rPr>
      </w:pP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xml:space="preserve">Основные </w:t>
      </w:r>
      <w:proofErr w:type="gramStart"/>
      <w:r w:rsidRPr="00663BAA">
        <w:rPr>
          <w:rFonts w:ascii="Times New Roman" w:eastAsia="Calibri" w:hAnsi="Times New Roman" w:cs="Times New Roman"/>
          <w:sz w:val="28"/>
          <w:szCs w:val="28"/>
        </w:rPr>
        <w:t>правила</w:t>
      </w:r>
      <w:proofErr w:type="gramEnd"/>
      <w:r w:rsidRPr="00663BAA">
        <w:rPr>
          <w:rFonts w:ascii="Times New Roman" w:eastAsia="Calibri" w:hAnsi="Times New Roman" w:cs="Times New Roman"/>
          <w:sz w:val="28"/>
          <w:szCs w:val="28"/>
        </w:rPr>
        <w:t xml:space="preserve"> и финансовые условия проведения мероприятий устанавливаются в положениях (регламентах) о проведении мероприятий.</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p>
    <w:p w:rsidR="001F7C3E" w:rsidRPr="00663BAA" w:rsidRDefault="001F7C3E" w:rsidP="001F7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rPr>
      </w:pPr>
      <w:r w:rsidRPr="00663BAA">
        <w:rPr>
          <w:rFonts w:ascii="Times New Roman" w:eastAsia="Times New Roman" w:hAnsi="Times New Roman" w:cs="Times New Roman"/>
          <w:sz w:val="28"/>
          <w:szCs w:val="28"/>
        </w:rPr>
        <w:t>1) При проведении мероприятий за счет средств бюджета муниципального района «Корткеросский» в установленном порядке утверждаются:</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положение (регламент), иной документ, регламентирующий порядок организации и проведения мероприятия;</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приказ, включающий сроки проведения мероприятия, количественный состав участников и перечень расходов, подлежащих финансированию;</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смета расходов с указанием конкретного объема средств, направленных на проведение мероприятия.</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2) Для командирования на мероприятия спортивных команд в установленном порядке командирующей организацией:</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предоставляется положение (регламент), иной документ, определяющий место, сроки и условия проведения мероприятия.</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издается приказ, включающий сроки проведения мероприятия, количественный состав участников и перечень расходов, подлежащих финансированию;</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xml:space="preserve">- утверждается смета расходов с указанием конкретного объема средств, направленных на командирование спортивных </w:t>
      </w:r>
      <w:proofErr w:type="gramStart"/>
      <w:r w:rsidRPr="00663BAA">
        <w:rPr>
          <w:rFonts w:ascii="Times New Roman" w:eastAsia="Calibri" w:hAnsi="Times New Roman" w:cs="Times New Roman"/>
          <w:sz w:val="28"/>
          <w:szCs w:val="28"/>
        </w:rPr>
        <w:t>команд</w:t>
      </w:r>
      <w:proofErr w:type="gramEnd"/>
      <w:r w:rsidRPr="00663BAA">
        <w:rPr>
          <w:rFonts w:ascii="Times New Roman" w:eastAsia="Calibri" w:hAnsi="Times New Roman" w:cs="Times New Roman"/>
          <w:sz w:val="28"/>
          <w:szCs w:val="28"/>
        </w:rPr>
        <w:t xml:space="preserve"> на мероприятие.</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bCs/>
          <w:sz w:val="28"/>
          <w:szCs w:val="28"/>
        </w:rPr>
        <w:t>3) Мероприятия, проводимые за пределами Республики Коми.</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xml:space="preserve">Для получения средств на финансовое обеспечение спортивных команд, на мероприятия, проводимые за пределами Республики Коми, спортсмену, </w:t>
      </w:r>
      <w:r w:rsidRPr="00663BAA">
        <w:rPr>
          <w:rFonts w:ascii="Times New Roman" w:eastAsia="Calibri" w:hAnsi="Times New Roman" w:cs="Times New Roman"/>
          <w:sz w:val="28"/>
          <w:szCs w:val="28"/>
        </w:rPr>
        <w:lastRenderedPageBreak/>
        <w:t>тренеру или представителю спортивной команды необходимо представить следующие документы:</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положение (регламент), иной документ, определяющий место, сроки и условия проведения мероприятия.</w:t>
      </w:r>
    </w:p>
    <w:p w:rsidR="001F7C3E" w:rsidRPr="00663BAA" w:rsidRDefault="001F7C3E" w:rsidP="001F7C3E">
      <w:pPr>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 письменное обоснование необходимости участия в мероприятии, согласованное с федерацией по виду спорта, в случае ее отсутствия, согласованное с тренерским советом организации либо руководителем организации. Обоснованием является отсутствие необходимых условий для совершенствования подготовки спортсменов на территории Республики Коми, отсутствие на территории Республики Коми необходимого уровня соревнований либо соперников, необходимых для совершенствования соревновательной подготовки спортсменов.</w:t>
      </w:r>
    </w:p>
    <w:p w:rsidR="001F7C3E" w:rsidRPr="00663BAA" w:rsidRDefault="001F7C3E" w:rsidP="001F7C3E">
      <w:pPr>
        <w:tabs>
          <w:tab w:val="left" w:pos="0"/>
        </w:tabs>
        <w:spacing w:after="0" w:line="240" w:lineRule="auto"/>
        <w:ind w:firstLine="567"/>
        <w:jc w:val="both"/>
        <w:rPr>
          <w:rFonts w:ascii="Times New Roman" w:eastAsia="Calibri" w:hAnsi="Times New Roman" w:cs="Times New Roman"/>
          <w:sz w:val="28"/>
          <w:szCs w:val="28"/>
        </w:rPr>
      </w:pPr>
      <w:r w:rsidRPr="00663BAA">
        <w:rPr>
          <w:rFonts w:ascii="Times New Roman" w:eastAsia="Calibri" w:hAnsi="Times New Roman" w:cs="Times New Roman"/>
          <w:sz w:val="28"/>
          <w:szCs w:val="28"/>
        </w:rPr>
        <w:t>4) Нормы расходов средств на проведение физкультурных и спортивных мероприятий можно увеличивать за счет внебюджетных источников.</w:t>
      </w: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663BAA" w:rsidRDefault="00663BAA" w:rsidP="001F7C3E">
      <w:pPr>
        <w:spacing w:after="0" w:line="240" w:lineRule="auto"/>
        <w:jc w:val="right"/>
        <w:rPr>
          <w:rFonts w:ascii="Times New Roman" w:eastAsia="Times New Roman" w:hAnsi="Times New Roman" w:cs="Times New Roman"/>
          <w:sz w:val="20"/>
          <w:szCs w:val="20"/>
          <w:lang w:eastAsia="ru-RU"/>
        </w:rPr>
      </w:pP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lastRenderedPageBreak/>
        <w:t>Приложение 2</w:t>
      </w: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t xml:space="preserve">к протоколу публичных слушаний </w:t>
      </w: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t xml:space="preserve">по проекту изменений, </w:t>
      </w: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proofErr w:type="gramStart"/>
      <w:r w:rsidRPr="001F7C3E">
        <w:rPr>
          <w:rFonts w:ascii="Times New Roman" w:eastAsia="Times New Roman" w:hAnsi="Times New Roman" w:cs="Times New Roman"/>
          <w:sz w:val="20"/>
          <w:szCs w:val="20"/>
          <w:lang w:eastAsia="ru-RU"/>
        </w:rPr>
        <w:t>вносимых</w:t>
      </w:r>
      <w:proofErr w:type="gramEnd"/>
      <w:r w:rsidRPr="001F7C3E">
        <w:rPr>
          <w:rFonts w:ascii="Times New Roman" w:eastAsia="Times New Roman" w:hAnsi="Times New Roman" w:cs="Times New Roman"/>
          <w:sz w:val="20"/>
          <w:szCs w:val="20"/>
          <w:lang w:eastAsia="ru-RU"/>
        </w:rPr>
        <w:t xml:space="preserve"> в Генеральный план </w:t>
      </w: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t xml:space="preserve">муниципального образования </w:t>
      </w: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t>сельского поселения «Сторожевск»</w:t>
      </w:r>
    </w:p>
    <w:p w:rsidR="001F7C3E" w:rsidRPr="001F7C3E" w:rsidRDefault="001F7C3E" w:rsidP="001F7C3E">
      <w:pPr>
        <w:spacing w:after="0" w:line="240" w:lineRule="auto"/>
        <w:jc w:val="right"/>
        <w:rPr>
          <w:rFonts w:ascii="Times New Roman" w:eastAsia="Times New Roman" w:hAnsi="Times New Roman" w:cs="Times New Roman"/>
          <w:sz w:val="28"/>
          <w:szCs w:val="28"/>
          <w:lang w:eastAsia="ru-RU"/>
        </w:rPr>
      </w:pPr>
      <w:r w:rsidRPr="001F7C3E">
        <w:rPr>
          <w:rFonts w:ascii="Times New Roman" w:eastAsia="Times New Roman" w:hAnsi="Times New Roman" w:cs="Times New Roman"/>
          <w:sz w:val="20"/>
          <w:szCs w:val="20"/>
          <w:lang w:eastAsia="ru-RU"/>
        </w:rPr>
        <w:t xml:space="preserve">                                                                                                               от 21 марта 2023 года</w:t>
      </w:r>
    </w:p>
    <w:p w:rsidR="001F7C3E" w:rsidRPr="001F7C3E" w:rsidRDefault="001F7C3E" w:rsidP="001F7C3E">
      <w:pPr>
        <w:spacing w:after="0" w:line="240" w:lineRule="auto"/>
        <w:jc w:val="right"/>
        <w:rPr>
          <w:rFonts w:ascii="Times New Roman" w:eastAsia="Times New Roman" w:hAnsi="Times New Roman" w:cs="Times New Roman"/>
          <w:sz w:val="28"/>
          <w:szCs w:val="28"/>
          <w:lang w:eastAsia="ru-RU"/>
        </w:rPr>
      </w:pPr>
    </w:p>
    <w:p w:rsidR="001F7C3E" w:rsidRPr="001F7C3E" w:rsidRDefault="001F7C3E" w:rsidP="001F7C3E">
      <w:pPr>
        <w:spacing w:after="0" w:line="240" w:lineRule="auto"/>
        <w:jc w:val="right"/>
        <w:rPr>
          <w:rFonts w:ascii="Times New Roman" w:eastAsia="Times New Roman" w:hAnsi="Times New Roman" w:cs="Times New Roman"/>
          <w:sz w:val="28"/>
          <w:szCs w:val="28"/>
          <w:lang w:eastAsia="ru-RU"/>
        </w:rPr>
      </w:pPr>
    </w:p>
    <w:p w:rsidR="001F7C3E" w:rsidRPr="001F7C3E" w:rsidRDefault="001F7C3E" w:rsidP="001F7C3E">
      <w:pPr>
        <w:spacing w:after="0" w:line="240" w:lineRule="auto"/>
        <w:jc w:val="center"/>
        <w:rPr>
          <w:rFonts w:ascii="Times New Roman" w:eastAsia="Times New Roman" w:hAnsi="Times New Roman" w:cs="Times New Roman"/>
          <w:b/>
          <w:sz w:val="28"/>
          <w:szCs w:val="28"/>
          <w:lang w:eastAsia="ru-RU"/>
        </w:rPr>
      </w:pPr>
      <w:proofErr w:type="gramStart"/>
      <w:r w:rsidRPr="001F7C3E">
        <w:rPr>
          <w:rFonts w:ascii="Times New Roman" w:eastAsia="Times New Roman" w:hAnsi="Times New Roman" w:cs="Times New Roman"/>
          <w:b/>
          <w:sz w:val="28"/>
          <w:szCs w:val="28"/>
          <w:lang w:eastAsia="ru-RU"/>
        </w:rPr>
        <w:t>З</w:t>
      </w:r>
      <w:proofErr w:type="gramEnd"/>
      <w:r w:rsidRPr="001F7C3E">
        <w:rPr>
          <w:rFonts w:ascii="Times New Roman" w:eastAsia="Times New Roman" w:hAnsi="Times New Roman" w:cs="Times New Roman"/>
          <w:b/>
          <w:sz w:val="28"/>
          <w:szCs w:val="28"/>
          <w:lang w:eastAsia="ru-RU"/>
        </w:rPr>
        <w:t xml:space="preserve"> А К Л Ю Ч Е Н И Е</w:t>
      </w:r>
    </w:p>
    <w:p w:rsidR="001F7C3E" w:rsidRPr="001F7C3E" w:rsidRDefault="001F7C3E" w:rsidP="001F7C3E">
      <w:pPr>
        <w:spacing w:after="0" w:line="240" w:lineRule="auto"/>
        <w:jc w:val="center"/>
        <w:rPr>
          <w:rFonts w:ascii="Times New Roman" w:eastAsia="Times New Roman" w:hAnsi="Times New Roman" w:cs="Times New Roman"/>
          <w:b/>
          <w:sz w:val="28"/>
          <w:szCs w:val="28"/>
          <w:lang w:eastAsia="ru-RU"/>
        </w:rPr>
      </w:pPr>
      <w:r w:rsidRPr="001F7C3E">
        <w:rPr>
          <w:rFonts w:ascii="Times New Roman" w:eastAsia="Times New Roman" w:hAnsi="Times New Roman" w:cs="Times New Roman"/>
          <w:b/>
          <w:sz w:val="28"/>
          <w:szCs w:val="28"/>
          <w:lang w:eastAsia="ru-RU"/>
        </w:rPr>
        <w:t>по результатам публичных слушаний п</w:t>
      </w:r>
      <w:r w:rsidRPr="001F7C3E">
        <w:rPr>
          <w:rFonts w:ascii="Times New Roman" w:eastAsia="Times New Roman" w:hAnsi="Times New Roman" w:cs="Times New Roman"/>
          <w:b/>
          <w:sz w:val="28"/>
          <w:szCs w:val="20"/>
          <w:lang w:eastAsia="ru-RU"/>
        </w:rPr>
        <w:t>о проекту изменений, вносимых в Генеральный план муниципального образования сельского поселения «Сторожевск»</w:t>
      </w:r>
    </w:p>
    <w:p w:rsidR="001F7C3E" w:rsidRPr="001F7C3E" w:rsidRDefault="001F7C3E" w:rsidP="001F7C3E">
      <w:pPr>
        <w:spacing w:after="0" w:line="240" w:lineRule="auto"/>
        <w:jc w:val="both"/>
        <w:rPr>
          <w:rFonts w:ascii="Times New Roman" w:eastAsia="Times New Roman" w:hAnsi="Times New Roman" w:cs="Times New Roman"/>
          <w:sz w:val="28"/>
          <w:szCs w:val="28"/>
          <w:lang w:eastAsia="ru-RU"/>
        </w:rPr>
      </w:pPr>
      <w:proofErr w:type="gramStart"/>
      <w:r w:rsidRPr="001F7C3E">
        <w:rPr>
          <w:rFonts w:ascii="Times New Roman" w:eastAsia="Times New Roman" w:hAnsi="Times New Roman" w:cs="Times New Roman"/>
          <w:sz w:val="28"/>
          <w:szCs w:val="28"/>
          <w:lang w:eastAsia="ru-RU"/>
        </w:rPr>
        <w:t>с</w:t>
      </w:r>
      <w:proofErr w:type="gramEnd"/>
      <w:r w:rsidRPr="001F7C3E">
        <w:rPr>
          <w:rFonts w:ascii="Times New Roman" w:eastAsia="Times New Roman" w:hAnsi="Times New Roman" w:cs="Times New Roman"/>
          <w:sz w:val="28"/>
          <w:szCs w:val="28"/>
          <w:lang w:eastAsia="ru-RU"/>
        </w:rPr>
        <w:t>. Сторожевск                                                                             21 марта 2023 года</w:t>
      </w:r>
    </w:p>
    <w:p w:rsidR="001F7C3E" w:rsidRPr="001F7C3E" w:rsidRDefault="001F7C3E" w:rsidP="001F7C3E">
      <w:pPr>
        <w:spacing w:after="0" w:line="240" w:lineRule="auto"/>
        <w:jc w:val="center"/>
        <w:rPr>
          <w:rFonts w:ascii="Times New Roman" w:eastAsia="Times New Roman" w:hAnsi="Times New Roman" w:cs="Times New Roman"/>
          <w:b/>
          <w:sz w:val="28"/>
          <w:szCs w:val="28"/>
          <w:lang w:eastAsia="ru-RU"/>
        </w:rPr>
      </w:pPr>
    </w:p>
    <w:p w:rsidR="001F7C3E" w:rsidRPr="001F7C3E" w:rsidRDefault="001F7C3E" w:rsidP="001F7C3E">
      <w:pPr>
        <w:tabs>
          <w:tab w:val="left" w:pos="9356"/>
        </w:tabs>
        <w:spacing w:after="0" w:line="240" w:lineRule="auto"/>
        <w:ind w:right="-1"/>
        <w:jc w:val="both"/>
        <w:rPr>
          <w:rFonts w:ascii="Times New Roman" w:eastAsia="Times New Roman" w:hAnsi="Times New Roman" w:cs="Times New Roman"/>
          <w:sz w:val="28"/>
          <w:szCs w:val="28"/>
          <w:lang w:eastAsia="ru-RU"/>
        </w:rPr>
      </w:pPr>
      <w:r w:rsidRPr="001F7C3E">
        <w:rPr>
          <w:rFonts w:ascii="Times New Roman" w:eastAsia="Times New Roman" w:hAnsi="Times New Roman" w:cs="Times New Roman"/>
          <w:sz w:val="28"/>
          <w:szCs w:val="28"/>
          <w:lang w:eastAsia="ru-RU"/>
        </w:rPr>
        <w:t xml:space="preserve">            На основании протокола публичных слушаний от 21 марта 2023г, результата голосования 7-ми участников, присутствовавших на итоговом собрании публичных слушаний, проект изменений, вносимых в Генеральный план муниципального образования сельского поселения «Сторожевск», одобрить без замечаний и предложений.</w:t>
      </w:r>
    </w:p>
    <w:p w:rsidR="001F7C3E" w:rsidRPr="001F7C3E" w:rsidRDefault="001F7C3E" w:rsidP="001F7C3E">
      <w:pPr>
        <w:spacing w:after="0" w:line="240" w:lineRule="auto"/>
        <w:ind w:firstLine="709"/>
        <w:jc w:val="both"/>
        <w:rPr>
          <w:rFonts w:ascii="Times New Roman" w:eastAsia="Times New Roman" w:hAnsi="Times New Roman" w:cs="Times New Roman"/>
          <w:sz w:val="28"/>
          <w:szCs w:val="20"/>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r w:rsidRPr="001F7C3E">
        <w:rPr>
          <w:rFonts w:ascii="Times New Roman" w:eastAsia="Times New Roman" w:hAnsi="Times New Roman" w:cs="Times New Roman"/>
          <w:sz w:val="28"/>
          <w:szCs w:val="20"/>
          <w:lang w:eastAsia="ru-RU"/>
        </w:rPr>
        <w:t xml:space="preserve">Председатель публичных слушаний                                               М.Н. </w:t>
      </w:r>
      <w:proofErr w:type="spellStart"/>
      <w:r w:rsidRPr="001F7C3E">
        <w:rPr>
          <w:rFonts w:ascii="Times New Roman" w:eastAsia="Times New Roman" w:hAnsi="Times New Roman" w:cs="Times New Roman"/>
          <w:sz w:val="28"/>
          <w:szCs w:val="20"/>
          <w:lang w:eastAsia="ru-RU"/>
        </w:rPr>
        <w:t>Изъюров</w:t>
      </w:r>
      <w:proofErr w:type="spellEnd"/>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r w:rsidRPr="001F7C3E">
        <w:rPr>
          <w:rFonts w:ascii="Times New Roman" w:eastAsia="Times New Roman" w:hAnsi="Times New Roman" w:cs="Times New Roman"/>
          <w:sz w:val="28"/>
          <w:szCs w:val="20"/>
          <w:lang w:eastAsia="ru-RU"/>
        </w:rPr>
        <w:t xml:space="preserve">Секретарь                                                                                          Ю.Н. </w:t>
      </w:r>
      <w:proofErr w:type="spellStart"/>
      <w:r w:rsidRPr="001F7C3E">
        <w:rPr>
          <w:rFonts w:ascii="Times New Roman" w:eastAsia="Times New Roman" w:hAnsi="Times New Roman" w:cs="Times New Roman"/>
          <w:sz w:val="28"/>
          <w:szCs w:val="20"/>
          <w:lang w:eastAsia="ru-RU"/>
        </w:rPr>
        <w:t>Коданева</w:t>
      </w:r>
      <w:proofErr w:type="spellEnd"/>
    </w:p>
    <w:p w:rsidR="001F7C3E" w:rsidRPr="001F7C3E" w:rsidRDefault="001F7C3E" w:rsidP="001F7C3E">
      <w:pPr>
        <w:spacing w:after="0" w:line="240" w:lineRule="auto"/>
        <w:rPr>
          <w:rFonts w:ascii="Times New Roman" w:eastAsia="Times New Roman" w:hAnsi="Times New Roman" w:cs="Times New Roman"/>
          <w:sz w:val="20"/>
          <w:szCs w:val="20"/>
          <w:lang w:eastAsia="ru-RU"/>
        </w:rPr>
      </w:pPr>
    </w:p>
    <w:p w:rsidR="001F7C3E" w:rsidRPr="001F7C3E" w:rsidRDefault="001F7C3E" w:rsidP="001F7C3E">
      <w:pPr>
        <w:spacing w:after="0" w:line="240" w:lineRule="auto"/>
        <w:rPr>
          <w:rFonts w:ascii="Times New Roman" w:eastAsia="Times New Roman" w:hAnsi="Times New Roman" w:cs="Times New Roman"/>
          <w:sz w:val="20"/>
          <w:szCs w:val="20"/>
          <w:lang w:eastAsia="ru-RU"/>
        </w:rPr>
      </w:pPr>
    </w:p>
    <w:p w:rsidR="001F7C3E" w:rsidRPr="001F7C3E" w:rsidRDefault="001F7C3E" w:rsidP="001F7C3E">
      <w:pPr>
        <w:tabs>
          <w:tab w:val="left" w:pos="7020"/>
        </w:tabs>
        <w:spacing w:after="0" w:line="240" w:lineRule="auto"/>
        <w:ind w:right="-5"/>
        <w:jc w:val="both"/>
        <w:rPr>
          <w:rFonts w:ascii="Times New Roman" w:eastAsia="Times New Roman" w:hAnsi="Times New Roman" w:cs="Times New Roman"/>
          <w:b/>
          <w:sz w:val="28"/>
          <w:szCs w:val="20"/>
          <w:lang w:eastAsia="ru-RU"/>
        </w:rPr>
      </w:pPr>
      <w:r w:rsidRPr="001F7C3E">
        <w:rPr>
          <w:rFonts w:ascii="Times New Roman" w:eastAsia="Times New Roman" w:hAnsi="Times New Roman" w:cs="Times New Roman"/>
          <w:sz w:val="20"/>
          <w:szCs w:val="20"/>
          <w:lang w:eastAsia="ru-RU"/>
        </w:rPr>
        <w:tab/>
      </w: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Default="001F7C3E" w:rsidP="001F7C3E">
      <w:pPr>
        <w:tabs>
          <w:tab w:val="left" w:pos="4080"/>
        </w:tabs>
        <w:spacing w:after="0" w:line="240" w:lineRule="auto"/>
        <w:jc w:val="center"/>
        <w:rPr>
          <w:b/>
          <w:sz w:val="32"/>
          <w:szCs w:val="32"/>
        </w:rPr>
      </w:pP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lastRenderedPageBreak/>
        <w:t>Приложение 2</w:t>
      </w: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t xml:space="preserve">к протоколу публичных слушаний по проектам </w:t>
      </w: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t xml:space="preserve">к протоколу публичных слушаний по проекту </w:t>
      </w: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t xml:space="preserve">решения о предоставлении разрешения </w:t>
      </w:r>
      <w:proofErr w:type="gramStart"/>
      <w:r w:rsidRPr="001F7C3E">
        <w:rPr>
          <w:rFonts w:ascii="Times New Roman" w:eastAsia="Times New Roman" w:hAnsi="Times New Roman" w:cs="Times New Roman"/>
          <w:sz w:val="20"/>
          <w:szCs w:val="20"/>
          <w:lang w:eastAsia="ru-RU"/>
        </w:rPr>
        <w:t>на</w:t>
      </w:r>
      <w:proofErr w:type="gramEnd"/>
      <w:r w:rsidRPr="001F7C3E">
        <w:rPr>
          <w:rFonts w:ascii="Times New Roman" w:eastAsia="Times New Roman" w:hAnsi="Times New Roman" w:cs="Times New Roman"/>
          <w:sz w:val="20"/>
          <w:szCs w:val="20"/>
          <w:lang w:eastAsia="ru-RU"/>
        </w:rPr>
        <w:t xml:space="preserve"> </w:t>
      </w: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t xml:space="preserve">отклонение от предельных параметров </w:t>
      </w:r>
      <w:proofErr w:type="gramStart"/>
      <w:r w:rsidRPr="001F7C3E">
        <w:rPr>
          <w:rFonts w:ascii="Times New Roman" w:eastAsia="Times New Roman" w:hAnsi="Times New Roman" w:cs="Times New Roman"/>
          <w:sz w:val="20"/>
          <w:szCs w:val="20"/>
          <w:lang w:eastAsia="ru-RU"/>
        </w:rPr>
        <w:t>разрешенного</w:t>
      </w:r>
      <w:proofErr w:type="gramEnd"/>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t xml:space="preserve"> строительства, реконструкции объектов</w:t>
      </w:r>
    </w:p>
    <w:p w:rsidR="001F7C3E" w:rsidRPr="001F7C3E" w:rsidRDefault="001F7C3E" w:rsidP="001F7C3E">
      <w:pPr>
        <w:spacing w:after="0" w:line="240" w:lineRule="auto"/>
        <w:jc w:val="right"/>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0"/>
          <w:szCs w:val="20"/>
          <w:lang w:eastAsia="ru-RU"/>
        </w:rPr>
        <w:t xml:space="preserve"> капитального строительства </w:t>
      </w:r>
    </w:p>
    <w:p w:rsidR="001F7C3E" w:rsidRPr="001F7C3E" w:rsidRDefault="001F7C3E" w:rsidP="001F7C3E">
      <w:pPr>
        <w:spacing w:after="0" w:line="240" w:lineRule="auto"/>
        <w:jc w:val="right"/>
        <w:rPr>
          <w:rFonts w:ascii="Times New Roman" w:eastAsia="Times New Roman" w:hAnsi="Times New Roman" w:cs="Times New Roman"/>
          <w:sz w:val="28"/>
          <w:szCs w:val="28"/>
          <w:lang w:eastAsia="ru-RU"/>
        </w:rPr>
      </w:pPr>
      <w:r w:rsidRPr="001F7C3E">
        <w:rPr>
          <w:rFonts w:ascii="Times New Roman" w:eastAsia="Times New Roman" w:hAnsi="Times New Roman" w:cs="Times New Roman"/>
          <w:sz w:val="20"/>
          <w:szCs w:val="20"/>
          <w:lang w:eastAsia="ru-RU"/>
        </w:rPr>
        <w:t xml:space="preserve"> от 29 марта 2023 года</w:t>
      </w:r>
    </w:p>
    <w:p w:rsidR="001F7C3E" w:rsidRPr="001F7C3E" w:rsidRDefault="001F7C3E" w:rsidP="001F7C3E">
      <w:pPr>
        <w:spacing w:after="0" w:line="240" w:lineRule="auto"/>
        <w:jc w:val="right"/>
        <w:rPr>
          <w:rFonts w:ascii="Times New Roman" w:eastAsia="Times New Roman" w:hAnsi="Times New Roman" w:cs="Times New Roman"/>
          <w:sz w:val="28"/>
          <w:szCs w:val="28"/>
          <w:lang w:eastAsia="ru-RU"/>
        </w:rPr>
      </w:pPr>
    </w:p>
    <w:p w:rsidR="001F7C3E" w:rsidRPr="001F7C3E" w:rsidRDefault="001F7C3E" w:rsidP="001F7C3E">
      <w:pPr>
        <w:spacing w:after="0" w:line="240" w:lineRule="auto"/>
        <w:jc w:val="right"/>
        <w:rPr>
          <w:rFonts w:ascii="Times New Roman" w:eastAsia="Times New Roman" w:hAnsi="Times New Roman" w:cs="Times New Roman"/>
          <w:sz w:val="28"/>
          <w:szCs w:val="28"/>
          <w:lang w:eastAsia="ru-RU"/>
        </w:rPr>
      </w:pPr>
    </w:p>
    <w:p w:rsidR="001F7C3E" w:rsidRPr="001F7C3E" w:rsidRDefault="001F7C3E" w:rsidP="001F7C3E">
      <w:pPr>
        <w:spacing w:after="0" w:line="240" w:lineRule="auto"/>
        <w:jc w:val="center"/>
        <w:rPr>
          <w:rFonts w:ascii="Times New Roman" w:eastAsia="Times New Roman" w:hAnsi="Times New Roman" w:cs="Times New Roman"/>
          <w:b/>
          <w:sz w:val="28"/>
          <w:szCs w:val="28"/>
          <w:lang w:eastAsia="ru-RU"/>
        </w:rPr>
      </w:pPr>
      <w:proofErr w:type="gramStart"/>
      <w:r w:rsidRPr="001F7C3E">
        <w:rPr>
          <w:rFonts w:ascii="Times New Roman" w:eastAsia="Times New Roman" w:hAnsi="Times New Roman" w:cs="Times New Roman"/>
          <w:b/>
          <w:sz w:val="28"/>
          <w:szCs w:val="28"/>
          <w:lang w:eastAsia="ru-RU"/>
        </w:rPr>
        <w:t>З</w:t>
      </w:r>
      <w:proofErr w:type="gramEnd"/>
      <w:r w:rsidRPr="001F7C3E">
        <w:rPr>
          <w:rFonts w:ascii="Times New Roman" w:eastAsia="Times New Roman" w:hAnsi="Times New Roman" w:cs="Times New Roman"/>
          <w:b/>
          <w:sz w:val="28"/>
          <w:szCs w:val="28"/>
          <w:lang w:eastAsia="ru-RU"/>
        </w:rPr>
        <w:t xml:space="preserve"> А К Л Ю Ч Е Н И Е</w:t>
      </w:r>
    </w:p>
    <w:p w:rsidR="001F7C3E" w:rsidRPr="001F7C3E" w:rsidRDefault="001F7C3E" w:rsidP="001F7C3E">
      <w:pPr>
        <w:spacing w:after="0" w:line="240" w:lineRule="auto"/>
        <w:jc w:val="center"/>
        <w:rPr>
          <w:rFonts w:ascii="Times New Roman" w:eastAsia="Times New Roman" w:hAnsi="Times New Roman" w:cs="Times New Roman"/>
          <w:b/>
          <w:sz w:val="28"/>
          <w:szCs w:val="28"/>
          <w:lang w:eastAsia="ru-RU"/>
        </w:rPr>
      </w:pPr>
      <w:proofErr w:type="gramStart"/>
      <w:r w:rsidRPr="001F7C3E">
        <w:rPr>
          <w:rFonts w:ascii="Times New Roman" w:eastAsia="Times New Roman" w:hAnsi="Times New Roman" w:cs="Times New Roman"/>
          <w:b/>
          <w:sz w:val="28"/>
          <w:szCs w:val="28"/>
          <w:lang w:eastAsia="ru-RU"/>
        </w:rPr>
        <w:t>по результатам публичных слушаний по проекту решения о предоставлении разрешения на отклонение от предельных параметров</w:t>
      </w:r>
      <w:proofErr w:type="gramEnd"/>
      <w:r w:rsidRPr="001F7C3E">
        <w:rPr>
          <w:rFonts w:ascii="Times New Roman" w:eastAsia="Times New Roman" w:hAnsi="Times New Roman" w:cs="Times New Roman"/>
          <w:b/>
          <w:sz w:val="28"/>
          <w:szCs w:val="28"/>
          <w:lang w:eastAsia="ru-RU"/>
        </w:rPr>
        <w:t xml:space="preserve"> разрешенного строительства, реконструкции объектов капитального строительства </w:t>
      </w:r>
    </w:p>
    <w:p w:rsidR="001F7C3E" w:rsidRPr="001F7C3E" w:rsidRDefault="001F7C3E" w:rsidP="001F7C3E">
      <w:pPr>
        <w:spacing w:after="0" w:line="240" w:lineRule="auto"/>
        <w:jc w:val="center"/>
        <w:rPr>
          <w:rFonts w:ascii="Times New Roman" w:eastAsia="Times New Roman" w:hAnsi="Times New Roman" w:cs="Times New Roman"/>
          <w:b/>
          <w:sz w:val="28"/>
          <w:szCs w:val="28"/>
          <w:lang w:eastAsia="ru-RU"/>
        </w:rPr>
      </w:pPr>
      <w:r w:rsidRPr="001F7C3E">
        <w:rPr>
          <w:rFonts w:ascii="Times New Roman" w:eastAsia="Times New Roman" w:hAnsi="Times New Roman" w:cs="Times New Roman"/>
          <w:b/>
          <w:sz w:val="28"/>
          <w:szCs w:val="28"/>
          <w:lang w:eastAsia="ru-RU"/>
        </w:rPr>
        <w:t xml:space="preserve"> </w:t>
      </w:r>
    </w:p>
    <w:p w:rsidR="001F7C3E" w:rsidRPr="001F7C3E" w:rsidRDefault="001F7C3E" w:rsidP="001F7C3E">
      <w:pPr>
        <w:spacing w:after="0" w:line="240" w:lineRule="auto"/>
        <w:jc w:val="center"/>
        <w:rPr>
          <w:rFonts w:ascii="Times New Roman" w:eastAsia="Times New Roman" w:hAnsi="Times New Roman" w:cs="Times New Roman"/>
          <w:b/>
          <w:sz w:val="28"/>
          <w:szCs w:val="28"/>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8"/>
          <w:lang w:eastAsia="ru-RU"/>
        </w:rPr>
      </w:pPr>
      <w:r w:rsidRPr="001F7C3E">
        <w:rPr>
          <w:rFonts w:ascii="Times New Roman" w:eastAsia="Times New Roman" w:hAnsi="Times New Roman" w:cs="Times New Roman"/>
          <w:sz w:val="28"/>
          <w:szCs w:val="28"/>
          <w:lang w:eastAsia="ru-RU"/>
        </w:rPr>
        <w:t xml:space="preserve">с. Корткерос                                                </w:t>
      </w:r>
      <w:r w:rsidR="00663BAA">
        <w:rPr>
          <w:rFonts w:ascii="Times New Roman" w:eastAsia="Times New Roman" w:hAnsi="Times New Roman" w:cs="Times New Roman"/>
          <w:sz w:val="28"/>
          <w:szCs w:val="28"/>
          <w:lang w:eastAsia="ru-RU"/>
        </w:rPr>
        <w:t xml:space="preserve">                           </w:t>
      </w:r>
      <w:r w:rsidRPr="001F7C3E">
        <w:rPr>
          <w:rFonts w:ascii="Times New Roman" w:eastAsia="Times New Roman" w:hAnsi="Times New Roman" w:cs="Times New Roman"/>
          <w:sz w:val="28"/>
          <w:szCs w:val="28"/>
          <w:lang w:eastAsia="ru-RU"/>
        </w:rPr>
        <w:t xml:space="preserve">    29 марта 2023 года</w:t>
      </w:r>
    </w:p>
    <w:p w:rsidR="001F7C3E" w:rsidRPr="001F7C3E" w:rsidRDefault="001F7C3E" w:rsidP="001F7C3E">
      <w:pPr>
        <w:spacing w:after="0" w:line="240" w:lineRule="auto"/>
        <w:jc w:val="center"/>
        <w:rPr>
          <w:rFonts w:ascii="Times New Roman" w:eastAsia="Times New Roman" w:hAnsi="Times New Roman" w:cs="Times New Roman"/>
          <w:b/>
          <w:sz w:val="28"/>
          <w:szCs w:val="28"/>
          <w:lang w:eastAsia="ru-RU"/>
        </w:rPr>
      </w:pPr>
    </w:p>
    <w:p w:rsidR="001F7C3E" w:rsidRPr="001F7C3E" w:rsidRDefault="001F7C3E" w:rsidP="001F7C3E">
      <w:pPr>
        <w:spacing w:after="0" w:line="240" w:lineRule="auto"/>
        <w:jc w:val="center"/>
        <w:rPr>
          <w:rFonts w:ascii="Times New Roman" w:eastAsia="Times New Roman" w:hAnsi="Times New Roman" w:cs="Times New Roman"/>
          <w:b/>
          <w:sz w:val="28"/>
          <w:szCs w:val="28"/>
          <w:lang w:eastAsia="ru-RU"/>
        </w:rPr>
      </w:pPr>
    </w:p>
    <w:p w:rsidR="001F7C3E" w:rsidRPr="001F7C3E" w:rsidRDefault="001F7C3E" w:rsidP="001F7C3E">
      <w:pPr>
        <w:tabs>
          <w:tab w:val="left" w:pos="9356"/>
        </w:tabs>
        <w:spacing w:after="0" w:line="240" w:lineRule="auto"/>
        <w:ind w:right="-1"/>
        <w:jc w:val="both"/>
        <w:rPr>
          <w:rFonts w:ascii="Times New Roman" w:eastAsia="Times New Roman" w:hAnsi="Times New Roman" w:cs="Times New Roman"/>
          <w:sz w:val="20"/>
          <w:szCs w:val="20"/>
          <w:lang w:eastAsia="ru-RU"/>
        </w:rPr>
      </w:pPr>
      <w:r w:rsidRPr="001F7C3E">
        <w:rPr>
          <w:rFonts w:ascii="Times New Roman" w:eastAsia="Times New Roman" w:hAnsi="Times New Roman" w:cs="Times New Roman"/>
          <w:sz w:val="28"/>
          <w:szCs w:val="28"/>
          <w:lang w:eastAsia="ru-RU"/>
        </w:rPr>
        <w:t xml:space="preserve">                  </w:t>
      </w:r>
      <w:proofErr w:type="gramStart"/>
      <w:r w:rsidRPr="001F7C3E">
        <w:rPr>
          <w:rFonts w:ascii="Times New Roman" w:eastAsia="Times New Roman" w:hAnsi="Times New Roman" w:cs="Times New Roman"/>
          <w:sz w:val="28"/>
          <w:szCs w:val="28"/>
          <w:lang w:eastAsia="ru-RU"/>
        </w:rPr>
        <w:t>На основании протокола публичных слушаний и результата голосования 8-ми участников итогового собрания публичных слушаний,</w:t>
      </w:r>
      <w:r w:rsidRPr="001F7C3E">
        <w:rPr>
          <w:rFonts w:ascii="Times New Roman" w:eastAsia="Times New Roman" w:hAnsi="Times New Roman" w:cs="Times New Roman"/>
          <w:sz w:val="20"/>
          <w:szCs w:val="20"/>
          <w:lang w:eastAsia="ru-RU"/>
        </w:rPr>
        <w:t xml:space="preserve"> </w:t>
      </w:r>
      <w:r w:rsidRPr="001F7C3E">
        <w:rPr>
          <w:rFonts w:ascii="Times New Roman" w:eastAsia="Times New Roman" w:hAnsi="Times New Roman" w:cs="Times New Roman"/>
          <w:sz w:val="28"/>
          <w:szCs w:val="28"/>
          <w:lang w:eastAsia="ru-RU"/>
        </w:rPr>
        <w:t xml:space="preserve">состоявшихся 29 марта 2023 года, проект решения о предоставлении разрешения гражданину </w:t>
      </w:r>
      <w:proofErr w:type="spellStart"/>
      <w:r w:rsidRPr="001F7C3E">
        <w:rPr>
          <w:rFonts w:ascii="Times New Roman" w:eastAsia="Times New Roman" w:hAnsi="Times New Roman" w:cs="Times New Roman"/>
          <w:sz w:val="28"/>
          <w:szCs w:val="28"/>
          <w:lang w:eastAsia="ru-RU"/>
        </w:rPr>
        <w:t>Забоеву</w:t>
      </w:r>
      <w:proofErr w:type="spellEnd"/>
      <w:r w:rsidRPr="001F7C3E">
        <w:rPr>
          <w:rFonts w:ascii="Times New Roman" w:eastAsia="Times New Roman" w:hAnsi="Times New Roman" w:cs="Times New Roman"/>
          <w:sz w:val="28"/>
          <w:szCs w:val="28"/>
          <w:lang w:eastAsia="ru-RU"/>
        </w:rPr>
        <w:t xml:space="preserve"> Александру Васильевичу  на отклонение от предельных параметров разрешенного строительства, реконструкции объектов капитального строительства </w:t>
      </w:r>
      <w:r w:rsidRPr="001F7C3E">
        <w:rPr>
          <w:rFonts w:ascii="Times New Roman" w:eastAsia="Times New Roman" w:hAnsi="Times New Roman" w:cs="Times New Roman"/>
          <w:color w:val="000000"/>
          <w:sz w:val="28"/>
          <w:szCs w:val="28"/>
          <w:lang w:eastAsia="ru-RU"/>
        </w:rPr>
        <w:t>в части минимального отступа от границы земельного участка с 3 метров до 0 метров применительно к земельному участку с кадастровым номером</w:t>
      </w:r>
      <w:proofErr w:type="gramEnd"/>
      <w:r w:rsidRPr="001F7C3E">
        <w:rPr>
          <w:rFonts w:ascii="Times New Roman" w:eastAsia="Times New Roman" w:hAnsi="Times New Roman" w:cs="Times New Roman"/>
          <w:color w:val="000000"/>
          <w:sz w:val="28"/>
          <w:szCs w:val="28"/>
          <w:lang w:eastAsia="ru-RU"/>
        </w:rPr>
        <w:t xml:space="preserve"> </w:t>
      </w:r>
      <w:proofErr w:type="gramStart"/>
      <w:r w:rsidRPr="001F7C3E">
        <w:rPr>
          <w:rFonts w:ascii="Times New Roman" w:eastAsia="Times New Roman" w:hAnsi="Times New Roman" w:cs="Times New Roman"/>
          <w:color w:val="000000"/>
          <w:sz w:val="28"/>
          <w:szCs w:val="28"/>
          <w:lang w:eastAsia="ru-RU"/>
        </w:rPr>
        <w:t>11:06:3901012:276, расположенному по адресу:</w:t>
      </w:r>
      <w:proofErr w:type="gramEnd"/>
      <w:r w:rsidRPr="001F7C3E">
        <w:rPr>
          <w:rFonts w:ascii="Times New Roman" w:eastAsia="Times New Roman" w:hAnsi="Times New Roman" w:cs="Times New Roman"/>
          <w:color w:val="000000"/>
          <w:sz w:val="28"/>
          <w:szCs w:val="28"/>
          <w:lang w:eastAsia="ru-RU"/>
        </w:rPr>
        <w:t xml:space="preserve"> </w:t>
      </w:r>
      <w:proofErr w:type="gramStart"/>
      <w:r w:rsidRPr="001F7C3E">
        <w:rPr>
          <w:rFonts w:ascii="Times New Roman" w:eastAsia="Times New Roman" w:hAnsi="Times New Roman" w:cs="Times New Roman"/>
          <w:color w:val="000000"/>
          <w:sz w:val="28"/>
          <w:szCs w:val="28"/>
          <w:lang w:eastAsia="ru-RU"/>
        </w:rPr>
        <w:t>Республика Коми, Корткеросский район, с. Корткерос, ул. Набережная, участок №1 (вблизи д.10), не одобрить.</w:t>
      </w:r>
      <w:proofErr w:type="gramEnd"/>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r w:rsidRPr="001F7C3E">
        <w:rPr>
          <w:rFonts w:ascii="Times New Roman" w:eastAsia="Times New Roman" w:hAnsi="Times New Roman" w:cs="Times New Roman"/>
          <w:sz w:val="28"/>
          <w:szCs w:val="20"/>
          <w:lang w:eastAsia="ru-RU"/>
        </w:rPr>
        <w:t xml:space="preserve">Председатель </w:t>
      </w:r>
      <w:r w:rsidRPr="001F7C3E">
        <w:rPr>
          <w:rFonts w:ascii="Times New Roman" w:eastAsia="Times New Roman" w:hAnsi="Times New Roman" w:cs="Times New Roman"/>
          <w:sz w:val="28"/>
          <w:szCs w:val="20"/>
          <w:lang w:eastAsia="ru-RU"/>
        </w:rPr>
        <w:tab/>
      </w:r>
      <w:r w:rsidRPr="001F7C3E">
        <w:rPr>
          <w:rFonts w:ascii="Times New Roman" w:eastAsia="Times New Roman" w:hAnsi="Times New Roman" w:cs="Times New Roman"/>
          <w:sz w:val="28"/>
          <w:szCs w:val="20"/>
          <w:lang w:eastAsia="ru-RU"/>
        </w:rPr>
        <w:tab/>
      </w:r>
      <w:r w:rsidRPr="001F7C3E">
        <w:rPr>
          <w:rFonts w:ascii="Times New Roman" w:eastAsia="Times New Roman" w:hAnsi="Times New Roman" w:cs="Times New Roman"/>
          <w:sz w:val="28"/>
          <w:szCs w:val="20"/>
          <w:lang w:eastAsia="ru-RU"/>
        </w:rPr>
        <w:tab/>
      </w:r>
      <w:r w:rsidRPr="001F7C3E">
        <w:rPr>
          <w:rFonts w:ascii="Times New Roman" w:eastAsia="Times New Roman" w:hAnsi="Times New Roman" w:cs="Times New Roman"/>
          <w:sz w:val="28"/>
          <w:szCs w:val="20"/>
          <w:lang w:eastAsia="ru-RU"/>
        </w:rPr>
        <w:tab/>
      </w:r>
      <w:r w:rsidRPr="001F7C3E">
        <w:rPr>
          <w:rFonts w:ascii="Times New Roman" w:eastAsia="Times New Roman" w:hAnsi="Times New Roman" w:cs="Times New Roman"/>
          <w:sz w:val="28"/>
          <w:szCs w:val="20"/>
          <w:lang w:eastAsia="ru-RU"/>
        </w:rPr>
        <w:tab/>
      </w:r>
      <w:r w:rsidRPr="001F7C3E">
        <w:rPr>
          <w:rFonts w:ascii="Times New Roman" w:eastAsia="Times New Roman" w:hAnsi="Times New Roman" w:cs="Times New Roman"/>
          <w:sz w:val="28"/>
          <w:szCs w:val="20"/>
          <w:lang w:eastAsia="ru-RU"/>
        </w:rPr>
        <w:tab/>
      </w:r>
      <w:r w:rsidRPr="001F7C3E">
        <w:rPr>
          <w:rFonts w:ascii="Times New Roman" w:eastAsia="Times New Roman" w:hAnsi="Times New Roman" w:cs="Times New Roman"/>
          <w:sz w:val="28"/>
          <w:szCs w:val="20"/>
          <w:lang w:eastAsia="ru-RU"/>
        </w:rPr>
        <w:tab/>
        <w:t xml:space="preserve">               </w:t>
      </w:r>
      <w:proofErr w:type="spellStart"/>
      <w:r w:rsidRPr="001F7C3E">
        <w:rPr>
          <w:rFonts w:ascii="Times New Roman" w:eastAsia="Times New Roman" w:hAnsi="Times New Roman" w:cs="Times New Roman"/>
          <w:sz w:val="28"/>
          <w:szCs w:val="20"/>
          <w:lang w:eastAsia="ru-RU"/>
        </w:rPr>
        <w:t>В.В.Волгарева</w:t>
      </w:r>
      <w:proofErr w:type="spellEnd"/>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p>
    <w:p w:rsidR="001F7C3E" w:rsidRPr="001F7C3E" w:rsidRDefault="001F7C3E" w:rsidP="001F7C3E">
      <w:pPr>
        <w:spacing w:after="0" w:line="240" w:lineRule="auto"/>
        <w:jc w:val="both"/>
        <w:rPr>
          <w:rFonts w:ascii="Times New Roman" w:eastAsia="Times New Roman" w:hAnsi="Times New Roman" w:cs="Times New Roman"/>
          <w:sz w:val="28"/>
          <w:szCs w:val="20"/>
          <w:lang w:eastAsia="ru-RU"/>
        </w:rPr>
      </w:pPr>
      <w:r w:rsidRPr="001F7C3E">
        <w:rPr>
          <w:rFonts w:ascii="Times New Roman" w:eastAsia="Times New Roman" w:hAnsi="Times New Roman" w:cs="Times New Roman"/>
          <w:sz w:val="28"/>
          <w:szCs w:val="20"/>
          <w:lang w:eastAsia="ru-RU"/>
        </w:rPr>
        <w:t xml:space="preserve">Секретарь                                                                                           </w:t>
      </w:r>
      <w:proofErr w:type="spellStart"/>
      <w:r w:rsidRPr="001F7C3E">
        <w:rPr>
          <w:rFonts w:ascii="Times New Roman" w:eastAsia="Times New Roman" w:hAnsi="Times New Roman" w:cs="Times New Roman"/>
          <w:sz w:val="28"/>
          <w:szCs w:val="20"/>
          <w:lang w:eastAsia="ru-RU"/>
        </w:rPr>
        <w:t>А.А.Галимова</w:t>
      </w:r>
      <w:proofErr w:type="spellEnd"/>
    </w:p>
    <w:p w:rsidR="001F7C3E" w:rsidRPr="001F7C3E" w:rsidRDefault="001F7C3E" w:rsidP="001F7C3E">
      <w:pPr>
        <w:spacing w:after="0" w:line="240" w:lineRule="auto"/>
        <w:ind w:firstLine="709"/>
        <w:jc w:val="both"/>
        <w:rPr>
          <w:rFonts w:ascii="Times New Roman" w:hAnsi="Times New Roman" w:cs="Times New Roman"/>
          <w:sz w:val="28"/>
          <w:szCs w:val="28"/>
        </w:rPr>
      </w:pPr>
    </w:p>
    <w:p w:rsidR="001F7C3E" w:rsidRDefault="001F7C3E"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Pr="00663BAA" w:rsidRDefault="00663BAA" w:rsidP="00663BAA">
      <w:pPr>
        <w:spacing w:after="0" w:line="240" w:lineRule="auto"/>
        <w:jc w:val="right"/>
        <w:rPr>
          <w:rFonts w:ascii="Times New Roman" w:eastAsia="Times New Roman" w:hAnsi="Times New Roman" w:cs="Times New Roman"/>
          <w:sz w:val="20"/>
          <w:szCs w:val="20"/>
          <w:lang w:eastAsia="ru-RU"/>
        </w:rPr>
      </w:pPr>
      <w:r w:rsidRPr="00663BAA">
        <w:rPr>
          <w:rFonts w:ascii="Times New Roman" w:eastAsia="Times New Roman" w:hAnsi="Times New Roman" w:cs="Times New Roman"/>
          <w:sz w:val="20"/>
          <w:szCs w:val="20"/>
          <w:lang w:eastAsia="ru-RU"/>
        </w:rPr>
        <w:lastRenderedPageBreak/>
        <w:t>Приложение 2</w:t>
      </w:r>
    </w:p>
    <w:p w:rsidR="00663BAA" w:rsidRPr="00663BAA" w:rsidRDefault="00663BAA" w:rsidP="00663BAA">
      <w:pPr>
        <w:spacing w:after="0" w:line="240" w:lineRule="auto"/>
        <w:ind w:left="3600" w:firstLine="720"/>
        <w:jc w:val="right"/>
        <w:rPr>
          <w:rFonts w:ascii="Times New Roman" w:eastAsia="Times New Roman" w:hAnsi="Times New Roman" w:cs="Times New Roman"/>
          <w:sz w:val="20"/>
          <w:szCs w:val="20"/>
          <w:lang w:eastAsia="ru-RU"/>
        </w:rPr>
      </w:pPr>
      <w:r w:rsidRPr="00663BAA">
        <w:rPr>
          <w:rFonts w:ascii="Times New Roman" w:eastAsia="Times New Roman" w:hAnsi="Times New Roman" w:cs="Times New Roman"/>
          <w:sz w:val="20"/>
          <w:szCs w:val="20"/>
          <w:lang w:eastAsia="ru-RU"/>
        </w:rPr>
        <w:t>по проекту изменений, вносимых в документацию по планировке территории и межевания территории объектов «Строительство локально-очистной станции хозяйственно-бытовых стоков в п. Приозёрный Корткеросского района Республики Коми» и «Строительство наружной канализации по ул. Сосновая, ул. Лесная в п. Приозёрный, Корткеросского района Республики Коми»                                                                    от 22 марта 2023 года</w:t>
      </w:r>
    </w:p>
    <w:p w:rsidR="00663BAA" w:rsidRPr="00663BAA" w:rsidRDefault="00663BAA" w:rsidP="00663BAA">
      <w:pPr>
        <w:spacing w:after="0" w:line="240" w:lineRule="auto"/>
        <w:jc w:val="right"/>
        <w:rPr>
          <w:rFonts w:ascii="Times New Roman" w:eastAsia="Times New Roman" w:hAnsi="Times New Roman" w:cs="Times New Roman"/>
          <w:sz w:val="28"/>
          <w:szCs w:val="28"/>
          <w:lang w:eastAsia="ru-RU"/>
        </w:rPr>
      </w:pPr>
    </w:p>
    <w:p w:rsidR="00663BAA" w:rsidRPr="00663BAA" w:rsidRDefault="00663BAA" w:rsidP="00663BAA">
      <w:pPr>
        <w:spacing w:after="0" w:line="240" w:lineRule="auto"/>
        <w:jc w:val="right"/>
        <w:rPr>
          <w:rFonts w:ascii="Times New Roman" w:eastAsia="Times New Roman" w:hAnsi="Times New Roman" w:cs="Times New Roman"/>
          <w:sz w:val="28"/>
          <w:szCs w:val="28"/>
          <w:lang w:eastAsia="ru-RU"/>
        </w:rPr>
      </w:pPr>
    </w:p>
    <w:p w:rsidR="00663BAA" w:rsidRPr="00663BAA" w:rsidRDefault="00663BAA" w:rsidP="00663BAA">
      <w:pPr>
        <w:spacing w:after="0" w:line="240" w:lineRule="auto"/>
        <w:jc w:val="center"/>
        <w:rPr>
          <w:rFonts w:ascii="Times New Roman" w:eastAsia="Times New Roman" w:hAnsi="Times New Roman" w:cs="Times New Roman"/>
          <w:b/>
          <w:sz w:val="28"/>
          <w:szCs w:val="28"/>
          <w:lang w:eastAsia="ru-RU"/>
        </w:rPr>
      </w:pPr>
      <w:proofErr w:type="gramStart"/>
      <w:r w:rsidRPr="00663BAA">
        <w:rPr>
          <w:rFonts w:ascii="Times New Roman" w:eastAsia="Times New Roman" w:hAnsi="Times New Roman" w:cs="Times New Roman"/>
          <w:b/>
          <w:sz w:val="28"/>
          <w:szCs w:val="28"/>
          <w:lang w:eastAsia="ru-RU"/>
        </w:rPr>
        <w:t>З</w:t>
      </w:r>
      <w:proofErr w:type="gramEnd"/>
      <w:r w:rsidRPr="00663BAA">
        <w:rPr>
          <w:rFonts w:ascii="Times New Roman" w:eastAsia="Times New Roman" w:hAnsi="Times New Roman" w:cs="Times New Roman"/>
          <w:b/>
          <w:sz w:val="28"/>
          <w:szCs w:val="28"/>
          <w:lang w:eastAsia="ru-RU"/>
        </w:rPr>
        <w:t xml:space="preserve"> А К Л Ю Ч Е Н И Е</w:t>
      </w:r>
    </w:p>
    <w:p w:rsidR="00663BAA" w:rsidRPr="00663BAA" w:rsidRDefault="00663BAA" w:rsidP="00663BAA">
      <w:pPr>
        <w:tabs>
          <w:tab w:val="left" w:pos="2205"/>
        </w:tabs>
        <w:spacing w:after="160" w:line="259" w:lineRule="auto"/>
        <w:jc w:val="center"/>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xml:space="preserve">по результатам публичных слушаний по проекту изменений, вносимых в документацию по планировке территории и межевания территории объектов «Строительство локально-очистной станции хозяйственно-бытовых стоков в п. Приозёрный Корткеросского района Республики Коми» и «Строительство наружной канализации по ул. Сосновая, ул. Лесная в п. Приозёрный, Корткеросского района Республики Коми» </w:t>
      </w:r>
    </w:p>
    <w:p w:rsidR="00663BAA" w:rsidRPr="00663BAA" w:rsidRDefault="00663BAA" w:rsidP="00663BAA">
      <w:pPr>
        <w:tabs>
          <w:tab w:val="left" w:pos="2205"/>
        </w:tabs>
        <w:spacing w:after="160" w:line="259" w:lineRule="auto"/>
        <w:jc w:val="center"/>
        <w:rPr>
          <w:rFonts w:ascii="Times New Roman" w:eastAsia="Times New Roman" w:hAnsi="Times New Roman" w:cs="Times New Roman"/>
          <w:sz w:val="28"/>
          <w:szCs w:val="28"/>
          <w:lang w:eastAsia="ru-RU"/>
        </w:rPr>
      </w:pPr>
    </w:p>
    <w:p w:rsidR="00663BAA" w:rsidRPr="00663BAA" w:rsidRDefault="00663BAA" w:rsidP="00663BAA">
      <w:pPr>
        <w:spacing w:after="0" w:line="240" w:lineRule="auto"/>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xml:space="preserve">п. </w:t>
      </w:r>
      <w:proofErr w:type="gramStart"/>
      <w:r w:rsidRPr="00663BAA">
        <w:rPr>
          <w:rFonts w:ascii="Times New Roman" w:eastAsia="Times New Roman" w:hAnsi="Times New Roman" w:cs="Times New Roman"/>
          <w:sz w:val="28"/>
          <w:szCs w:val="28"/>
          <w:lang w:eastAsia="ru-RU"/>
        </w:rPr>
        <w:t>Приозерный</w:t>
      </w:r>
      <w:proofErr w:type="gramEnd"/>
      <w:r w:rsidRPr="00663BA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63BAA">
        <w:rPr>
          <w:rFonts w:ascii="Times New Roman" w:eastAsia="Times New Roman" w:hAnsi="Times New Roman" w:cs="Times New Roman"/>
          <w:sz w:val="28"/>
          <w:szCs w:val="28"/>
          <w:lang w:eastAsia="ru-RU"/>
        </w:rPr>
        <w:t xml:space="preserve">  22 марта 2023 года</w:t>
      </w:r>
    </w:p>
    <w:p w:rsidR="00663BAA" w:rsidRPr="00663BAA" w:rsidRDefault="00663BAA" w:rsidP="00663BAA">
      <w:pPr>
        <w:spacing w:after="0" w:line="240" w:lineRule="auto"/>
        <w:jc w:val="center"/>
        <w:rPr>
          <w:rFonts w:ascii="Times New Roman" w:eastAsia="Times New Roman" w:hAnsi="Times New Roman" w:cs="Times New Roman"/>
          <w:b/>
          <w:sz w:val="28"/>
          <w:szCs w:val="28"/>
          <w:lang w:eastAsia="ru-RU"/>
        </w:rPr>
      </w:pPr>
    </w:p>
    <w:p w:rsidR="00663BAA" w:rsidRPr="00663BAA" w:rsidRDefault="00663BAA" w:rsidP="00663BAA">
      <w:pPr>
        <w:tabs>
          <w:tab w:val="left" w:pos="9356"/>
        </w:tabs>
        <w:spacing w:after="0" w:line="240" w:lineRule="auto"/>
        <w:ind w:right="-1"/>
        <w:jc w:val="both"/>
        <w:rPr>
          <w:rFonts w:ascii="Times New Roman" w:eastAsia="Times New Roman" w:hAnsi="Times New Roman" w:cs="Times New Roman"/>
          <w:sz w:val="28"/>
          <w:szCs w:val="28"/>
          <w:lang w:eastAsia="ru-RU"/>
        </w:rPr>
      </w:pPr>
    </w:p>
    <w:p w:rsidR="00663BAA" w:rsidRPr="00663BAA" w:rsidRDefault="00663BAA" w:rsidP="00663BAA">
      <w:pPr>
        <w:tabs>
          <w:tab w:val="left" w:pos="9356"/>
        </w:tabs>
        <w:spacing w:after="0" w:line="240" w:lineRule="auto"/>
        <w:ind w:right="-1"/>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xml:space="preserve">           </w:t>
      </w:r>
      <w:proofErr w:type="gramStart"/>
      <w:r w:rsidRPr="00663BAA">
        <w:rPr>
          <w:rFonts w:ascii="Times New Roman" w:eastAsia="Times New Roman" w:hAnsi="Times New Roman" w:cs="Times New Roman"/>
          <w:sz w:val="28"/>
          <w:szCs w:val="28"/>
          <w:lang w:eastAsia="ru-RU"/>
        </w:rPr>
        <w:t>На основании протокола публичных слушаний от 22 марта 2023г, результата голосования 7-ми участников, присутствовавших на итоговом заседании публичных слушаний, проект  изменений, вносимых в документацию по планировке территории и межевания территории объектов «Строительство локально-очистной станции хозяйственно-бытовых стоков в п. Приозёрный Корткеросского района Республики Коми» и «Строительство наружной канализации по ул. Сосновая, ул. Лесная в п. Приозёрный, Корткеросского района Республики Коми»  не</w:t>
      </w:r>
      <w:proofErr w:type="gramEnd"/>
      <w:r w:rsidRPr="00663BAA">
        <w:rPr>
          <w:rFonts w:ascii="Times New Roman" w:eastAsia="Times New Roman" w:hAnsi="Times New Roman" w:cs="Times New Roman"/>
          <w:sz w:val="28"/>
          <w:szCs w:val="28"/>
          <w:lang w:eastAsia="ru-RU"/>
        </w:rPr>
        <w:t xml:space="preserve"> одобрить в связи с несогласием с местом вывода канализационных стоков.</w:t>
      </w:r>
    </w:p>
    <w:p w:rsidR="00663BAA" w:rsidRPr="00663BAA" w:rsidRDefault="00663BAA" w:rsidP="00663BAA">
      <w:pPr>
        <w:tabs>
          <w:tab w:val="left" w:pos="9356"/>
        </w:tabs>
        <w:spacing w:after="0" w:line="240" w:lineRule="auto"/>
        <w:ind w:right="-1"/>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xml:space="preserve">                                                                                                                                                                                                                                                               </w:t>
      </w:r>
    </w:p>
    <w:p w:rsidR="00663BAA" w:rsidRPr="00663BAA" w:rsidRDefault="00663BAA" w:rsidP="00663BAA">
      <w:pPr>
        <w:tabs>
          <w:tab w:val="left" w:pos="9356"/>
        </w:tabs>
        <w:spacing w:after="0" w:line="240" w:lineRule="auto"/>
        <w:ind w:right="-1"/>
        <w:jc w:val="both"/>
        <w:rPr>
          <w:rFonts w:ascii="Times New Roman" w:eastAsia="Times New Roman" w:hAnsi="Times New Roman" w:cs="Times New Roman"/>
          <w:sz w:val="28"/>
          <w:szCs w:val="28"/>
          <w:lang w:eastAsia="ru-RU"/>
        </w:rPr>
      </w:pPr>
    </w:p>
    <w:p w:rsidR="00663BAA" w:rsidRPr="00663BAA" w:rsidRDefault="00663BAA" w:rsidP="00663BAA">
      <w:pPr>
        <w:tabs>
          <w:tab w:val="left" w:pos="9356"/>
        </w:tabs>
        <w:spacing w:after="0" w:line="240" w:lineRule="auto"/>
        <w:ind w:right="-1"/>
        <w:jc w:val="both"/>
        <w:rPr>
          <w:rFonts w:ascii="Times New Roman" w:eastAsia="Times New Roman" w:hAnsi="Times New Roman" w:cs="Times New Roman"/>
          <w:sz w:val="28"/>
          <w:szCs w:val="28"/>
          <w:lang w:eastAsia="ru-RU"/>
        </w:rPr>
      </w:pPr>
      <w:r w:rsidRPr="00663BAA">
        <w:rPr>
          <w:rFonts w:ascii="Times New Roman" w:eastAsia="Times New Roman" w:hAnsi="Times New Roman" w:cs="Times New Roman"/>
          <w:sz w:val="28"/>
          <w:szCs w:val="28"/>
          <w:lang w:eastAsia="ru-RU"/>
        </w:rPr>
        <w:t xml:space="preserve">                                                                                                                                                                                                                                                               </w:t>
      </w:r>
    </w:p>
    <w:p w:rsidR="00663BAA" w:rsidRPr="00663BAA" w:rsidRDefault="00663BAA" w:rsidP="00663BAA">
      <w:pPr>
        <w:spacing w:after="0" w:line="240" w:lineRule="auto"/>
        <w:jc w:val="both"/>
        <w:rPr>
          <w:rFonts w:ascii="Times New Roman" w:eastAsia="Times New Roman" w:hAnsi="Times New Roman" w:cs="Times New Roman"/>
          <w:sz w:val="28"/>
          <w:szCs w:val="20"/>
          <w:lang w:eastAsia="ru-RU"/>
        </w:rPr>
      </w:pPr>
      <w:r w:rsidRPr="00663BAA">
        <w:rPr>
          <w:rFonts w:ascii="Times New Roman" w:eastAsia="Times New Roman" w:hAnsi="Times New Roman" w:cs="Times New Roman"/>
          <w:sz w:val="28"/>
          <w:szCs w:val="20"/>
          <w:lang w:eastAsia="ru-RU"/>
        </w:rPr>
        <w:t xml:space="preserve">Председатель публичных слушаний                </w:t>
      </w:r>
      <w:r>
        <w:rPr>
          <w:rFonts w:ascii="Times New Roman" w:eastAsia="Times New Roman" w:hAnsi="Times New Roman" w:cs="Times New Roman"/>
          <w:sz w:val="28"/>
          <w:szCs w:val="20"/>
          <w:lang w:eastAsia="ru-RU"/>
        </w:rPr>
        <w:t xml:space="preserve">                           </w:t>
      </w:r>
      <w:r w:rsidRPr="00663BAA">
        <w:rPr>
          <w:rFonts w:ascii="Times New Roman" w:eastAsia="Times New Roman" w:hAnsi="Times New Roman" w:cs="Times New Roman"/>
          <w:sz w:val="28"/>
          <w:szCs w:val="20"/>
          <w:lang w:eastAsia="ru-RU"/>
        </w:rPr>
        <w:t xml:space="preserve">   М.Н. </w:t>
      </w:r>
      <w:proofErr w:type="spellStart"/>
      <w:r w:rsidRPr="00663BAA">
        <w:rPr>
          <w:rFonts w:ascii="Times New Roman" w:eastAsia="Times New Roman" w:hAnsi="Times New Roman" w:cs="Times New Roman"/>
          <w:sz w:val="28"/>
          <w:szCs w:val="20"/>
          <w:lang w:eastAsia="ru-RU"/>
        </w:rPr>
        <w:t>Изъюров</w:t>
      </w:r>
      <w:proofErr w:type="spellEnd"/>
    </w:p>
    <w:p w:rsidR="00663BAA" w:rsidRPr="00663BAA" w:rsidRDefault="00663BAA" w:rsidP="00663BAA">
      <w:pPr>
        <w:spacing w:after="0" w:line="240" w:lineRule="auto"/>
        <w:jc w:val="both"/>
        <w:rPr>
          <w:rFonts w:ascii="Times New Roman" w:eastAsia="Times New Roman" w:hAnsi="Times New Roman" w:cs="Times New Roman"/>
          <w:sz w:val="28"/>
          <w:szCs w:val="20"/>
          <w:lang w:eastAsia="ru-RU"/>
        </w:rPr>
      </w:pPr>
    </w:p>
    <w:p w:rsidR="00663BAA" w:rsidRPr="00663BAA" w:rsidRDefault="00663BAA" w:rsidP="00663BAA">
      <w:pPr>
        <w:spacing w:after="0" w:line="240" w:lineRule="auto"/>
        <w:jc w:val="both"/>
        <w:rPr>
          <w:rFonts w:ascii="Times New Roman" w:eastAsia="Times New Roman" w:hAnsi="Times New Roman" w:cs="Times New Roman"/>
          <w:sz w:val="28"/>
          <w:szCs w:val="20"/>
          <w:lang w:eastAsia="ru-RU"/>
        </w:rPr>
      </w:pPr>
      <w:r w:rsidRPr="00663BAA">
        <w:rPr>
          <w:rFonts w:ascii="Times New Roman" w:eastAsia="Times New Roman" w:hAnsi="Times New Roman" w:cs="Times New Roman"/>
          <w:sz w:val="28"/>
          <w:szCs w:val="20"/>
          <w:lang w:eastAsia="ru-RU"/>
        </w:rPr>
        <w:t xml:space="preserve">Секретарь                                                                                 </w:t>
      </w:r>
      <w:r>
        <w:rPr>
          <w:rFonts w:ascii="Times New Roman" w:eastAsia="Times New Roman" w:hAnsi="Times New Roman" w:cs="Times New Roman"/>
          <w:sz w:val="28"/>
          <w:szCs w:val="20"/>
          <w:lang w:eastAsia="ru-RU"/>
        </w:rPr>
        <w:t xml:space="preserve">   </w:t>
      </w:r>
      <w:r w:rsidRPr="00663BAA">
        <w:rPr>
          <w:rFonts w:ascii="Times New Roman" w:eastAsia="Times New Roman" w:hAnsi="Times New Roman" w:cs="Times New Roman"/>
          <w:sz w:val="28"/>
          <w:szCs w:val="20"/>
          <w:lang w:eastAsia="ru-RU"/>
        </w:rPr>
        <w:t xml:space="preserve">       Е.Н. </w:t>
      </w:r>
      <w:proofErr w:type="spellStart"/>
      <w:r w:rsidRPr="00663BAA">
        <w:rPr>
          <w:rFonts w:ascii="Times New Roman" w:eastAsia="Times New Roman" w:hAnsi="Times New Roman" w:cs="Times New Roman"/>
          <w:sz w:val="28"/>
          <w:szCs w:val="20"/>
          <w:lang w:eastAsia="ru-RU"/>
        </w:rPr>
        <w:t>Янсонова</w:t>
      </w:r>
      <w:proofErr w:type="spellEnd"/>
    </w:p>
    <w:p w:rsidR="00663BAA" w:rsidRPr="00663BAA" w:rsidRDefault="00663BAA" w:rsidP="00663BAA">
      <w:pPr>
        <w:tabs>
          <w:tab w:val="left" w:pos="585"/>
          <w:tab w:val="left" w:pos="3750"/>
        </w:tabs>
        <w:spacing w:after="160" w:line="259" w:lineRule="auto"/>
        <w:rPr>
          <w:rFonts w:ascii="Times New Roman" w:eastAsia="Times New Roman" w:hAnsi="Times New Roman" w:cs="Times New Roman"/>
          <w:sz w:val="28"/>
          <w:szCs w:val="20"/>
          <w:lang w:eastAsia="ru-RU"/>
        </w:rPr>
      </w:pPr>
    </w:p>
    <w:p w:rsidR="00663BAA" w:rsidRPr="00663BAA" w:rsidRDefault="00663BAA" w:rsidP="00663BAA">
      <w:pPr>
        <w:spacing w:after="0" w:line="240" w:lineRule="auto"/>
        <w:ind w:firstLine="709"/>
        <w:jc w:val="both"/>
        <w:rPr>
          <w:rFonts w:ascii="Times New Roman" w:hAnsi="Times New Roman" w:cs="Times New Roman"/>
          <w:sz w:val="28"/>
          <w:szCs w:val="28"/>
        </w:rPr>
      </w:pPr>
    </w:p>
    <w:p w:rsidR="00663BAA" w:rsidRDefault="00663BAA"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Default="00663BAA" w:rsidP="001F7C3E">
      <w:pPr>
        <w:tabs>
          <w:tab w:val="left" w:pos="4080"/>
        </w:tabs>
        <w:spacing w:after="0" w:line="240" w:lineRule="auto"/>
        <w:jc w:val="center"/>
        <w:rPr>
          <w:b/>
          <w:sz w:val="32"/>
          <w:szCs w:val="32"/>
        </w:rPr>
      </w:pP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5673090</wp:posOffset>
                </wp:positionH>
                <wp:positionV relativeFrom="paragraph">
                  <wp:posOffset>-390525</wp:posOffset>
                </wp:positionV>
                <wp:extent cx="400050" cy="34290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400050" cy="3429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6.7pt;margin-top:-30.75pt;width:31.5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" fillcolor="white [3212]" stroked="f" strokeweight="2pt"/>
            </w:pict>
          </mc:Fallback>
        </mc:AlternateContent>
      </w:r>
      <w:r>
        <w:rPr>
          <w:rFonts w:ascii="Times New Roman" w:eastAsia="Times New Roman" w:hAnsi="Times New Roman" w:cs="Times New Roman"/>
          <w:sz w:val="28"/>
          <w:szCs w:val="28"/>
          <w:lang w:eastAsia="ru-RU"/>
        </w:rPr>
        <w:tab/>
      </w: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bookmarkStart w:id="0" w:name="_GoBack"/>
      <w:bookmarkEnd w:id="0"/>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p>
    <w:p w:rsidR="00663BAA"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p>
    <w:p w:rsidR="00663BAA" w:rsidRPr="00A8784E" w:rsidRDefault="00663BAA" w:rsidP="00663BAA">
      <w:pPr>
        <w:tabs>
          <w:tab w:val="left" w:pos="795"/>
          <w:tab w:val="center" w:pos="4677"/>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A8784E">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663BAA" w:rsidRPr="00A8784E" w:rsidRDefault="00663BAA" w:rsidP="00663BAA">
      <w:pPr>
        <w:spacing w:after="0" w:line="240" w:lineRule="auto"/>
        <w:jc w:val="center"/>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и администрации муниципального района «Корткеросский»</w:t>
      </w:r>
    </w:p>
    <w:p w:rsidR="00663BAA" w:rsidRPr="00A8784E" w:rsidRDefault="00663BAA" w:rsidP="00663BAA">
      <w:pPr>
        <w:pBdr>
          <w:bottom w:val="single" w:sz="12" w:space="1" w:color="auto"/>
        </w:pBdr>
        <w:spacing w:after="0" w:line="240" w:lineRule="auto"/>
        <w:rPr>
          <w:rFonts w:ascii="Times New Roman" w:eastAsia="Times New Roman" w:hAnsi="Times New Roman" w:cs="Times New Roman"/>
          <w:sz w:val="28"/>
          <w:szCs w:val="28"/>
          <w:lang w:eastAsia="ru-RU"/>
        </w:rPr>
      </w:pP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p>
    <w:p w:rsidR="00663BAA" w:rsidRPr="00A8784E" w:rsidRDefault="00663BAA" w:rsidP="00663BAA">
      <w:pPr>
        <w:spacing w:after="0" w:line="240" w:lineRule="auto"/>
        <w:jc w:val="both"/>
        <w:rPr>
          <w:rFonts w:ascii="Times New Roman" w:eastAsia="Times New Roman" w:hAnsi="Times New Roman" w:cs="Times New Roman"/>
          <w:b/>
          <w:sz w:val="28"/>
          <w:szCs w:val="28"/>
          <w:lang w:eastAsia="ru-RU"/>
        </w:rPr>
      </w:pPr>
      <w:r w:rsidRPr="00A8784E">
        <w:rPr>
          <w:rFonts w:ascii="Times New Roman" w:eastAsia="Times New Roman" w:hAnsi="Times New Roman" w:cs="Times New Roman"/>
          <w:b/>
          <w:sz w:val="28"/>
          <w:szCs w:val="28"/>
          <w:lang w:eastAsia="ru-RU"/>
        </w:rPr>
        <w:t>Редакционная коллегия:</w:t>
      </w: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Руководитель  - Нестерова Л.В. (9-25-51)  </w:t>
      </w: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Ответственный секретарь – </w:t>
      </w:r>
      <w:proofErr w:type="spellStart"/>
      <w:r w:rsidRPr="00A8784E">
        <w:rPr>
          <w:rFonts w:ascii="Times New Roman" w:eastAsia="Times New Roman" w:hAnsi="Times New Roman" w:cs="Times New Roman"/>
          <w:sz w:val="28"/>
          <w:szCs w:val="28"/>
          <w:lang w:eastAsia="ru-RU"/>
        </w:rPr>
        <w:t>Гилева</w:t>
      </w:r>
      <w:proofErr w:type="spellEnd"/>
      <w:r w:rsidRPr="00A8784E">
        <w:rPr>
          <w:rFonts w:ascii="Times New Roman" w:eastAsia="Times New Roman" w:hAnsi="Times New Roman" w:cs="Times New Roman"/>
          <w:sz w:val="28"/>
          <w:szCs w:val="28"/>
          <w:lang w:eastAsia="ru-RU"/>
        </w:rPr>
        <w:t xml:space="preserve"> Т.Н.</w:t>
      </w: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Члены редколлегии: Деменко Т.И., Шалыгина Г.А.</w:t>
      </w:r>
    </w:p>
    <w:p w:rsidR="00663BAA" w:rsidRPr="00A8784E" w:rsidRDefault="00663BAA" w:rsidP="00663BAA">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b/>
          <w:sz w:val="28"/>
          <w:szCs w:val="28"/>
          <w:lang w:eastAsia="ru-RU"/>
        </w:rPr>
        <w:t>Адрес редколлегии</w:t>
      </w:r>
      <w:r w:rsidRPr="00A8784E">
        <w:rPr>
          <w:rFonts w:ascii="Times New Roman" w:eastAsia="Times New Roman" w:hAnsi="Times New Roman" w:cs="Times New Roman"/>
          <w:sz w:val="28"/>
          <w:szCs w:val="28"/>
          <w:lang w:eastAsia="ru-RU"/>
        </w:rPr>
        <w:t xml:space="preserve">: 168020, Республика Коми, </w:t>
      </w:r>
      <w:proofErr w:type="spellStart"/>
      <w:r w:rsidRPr="00A8784E">
        <w:rPr>
          <w:rFonts w:ascii="Times New Roman" w:eastAsia="Times New Roman" w:hAnsi="Times New Roman" w:cs="Times New Roman"/>
          <w:sz w:val="28"/>
          <w:szCs w:val="28"/>
          <w:lang w:eastAsia="ru-RU"/>
        </w:rPr>
        <w:t>с</w:t>
      </w:r>
      <w:proofErr w:type="gramStart"/>
      <w:r w:rsidRPr="00A8784E">
        <w:rPr>
          <w:rFonts w:ascii="Times New Roman" w:eastAsia="Times New Roman" w:hAnsi="Times New Roman" w:cs="Times New Roman"/>
          <w:sz w:val="28"/>
          <w:szCs w:val="28"/>
          <w:lang w:eastAsia="ru-RU"/>
        </w:rPr>
        <w:t>.К</w:t>
      </w:r>
      <w:proofErr w:type="gramEnd"/>
      <w:r w:rsidRPr="00A8784E">
        <w:rPr>
          <w:rFonts w:ascii="Times New Roman" w:eastAsia="Times New Roman" w:hAnsi="Times New Roman" w:cs="Times New Roman"/>
          <w:sz w:val="28"/>
          <w:szCs w:val="28"/>
          <w:lang w:eastAsia="ru-RU"/>
        </w:rPr>
        <w:t>орткерос</w:t>
      </w:r>
      <w:proofErr w:type="spellEnd"/>
      <w:r w:rsidRPr="00A8784E">
        <w:rPr>
          <w:rFonts w:ascii="Times New Roman" w:eastAsia="Times New Roman" w:hAnsi="Times New Roman" w:cs="Times New Roman"/>
          <w:sz w:val="28"/>
          <w:szCs w:val="28"/>
          <w:lang w:eastAsia="ru-RU"/>
        </w:rPr>
        <w:t xml:space="preserve">, </w:t>
      </w:r>
      <w:proofErr w:type="spellStart"/>
      <w:r w:rsidRPr="00A8784E">
        <w:rPr>
          <w:rFonts w:ascii="Times New Roman" w:eastAsia="Times New Roman" w:hAnsi="Times New Roman" w:cs="Times New Roman"/>
          <w:sz w:val="28"/>
          <w:szCs w:val="28"/>
          <w:lang w:eastAsia="ru-RU"/>
        </w:rPr>
        <w:t>ул.Советская</w:t>
      </w:r>
      <w:proofErr w:type="spellEnd"/>
      <w:r w:rsidRPr="00A8784E">
        <w:rPr>
          <w:rFonts w:ascii="Times New Roman" w:eastAsia="Times New Roman" w:hAnsi="Times New Roman" w:cs="Times New Roman"/>
          <w:sz w:val="28"/>
          <w:szCs w:val="28"/>
          <w:lang w:eastAsia="ru-RU"/>
        </w:rPr>
        <w:t>, д.225.</w:t>
      </w: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Телефоны: 9-25-51</w:t>
      </w:r>
    </w:p>
    <w:p w:rsidR="00663BAA" w:rsidRPr="00A8784E" w:rsidRDefault="00663BAA" w:rsidP="00663BAA">
      <w:pPr>
        <w:pBdr>
          <w:bottom w:val="single" w:sz="12" w:space="1" w:color="auto"/>
        </w:pBdr>
        <w:spacing w:after="0" w:line="240" w:lineRule="auto"/>
        <w:rPr>
          <w:rFonts w:ascii="Times New Roman" w:eastAsia="Times New Roman" w:hAnsi="Times New Roman" w:cs="Times New Roman"/>
          <w:sz w:val="28"/>
          <w:szCs w:val="28"/>
          <w:lang w:eastAsia="ru-RU"/>
        </w:rPr>
      </w:pPr>
    </w:p>
    <w:p w:rsidR="00663BAA" w:rsidRPr="00A8784E" w:rsidRDefault="00663BAA" w:rsidP="00663BAA">
      <w:pPr>
        <w:spacing w:after="0" w:line="240" w:lineRule="auto"/>
        <w:rPr>
          <w:rFonts w:ascii="Times New Roman" w:eastAsia="Times New Roman" w:hAnsi="Times New Roman" w:cs="Times New Roman"/>
          <w:sz w:val="28"/>
          <w:szCs w:val="28"/>
          <w:lang w:eastAsia="ru-RU"/>
        </w:rPr>
      </w:pPr>
    </w:p>
    <w:p w:rsidR="00663BAA" w:rsidRPr="00E322DE" w:rsidRDefault="00663BAA" w:rsidP="00663BAA">
      <w:pPr>
        <w:spacing w:after="0" w:line="240" w:lineRule="auto"/>
        <w:jc w:val="both"/>
        <w:rPr>
          <w:rFonts w:ascii="Times New Roman" w:eastAsia="Times New Roman" w:hAnsi="Times New Roman" w:cs="Times New Roman"/>
          <w:color w:val="FF0000"/>
          <w:sz w:val="28"/>
          <w:szCs w:val="28"/>
          <w:lang w:eastAsia="ru-RU"/>
        </w:rPr>
      </w:pPr>
      <w:r w:rsidRPr="00A8784E">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color w:val="000000" w:themeColor="text1"/>
          <w:sz w:val="28"/>
          <w:szCs w:val="28"/>
          <w:lang w:eastAsia="ru-RU"/>
        </w:rPr>
        <w:t>03 апреля</w:t>
      </w:r>
      <w:r w:rsidRPr="00620989">
        <w:rPr>
          <w:rFonts w:ascii="Times New Roman" w:eastAsia="Times New Roman" w:hAnsi="Times New Roman" w:cs="Times New Roman"/>
          <w:color w:val="000000" w:themeColor="text1"/>
          <w:sz w:val="28"/>
          <w:szCs w:val="28"/>
          <w:lang w:eastAsia="ru-RU"/>
        </w:rPr>
        <w:t xml:space="preserve"> 2023 года.</w:t>
      </w: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Тираж – 3 экз.</w:t>
      </w:r>
    </w:p>
    <w:p w:rsidR="00663BAA" w:rsidRPr="00A8784E" w:rsidRDefault="00663BAA" w:rsidP="00663BAA">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Формат А5.</w:t>
      </w:r>
    </w:p>
    <w:p w:rsidR="00663BAA" w:rsidRPr="00A8784E" w:rsidRDefault="00663BAA" w:rsidP="00663BAA">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663BAA" w:rsidRPr="00A8784E" w:rsidRDefault="00663BAA" w:rsidP="00663BAA">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168020, Республика Коми, </w:t>
      </w:r>
      <w:proofErr w:type="spellStart"/>
      <w:r w:rsidRPr="00A8784E">
        <w:rPr>
          <w:rFonts w:ascii="Times New Roman" w:eastAsia="Times New Roman" w:hAnsi="Times New Roman" w:cs="Times New Roman"/>
          <w:sz w:val="28"/>
          <w:szCs w:val="28"/>
          <w:lang w:eastAsia="ru-RU"/>
        </w:rPr>
        <w:t>с</w:t>
      </w:r>
      <w:proofErr w:type="gramStart"/>
      <w:r w:rsidRPr="00A8784E">
        <w:rPr>
          <w:rFonts w:ascii="Times New Roman" w:eastAsia="Times New Roman" w:hAnsi="Times New Roman" w:cs="Times New Roman"/>
          <w:sz w:val="28"/>
          <w:szCs w:val="28"/>
          <w:lang w:eastAsia="ru-RU"/>
        </w:rPr>
        <w:t>.К</w:t>
      </w:r>
      <w:proofErr w:type="gramEnd"/>
      <w:r w:rsidRPr="00A8784E">
        <w:rPr>
          <w:rFonts w:ascii="Times New Roman" w:eastAsia="Times New Roman" w:hAnsi="Times New Roman" w:cs="Times New Roman"/>
          <w:sz w:val="28"/>
          <w:szCs w:val="28"/>
          <w:lang w:eastAsia="ru-RU"/>
        </w:rPr>
        <w:t>орткерос</w:t>
      </w:r>
      <w:proofErr w:type="spellEnd"/>
      <w:r w:rsidRPr="00A8784E">
        <w:rPr>
          <w:rFonts w:ascii="Times New Roman" w:eastAsia="Times New Roman" w:hAnsi="Times New Roman" w:cs="Times New Roman"/>
          <w:sz w:val="28"/>
          <w:szCs w:val="28"/>
          <w:lang w:eastAsia="ru-RU"/>
        </w:rPr>
        <w:t xml:space="preserve">, </w:t>
      </w:r>
      <w:proofErr w:type="spellStart"/>
      <w:r w:rsidRPr="00A8784E">
        <w:rPr>
          <w:rFonts w:ascii="Times New Roman" w:eastAsia="Times New Roman" w:hAnsi="Times New Roman" w:cs="Times New Roman"/>
          <w:sz w:val="28"/>
          <w:szCs w:val="28"/>
          <w:lang w:eastAsia="ru-RU"/>
        </w:rPr>
        <w:t>ул.Советская</w:t>
      </w:r>
      <w:proofErr w:type="spellEnd"/>
      <w:r w:rsidRPr="00A8784E">
        <w:rPr>
          <w:rFonts w:ascii="Times New Roman" w:eastAsia="Times New Roman" w:hAnsi="Times New Roman" w:cs="Times New Roman"/>
          <w:sz w:val="28"/>
          <w:szCs w:val="28"/>
          <w:lang w:eastAsia="ru-RU"/>
        </w:rPr>
        <w:t>, д.225</w:t>
      </w:r>
    </w:p>
    <w:p w:rsidR="00663BAA" w:rsidRDefault="00663BAA" w:rsidP="00663BAA">
      <w:pPr>
        <w:rPr>
          <w:sz w:val="20"/>
          <w:szCs w:val="20"/>
          <w:lang w:eastAsia="ru-RU"/>
        </w:rPr>
      </w:pPr>
    </w:p>
    <w:p w:rsidR="00663BAA" w:rsidRPr="00E87CFE" w:rsidRDefault="00663BAA" w:rsidP="00663BAA">
      <w:pPr>
        <w:tabs>
          <w:tab w:val="left" w:pos="1815"/>
          <w:tab w:val="center" w:pos="4677"/>
        </w:tabs>
        <w:spacing w:after="0" w:line="240" w:lineRule="auto"/>
        <w:rPr>
          <w:b/>
          <w:sz w:val="32"/>
          <w:szCs w:val="32"/>
        </w:rPr>
      </w:pPr>
    </w:p>
    <w:p w:rsidR="00663BAA" w:rsidRPr="001F7C3E" w:rsidRDefault="00663BAA" w:rsidP="001F7C3E">
      <w:pPr>
        <w:tabs>
          <w:tab w:val="left" w:pos="4080"/>
        </w:tabs>
        <w:spacing w:after="0" w:line="240" w:lineRule="auto"/>
        <w:jc w:val="center"/>
        <w:rPr>
          <w:b/>
          <w:sz w:val="32"/>
          <w:szCs w:val="32"/>
        </w:rPr>
      </w:pPr>
    </w:p>
    <w:sectPr w:rsidR="00663BAA" w:rsidRPr="001F7C3E" w:rsidSect="001F7C3E">
      <w:headerReference w:type="default" r:id="rId8"/>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BE8" w:rsidRDefault="004A0BE8" w:rsidP="001F7C3E">
      <w:pPr>
        <w:spacing w:after="0" w:line="240" w:lineRule="auto"/>
      </w:pPr>
      <w:r>
        <w:separator/>
      </w:r>
    </w:p>
  </w:endnote>
  <w:endnote w:type="continuationSeparator" w:id="0">
    <w:p w:rsidR="004A0BE8" w:rsidRDefault="004A0BE8" w:rsidP="001F7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BE8" w:rsidRDefault="004A0BE8" w:rsidP="001F7C3E">
      <w:pPr>
        <w:spacing w:after="0" w:line="240" w:lineRule="auto"/>
      </w:pPr>
      <w:r>
        <w:separator/>
      </w:r>
    </w:p>
  </w:footnote>
  <w:footnote w:type="continuationSeparator" w:id="0">
    <w:p w:rsidR="004A0BE8" w:rsidRDefault="004A0BE8" w:rsidP="001F7C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12206"/>
      <w:docPartObj>
        <w:docPartGallery w:val="Page Numbers (Top of Page)"/>
        <w:docPartUnique/>
      </w:docPartObj>
    </w:sdtPr>
    <w:sdtContent>
      <w:p w:rsidR="001F7C3E" w:rsidRDefault="001F7C3E">
        <w:pPr>
          <w:pStyle w:val="a3"/>
          <w:jc w:val="right"/>
        </w:pPr>
        <w:r>
          <w:fldChar w:fldCharType="begin"/>
        </w:r>
        <w:r>
          <w:instrText>PAGE   \* MERGEFORMAT</w:instrText>
        </w:r>
        <w:r>
          <w:fldChar w:fldCharType="separate"/>
        </w:r>
        <w:r w:rsidR="00663BAA">
          <w:rPr>
            <w:noProof/>
          </w:rPr>
          <w:t>1</w:t>
        </w:r>
        <w:r>
          <w:fldChar w:fldCharType="end"/>
        </w:r>
      </w:p>
    </w:sdtContent>
  </w:sdt>
  <w:p w:rsidR="001F7C3E" w:rsidRDefault="001F7C3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508AD"/>
    <w:multiLevelType w:val="multilevel"/>
    <w:tmpl w:val="0CCA1D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B1729D"/>
    <w:multiLevelType w:val="multilevel"/>
    <w:tmpl w:val="A4A865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DE047E"/>
    <w:multiLevelType w:val="multilevel"/>
    <w:tmpl w:val="27B0D9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920A95"/>
    <w:multiLevelType w:val="multilevel"/>
    <w:tmpl w:val="6A4EBE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F8125F"/>
    <w:multiLevelType w:val="multilevel"/>
    <w:tmpl w:val="D2FA7B1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4442BD"/>
    <w:multiLevelType w:val="multilevel"/>
    <w:tmpl w:val="0FBE60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B22192"/>
    <w:multiLevelType w:val="multilevel"/>
    <w:tmpl w:val="1EA4C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C53F9D"/>
    <w:multiLevelType w:val="multilevel"/>
    <w:tmpl w:val="41107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1C2122"/>
    <w:multiLevelType w:val="multilevel"/>
    <w:tmpl w:val="7A30E1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CB0077"/>
    <w:multiLevelType w:val="multilevel"/>
    <w:tmpl w:val="24E617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0"/>
  </w:num>
  <w:num w:numId="4">
    <w:abstractNumId w:val="3"/>
  </w:num>
  <w:num w:numId="5">
    <w:abstractNumId w:val="2"/>
  </w:num>
  <w:num w:numId="6">
    <w:abstractNumId w:val="7"/>
  </w:num>
  <w:num w:numId="7">
    <w:abstractNumId w:val="1"/>
  </w:num>
  <w:num w:numId="8">
    <w:abstractNumId w:val="8"/>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190"/>
    <w:rsid w:val="00074190"/>
    <w:rsid w:val="001F7C3E"/>
    <w:rsid w:val="004A0BE8"/>
    <w:rsid w:val="00663BAA"/>
    <w:rsid w:val="00A37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C3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7C3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7C3E"/>
  </w:style>
  <w:style w:type="paragraph" w:styleId="a5">
    <w:name w:val="footer"/>
    <w:basedOn w:val="a"/>
    <w:link w:val="a6"/>
    <w:uiPriority w:val="99"/>
    <w:unhideWhenUsed/>
    <w:rsid w:val="001F7C3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7C3E"/>
  </w:style>
  <w:style w:type="table" w:customStyle="1" w:styleId="1">
    <w:name w:val="Сетка таблицы1"/>
    <w:basedOn w:val="a1"/>
    <w:next w:val="a7"/>
    <w:uiPriority w:val="59"/>
    <w:rsid w:val="001F7C3E"/>
    <w:pPr>
      <w:spacing w:after="0" w:line="240" w:lineRule="auto"/>
      <w:ind w:firstLine="56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1F7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C3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7C3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7C3E"/>
  </w:style>
  <w:style w:type="paragraph" w:styleId="a5">
    <w:name w:val="footer"/>
    <w:basedOn w:val="a"/>
    <w:link w:val="a6"/>
    <w:uiPriority w:val="99"/>
    <w:unhideWhenUsed/>
    <w:rsid w:val="001F7C3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7C3E"/>
  </w:style>
  <w:style w:type="table" w:customStyle="1" w:styleId="1">
    <w:name w:val="Сетка таблицы1"/>
    <w:basedOn w:val="a1"/>
    <w:next w:val="a7"/>
    <w:uiPriority w:val="59"/>
    <w:rsid w:val="001F7C3E"/>
    <w:pPr>
      <w:spacing w:after="0" w:line="240" w:lineRule="auto"/>
      <w:ind w:firstLine="56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1F7C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4554</Words>
  <Characters>25961</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3</cp:revision>
  <dcterms:created xsi:type="dcterms:W3CDTF">2023-04-04T11:36:00Z</dcterms:created>
  <dcterms:modified xsi:type="dcterms:W3CDTF">2023-04-04T11:55:00Z</dcterms:modified>
</cp:coreProperties>
</file>