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A75" w:rsidRPr="00A8784E" w:rsidRDefault="00A15A75" w:rsidP="00A15A75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784E">
        <w:rPr>
          <w:rFonts w:ascii="Arial" w:eastAsia="Times New Roman" w:hAnsi="Arial" w:cs="Times New Roman"/>
          <w:b/>
          <w:bCs/>
          <w:i/>
          <w:noProof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267851" wp14:editId="22E268E9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A8784E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ИНФОРМАЦИОННЫЙ</w:t>
      </w:r>
    </w:p>
    <w:p w:rsidR="00A15A75" w:rsidRPr="0000538D" w:rsidRDefault="00A15A75" w:rsidP="00A15A75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15A75" w:rsidRPr="0000538D" w:rsidRDefault="00A15A75" w:rsidP="00A15A75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A15A75" w:rsidRPr="0000538D" w:rsidRDefault="00A15A75" w:rsidP="00A15A7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15A75" w:rsidRPr="0000538D" w:rsidRDefault="00A15A75" w:rsidP="00A15A7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15A75" w:rsidRPr="0000538D" w:rsidRDefault="00A15A75" w:rsidP="00A15A75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A15A75" w:rsidRPr="0000538D" w:rsidRDefault="00A15A75" w:rsidP="00A15A75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A15A75" w:rsidRPr="0000538D" w:rsidRDefault="00A15A75" w:rsidP="00A15A7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15A75" w:rsidRPr="0000538D" w:rsidRDefault="00A15A75" w:rsidP="00A15A7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15A75" w:rsidRDefault="00A15A75" w:rsidP="00A15A75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15A75" w:rsidRDefault="00A15A75" w:rsidP="00A15A75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15A75" w:rsidRPr="0000538D" w:rsidRDefault="00A15A75" w:rsidP="00A15A75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15A75" w:rsidRPr="000C3769" w:rsidRDefault="00A15A75" w:rsidP="00A15A75">
      <w:pPr>
        <w:spacing w:after="0" w:line="240" w:lineRule="auto"/>
        <w:jc w:val="center"/>
        <w:rPr>
          <w:rFonts w:ascii="Sylfaen" w:eastAsia="Times New Roman" w:hAnsi="Sylfaen" w:cs="Times New Roman"/>
          <w:b/>
          <w:color w:val="FF0000"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color w:val="000000" w:themeColor="text1"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386</w:t>
      </w:r>
    </w:p>
    <w:p w:rsidR="00A15A75" w:rsidRDefault="00A15A75" w:rsidP="00A15A7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color w:val="000000" w:themeColor="text1"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16 марта</w:t>
      </w:r>
      <w:r w:rsidRPr="00A0692A">
        <w:rPr>
          <w:rFonts w:ascii="Sylfaen" w:eastAsia="Times New Roman" w:hAnsi="Sylfaen" w:cs="Times New Roman"/>
          <w:b/>
          <w:color w:val="000000" w:themeColor="text1"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2023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A15A75" w:rsidRDefault="00A15A75" w:rsidP="00A15A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A15A75" w:rsidRDefault="00A15A75" w:rsidP="00A15A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FC55C0" w:rsidRPr="00FC55C0" w:rsidRDefault="00FC55C0" w:rsidP="00FC55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FC55C0" w:rsidRPr="00FC55C0" w:rsidRDefault="00FC55C0" w:rsidP="00FC55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C55C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Раздел </w:t>
      </w:r>
      <w:r w:rsidRPr="00FC55C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первый</w:t>
      </w:r>
      <w:r w:rsidRPr="00FC55C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</w:p>
    <w:p w:rsidR="00FC55C0" w:rsidRPr="00FC55C0" w:rsidRDefault="00FC55C0" w:rsidP="00FC55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55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решения Совета</w:t>
      </w:r>
      <w:r w:rsidRPr="00FC55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 «Корткеросский»</w:t>
      </w:r>
    </w:p>
    <w:p w:rsidR="00FC55C0" w:rsidRPr="000B3A95" w:rsidRDefault="00FC55C0" w:rsidP="00FC55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FC55C0" w:rsidRPr="00FC55C0" w:rsidTr="00495A3D">
        <w:tc>
          <w:tcPr>
            <w:tcW w:w="803" w:type="dxa"/>
          </w:tcPr>
          <w:p w:rsidR="00FC55C0" w:rsidRPr="00FC55C0" w:rsidRDefault="00FC55C0" w:rsidP="00495A3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7385" w:type="dxa"/>
          </w:tcPr>
          <w:p w:rsidR="00FC55C0" w:rsidRPr="00FC55C0" w:rsidRDefault="00FC55C0" w:rsidP="00495A3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FC55C0" w:rsidRPr="00FC55C0" w:rsidRDefault="00FC55C0" w:rsidP="00495A3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>Стр.</w:t>
            </w:r>
          </w:p>
        </w:tc>
      </w:tr>
      <w:tr w:rsidR="00FC55C0" w:rsidRPr="00FC55C0" w:rsidTr="00495A3D">
        <w:tc>
          <w:tcPr>
            <w:tcW w:w="803" w:type="dxa"/>
          </w:tcPr>
          <w:p w:rsidR="00FC55C0" w:rsidRPr="00FC55C0" w:rsidRDefault="00FC55C0" w:rsidP="00495A3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85" w:type="dxa"/>
          </w:tcPr>
          <w:p w:rsidR="00FC55C0" w:rsidRPr="00FC55C0" w:rsidRDefault="00FC55C0" w:rsidP="00495A3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99" w:type="dxa"/>
          </w:tcPr>
          <w:p w:rsidR="00FC55C0" w:rsidRPr="00FC55C0" w:rsidRDefault="00FC55C0" w:rsidP="00495A3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FC55C0" w:rsidRPr="00FC55C0" w:rsidTr="00495A3D">
        <w:trPr>
          <w:trHeight w:val="1048"/>
        </w:trPr>
        <w:tc>
          <w:tcPr>
            <w:tcW w:w="803" w:type="dxa"/>
          </w:tcPr>
          <w:p w:rsidR="00FC55C0" w:rsidRPr="00FC55C0" w:rsidRDefault="00FC55C0" w:rsidP="00495A3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85" w:type="dxa"/>
          </w:tcPr>
          <w:p w:rsidR="00FC55C0" w:rsidRPr="00FC55C0" w:rsidRDefault="00FC55C0" w:rsidP="00495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>Решение от 17.02.2023 № VII-17/13 «О Порядке учета предложений граждан по проекту Устава, проекту муниципального правового акта о внесении изменений и дополнений в Устав муниципального образования муниципального района «Корткеросский» и участия граждан в его обсуждении»</w:t>
            </w:r>
          </w:p>
        </w:tc>
        <w:tc>
          <w:tcPr>
            <w:tcW w:w="1099" w:type="dxa"/>
          </w:tcPr>
          <w:p w:rsidR="00FC55C0" w:rsidRPr="00FC55C0" w:rsidRDefault="009023BC" w:rsidP="00495A3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2-4</w:t>
            </w:r>
          </w:p>
        </w:tc>
      </w:tr>
    </w:tbl>
    <w:p w:rsidR="00FC55C0" w:rsidRDefault="00FC55C0" w:rsidP="00FC55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15A75" w:rsidRPr="00FC55C0" w:rsidRDefault="00A15A75" w:rsidP="00A15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C55C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Раздел второй</w:t>
      </w:r>
      <w:r w:rsidRPr="00FC55C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</w:p>
    <w:p w:rsidR="00A15A75" w:rsidRPr="00FC55C0" w:rsidRDefault="00A15A75" w:rsidP="00A15A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55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постановления администрации муниципального района «Корткеросский»</w:t>
      </w:r>
    </w:p>
    <w:p w:rsidR="00A15A75" w:rsidRPr="00FC55C0" w:rsidRDefault="00A15A75" w:rsidP="00A15A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A15A75" w:rsidRPr="00FC55C0" w:rsidTr="00A15A75">
        <w:tc>
          <w:tcPr>
            <w:tcW w:w="803" w:type="dxa"/>
          </w:tcPr>
          <w:p w:rsidR="00A15A75" w:rsidRPr="00FC55C0" w:rsidRDefault="00A15A75" w:rsidP="00A15A7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7385" w:type="dxa"/>
          </w:tcPr>
          <w:p w:rsidR="00A15A75" w:rsidRPr="00FC55C0" w:rsidRDefault="00A15A75" w:rsidP="00A15A7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A15A75" w:rsidRPr="00FC55C0" w:rsidRDefault="00A15A75" w:rsidP="00A15A7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>Стр.</w:t>
            </w:r>
          </w:p>
        </w:tc>
      </w:tr>
      <w:tr w:rsidR="00A15A75" w:rsidRPr="00FC55C0" w:rsidTr="00A15A75">
        <w:tc>
          <w:tcPr>
            <w:tcW w:w="803" w:type="dxa"/>
          </w:tcPr>
          <w:p w:rsidR="00A15A75" w:rsidRPr="00FC55C0" w:rsidRDefault="00A15A75" w:rsidP="00A15A7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85" w:type="dxa"/>
          </w:tcPr>
          <w:p w:rsidR="00A15A75" w:rsidRPr="00FC55C0" w:rsidRDefault="00A15A75" w:rsidP="00A15A7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99" w:type="dxa"/>
          </w:tcPr>
          <w:p w:rsidR="00A15A75" w:rsidRPr="00FC55C0" w:rsidRDefault="00A15A75" w:rsidP="00A15A7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A15A75" w:rsidRPr="00FC55C0" w:rsidTr="00A15A75">
        <w:trPr>
          <w:trHeight w:val="1048"/>
        </w:trPr>
        <w:tc>
          <w:tcPr>
            <w:tcW w:w="803" w:type="dxa"/>
          </w:tcPr>
          <w:p w:rsidR="00A15A75" w:rsidRPr="00FC55C0" w:rsidRDefault="00A15A75" w:rsidP="00A15A7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85" w:type="dxa"/>
          </w:tcPr>
          <w:p w:rsidR="00A15A75" w:rsidRPr="00FC55C0" w:rsidRDefault="00A15A75" w:rsidP="00A15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>Постановление от 17.02.2023 № 244 «О внесении</w:t>
            </w:r>
            <w:r w:rsidRPr="00FC55C0">
              <w:t xml:space="preserve"> </w:t>
            </w: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изменений в постановление администрации муниципального района «Корткеросский» от 26.11.2021 </w:t>
            </w:r>
          </w:p>
          <w:p w:rsidR="00A15A75" w:rsidRPr="00FC55C0" w:rsidRDefault="00A15A75" w:rsidP="00A15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 xml:space="preserve">№ 1753 «Об утверждении муниципальной программы муниципального образования муниципального </w:t>
            </w:r>
          </w:p>
          <w:p w:rsidR="00A15A75" w:rsidRPr="00FC55C0" w:rsidRDefault="00A15A75" w:rsidP="00A15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>района «Корткеросский» «Развитие жилищно-коммунального хозяйства муниципального района «Корткеросский»»</w:t>
            </w:r>
          </w:p>
        </w:tc>
        <w:tc>
          <w:tcPr>
            <w:tcW w:w="1099" w:type="dxa"/>
          </w:tcPr>
          <w:p w:rsidR="00A15A75" w:rsidRPr="00FC55C0" w:rsidRDefault="009023BC" w:rsidP="00A15A7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5-56</w:t>
            </w:r>
          </w:p>
        </w:tc>
      </w:tr>
      <w:tr w:rsidR="00A15A75" w:rsidRPr="00FC55C0" w:rsidTr="00A15A75">
        <w:trPr>
          <w:trHeight w:val="1048"/>
        </w:trPr>
        <w:tc>
          <w:tcPr>
            <w:tcW w:w="803" w:type="dxa"/>
          </w:tcPr>
          <w:p w:rsidR="00A15A75" w:rsidRPr="00FC55C0" w:rsidRDefault="00A15A75" w:rsidP="00A15A7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385" w:type="dxa"/>
          </w:tcPr>
          <w:p w:rsidR="00A15A75" w:rsidRPr="00FC55C0" w:rsidRDefault="00CA2E1A" w:rsidP="00A15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>Постановление от 10.03.2023 № 324 «О внесении изменений в Правила землепользования и застройки муниципального образования сельского поселения «Большелуг» и принятие решения о направлении на доработку проектов изменений, вносимых в Генеральный план и в Правила землепользования и застройки муниципального образования сельского поселения «Большелуг»»</w:t>
            </w:r>
          </w:p>
        </w:tc>
        <w:tc>
          <w:tcPr>
            <w:tcW w:w="1099" w:type="dxa"/>
          </w:tcPr>
          <w:p w:rsidR="00A15A75" w:rsidRPr="00FC55C0" w:rsidRDefault="009023BC" w:rsidP="00A15A7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57-59</w:t>
            </w:r>
          </w:p>
        </w:tc>
      </w:tr>
      <w:tr w:rsidR="00A15A75" w:rsidRPr="00FC55C0" w:rsidTr="00A15A75">
        <w:trPr>
          <w:trHeight w:val="1048"/>
        </w:trPr>
        <w:tc>
          <w:tcPr>
            <w:tcW w:w="803" w:type="dxa"/>
          </w:tcPr>
          <w:p w:rsidR="00A15A75" w:rsidRPr="00FC55C0" w:rsidRDefault="00A15A75" w:rsidP="00A15A7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385" w:type="dxa"/>
          </w:tcPr>
          <w:p w:rsidR="00CA2E1A" w:rsidRPr="00FC55C0" w:rsidRDefault="00CA2E1A" w:rsidP="00CA2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от 10.03.2023 № 327 «О внесении изменений в постановление администрации муниципального района «Корткеросский» от 26.11.2021 </w:t>
            </w:r>
          </w:p>
          <w:p w:rsidR="00A15A75" w:rsidRPr="00FC55C0" w:rsidRDefault="00CA2E1A" w:rsidP="00CA2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lang w:eastAsia="ru-RU"/>
              </w:rPr>
              <w:t>№ 1751 «Об утверждении муниципальной программы муниципального образования муниципального района «Корткеросский» «Развитие экономики»»</w:t>
            </w:r>
          </w:p>
        </w:tc>
        <w:tc>
          <w:tcPr>
            <w:tcW w:w="1099" w:type="dxa"/>
          </w:tcPr>
          <w:p w:rsidR="00A15A75" w:rsidRPr="00FC55C0" w:rsidRDefault="009023BC" w:rsidP="00A15A7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60-61</w:t>
            </w:r>
          </w:p>
        </w:tc>
      </w:tr>
    </w:tbl>
    <w:p w:rsidR="00FC55C0" w:rsidRDefault="00FC55C0"/>
    <w:p w:rsidR="00FC55C0" w:rsidRPr="00FC55C0" w:rsidRDefault="00FC55C0" w:rsidP="00FC55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C55C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Раздел третий</w:t>
      </w:r>
      <w:r w:rsidRPr="00FC55C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</w:p>
    <w:p w:rsidR="00FC55C0" w:rsidRPr="00FC55C0" w:rsidRDefault="00FC55C0" w:rsidP="00FC55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55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иные официальные сообщения и материалы </w:t>
      </w:r>
    </w:p>
    <w:p w:rsidR="00FC55C0" w:rsidRPr="000B3A95" w:rsidRDefault="00FC55C0" w:rsidP="00FC55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FC55C0" w:rsidRPr="00FC55C0" w:rsidTr="00495A3D">
        <w:tc>
          <w:tcPr>
            <w:tcW w:w="803" w:type="dxa"/>
          </w:tcPr>
          <w:p w:rsidR="00FC55C0" w:rsidRPr="00FC55C0" w:rsidRDefault="00FC55C0" w:rsidP="00495A3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85" w:type="dxa"/>
          </w:tcPr>
          <w:p w:rsidR="00FC55C0" w:rsidRPr="00FC55C0" w:rsidRDefault="00FC55C0" w:rsidP="00495A3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FC55C0" w:rsidRPr="00FC55C0" w:rsidRDefault="00FC55C0" w:rsidP="00495A3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FC55C0" w:rsidRPr="00FC55C0" w:rsidTr="00495A3D">
        <w:tc>
          <w:tcPr>
            <w:tcW w:w="803" w:type="dxa"/>
          </w:tcPr>
          <w:p w:rsidR="00FC55C0" w:rsidRPr="00FC55C0" w:rsidRDefault="00FC55C0" w:rsidP="00495A3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</w:tcPr>
          <w:p w:rsidR="00FC55C0" w:rsidRPr="00FC55C0" w:rsidRDefault="00FC55C0" w:rsidP="00495A3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</w:tcPr>
          <w:p w:rsidR="00FC55C0" w:rsidRPr="00FC55C0" w:rsidRDefault="00FC55C0" w:rsidP="00495A3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C55C0" w:rsidRPr="00FC55C0" w:rsidTr="00495A3D">
        <w:trPr>
          <w:trHeight w:val="1048"/>
        </w:trPr>
        <w:tc>
          <w:tcPr>
            <w:tcW w:w="803" w:type="dxa"/>
          </w:tcPr>
          <w:p w:rsidR="00FC55C0" w:rsidRPr="00FC55C0" w:rsidRDefault="00FC55C0" w:rsidP="00495A3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</w:tcPr>
          <w:p w:rsidR="00FC55C0" w:rsidRPr="00FC55C0" w:rsidRDefault="00FC55C0" w:rsidP="00495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решения Совета муниципального района «Корткеросский» «О внесении изменений и дополнений в Устав муниципального образования муниципального района «Корткеросский»»</w:t>
            </w:r>
          </w:p>
        </w:tc>
        <w:tc>
          <w:tcPr>
            <w:tcW w:w="1099" w:type="dxa"/>
          </w:tcPr>
          <w:p w:rsidR="00FC55C0" w:rsidRPr="00FC55C0" w:rsidRDefault="009023BC" w:rsidP="00495A3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62-63</w:t>
            </w:r>
            <w:bookmarkStart w:id="0" w:name="_GoBack"/>
            <w:bookmarkEnd w:id="0"/>
          </w:p>
        </w:tc>
      </w:tr>
    </w:tbl>
    <w:p w:rsidR="00A15A75" w:rsidRPr="00FC55C0" w:rsidRDefault="00A15A75">
      <w:pPr>
        <w:rPr>
          <w:sz w:val="24"/>
          <w:szCs w:val="24"/>
        </w:rPr>
      </w:pPr>
    </w:p>
    <w:p w:rsidR="00A15A75" w:rsidRDefault="00FC55C0" w:rsidP="00FC55C0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C55C0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Раздел первый:</w:t>
      </w:r>
    </w:p>
    <w:p w:rsidR="00FC55C0" w:rsidRDefault="00FC55C0" w:rsidP="00FC55C0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3888"/>
        <w:gridCol w:w="898"/>
        <w:gridCol w:w="1276"/>
        <w:gridCol w:w="4252"/>
      </w:tblGrid>
      <w:tr w:rsidR="00FC55C0" w:rsidRPr="004C2BA1" w:rsidTr="00495A3D">
        <w:trPr>
          <w:trHeight w:val="989"/>
        </w:trPr>
        <w:tc>
          <w:tcPr>
            <w:tcW w:w="3888" w:type="dxa"/>
          </w:tcPr>
          <w:p w:rsidR="00FC55C0" w:rsidRPr="004C2BA1" w:rsidRDefault="00FC55C0" w:rsidP="00495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4C2BA1">
              <w:rPr>
                <w:rFonts w:ascii="Times New Roman" w:hAnsi="Times New Roman" w:cs="Times New Roman"/>
                <w:b/>
                <w:sz w:val="28"/>
              </w:rPr>
              <w:t xml:space="preserve">«Кöрткерöс» муниципальнöй районса Сöвет  </w:t>
            </w:r>
          </w:p>
        </w:tc>
        <w:tc>
          <w:tcPr>
            <w:tcW w:w="2174" w:type="dxa"/>
            <w:gridSpan w:val="2"/>
          </w:tcPr>
          <w:p w:rsidR="00FC55C0" w:rsidRPr="004C2BA1" w:rsidRDefault="00FC55C0" w:rsidP="00495A3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C2BA1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7FB3DB1" wp14:editId="2C7A8E89">
                  <wp:extent cx="638969" cy="657225"/>
                  <wp:effectExtent l="0" t="0" r="8890" b="0"/>
                  <wp:docPr id="20" name="Рисунок 20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969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55C0" w:rsidRPr="004C2BA1" w:rsidRDefault="00FC55C0" w:rsidP="00495A3D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252" w:type="dxa"/>
          </w:tcPr>
          <w:p w:rsidR="00FC55C0" w:rsidRPr="004C2BA1" w:rsidRDefault="00FC55C0" w:rsidP="00495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C2BA1">
              <w:rPr>
                <w:rFonts w:ascii="Times New Roman" w:hAnsi="Times New Roman" w:cs="Times New Roman"/>
                <w:b/>
                <w:sz w:val="28"/>
              </w:rPr>
              <w:t xml:space="preserve">Совет  </w:t>
            </w:r>
          </w:p>
          <w:p w:rsidR="00FC55C0" w:rsidRPr="004C2BA1" w:rsidRDefault="00FC55C0" w:rsidP="00495A3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C2BA1">
              <w:rPr>
                <w:rFonts w:ascii="Times New Roman" w:hAnsi="Times New Roman" w:cs="Times New Roman"/>
                <w:b/>
                <w:sz w:val="28"/>
              </w:rPr>
              <w:t>муниципального района «Корткеросский»</w:t>
            </w:r>
          </w:p>
        </w:tc>
      </w:tr>
      <w:tr w:rsidR="00FC55C0" w:rsidRPr="004C2BA1" w:rsidTr="00495A3D">
        <w:trPr>
          <w:trHeight w:val="685"/>
        </w:trPr>
        <w:tc>
          <w:tcPr>
            <w:tcW w:w="10314" w:type="dxa"/>
            <w:gridSpan w:val="4"/>
            <w:vAlign w:val="center"/>
          </w:tcPr>
          <w:p w:rsidR="00FC55C0" w:rsidRPr="004C2BA1" w:rsidRDefault="00FC55C0" w:rsidP="00495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4C2BA1">
              <w:rPr>
                <w:rFonts w:ascii="Times New Roman" w:hAnsi="Times New Roman" w:cs="Times New Roman"/>
                <w:b/>
                <w:sz w:val="32"/>
              </w:rPr>
              <w:t>КЫВКÖРТÖД</w:t>
            </w:r>
          </w:p>
        </w:tc>
      </w:tr>
      <w:tr w:rsidR="00FC55C0" w:rsidRPr="004C2BA1" w:rsidTr="00495A3D">
        <w:trPr>
          <w:trHeight w:val="685"/>
        </w:trPr>
        <w:tc>
          <w:tcPr>
            <w:tcW w:w="10314" w:type="dxa"/>
            <w:gridSpan w:val="4"/>
            <w:vAlign w:val="center"/>
          </w:tcPr>
          <w:p w:rsidR="00FC55C0" w:rsidRPr="004C2BA1" w:rsidRDefault="00FC55C0" w:rsidP="00495A3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</w:pPr>
            <w:r w:rsidRPr="004C2BA1"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FC55C0" w:rsidRPr="004C2BA1" w:rsidTr="00495A3D">
        <w:trPr>
          <w:trHeight w:val="406"/>
        </w:trPr>
        <w:tc>
          <w:tcPr>
            <w:tcW w:w="4786" w:type="dxa"/>
            <w:gridSpan w:val="2"/>
            <w:vAlign w:val="center"/>
          </w:tcPr>
          <w:p w:rsidR="00FC55C0" w:rsidRPr="004C2BA1" w:rsidRDefault="00FC55C0" w:rsidP="00495A3D">
            <w:pPr>
              <w:keepNext/>
              <w:spacing w:after="0" w:line="240" w:lineRule="auto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4C2BA1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От 17.02. 2023 г.</w:t>
            </w:r>
          </w:p>
        </w:tc>
        <w:tc>
          <w:tcPr>
            <w:tcW w:w="5528" w:type="dxa"/>
            <w:gridSpan w:val="2"/>
            <w:vAlign w:val="center"/>
          </w:tcPr>
          <w:p w:rsidR="00FC55C0" w:rsidRPr="004C2BA1" w:rsidRDefault="00FC55C0" w:rsidP="00495A3D">
            <w:pPr>
              <w:keepNext/>
              <w:spacing w:after="0" w:line="240" w:lineRule="auto"/>
              <w:ind w:right="-675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4C2BA1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                         № </w:t>
            </w:r>
            <w:r w:rsidRPr="004C2BA1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>VII</w:t>
            </w:r>
            <w:r w:rsidRPr="004C2BA1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- 17/13</w:t>
            </w:r>
          </w:p>
        </w:tc>
      </w:tr>
      <w:tr w:rsidR="00FC55C0" w:rsidRPr="004C2BA1" w:rsidTr="00495A3D">
        <w:trPr>
          <w:trHeight w:val="441"/>
        </w:trPr>
        <w:tc>
          <w:tcPr>
            <w:tcW w:w="10314" w:type="dxa"/>
            <w:gridSpan w:val="4"/>
            <w:vAlign w:val="center"/>
          </w:tcPr>
          <w:p w:rsidR="00FC55C0" w:rsidRPr="004C2BA1" w:rsidRDefault="00FC55C0" w:rsidP="00495A3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FC55C0" w:rsidRPr="004C2BA1" w:rsidTr="00495A3D">
        <w:trPr>
          <w:trHeight w:val="419"/>
        </w:trPr>
        <w:tc>
          <w:tcPr>
            <w:tcW w:w="10314" w:type="dxa"/>
            <w:gridSpan w:val="4"/>
            <w:vAlign w:val="center"/>
          </w:tcPr>
          <w:p w:rsidR="00FC55C0" w:rsidRPr="004C2BA1" w:rsidRDefault="00FC55C0" w:rsidP="00495A3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4C2BA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Республика Коми, Корткеросский район, с.Корткерос</w:t>
            </w:r>
          </w:p>
        </w:tc>
      </w:tr>
    </w:tbl>
    <w:p w:rsidR="00FC55C0" w:rsidRPr="004C2BA1" w:rsidRDefault="00FC55C0" w:rsidP="00FC5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C55C0" w:rsidRPr="004C2BA1" w:rsidRDefault="00FC55C0" w:rsidP="00FC5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C55C0" w:rsidRPr="004C2BA1" w:rsidRDefault="00FC55C0" w:rsidP="00FC55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2BA1">
        <w:rPr>
          <w:rFonts w:ascii="Times New Roman" w:hAnsi="Times New Roman" w:cs="Times New Roman"/>
          <w:b/>
          <w:sz w:val="32"/>
          <w:szCs w:val="32"/>
        </w:rPr>
        <w:t xml:space="preserve">О </w:t>
      </w:r>
      <w:hyperlink w:anchor="Par20" w:history="1">
        <w:r w:rsidRPr="004C2BA1">
          <w:rPr>
            <w:rFonts w:ascii="Times New Roman" w:hAnsi="Times New Roman" w:cs="Times New Roman"/>
            <w:b/>
            <w:sz w:val="32"/>
            <w:szCs w:val="32"/>
          </w:rPr>
          <w:t>Порядк</w:t>
        </w:r>
      </w:hyperlink>
      <w:r w:rsidRPr="004C2BA1">
        <w:rPr>
          <w:rFonts w:ascii="Times New Roman" w:hAnsi="Times New Roman" w:cs="Times New Roman"/>
          <w:b/>
          <w:sz w:val="32"/>
          <w:szCs w:val="32"/>
        </w:rPr>
        <w:t>е учета предложений граждан по проекту Устава, проекту муниципального правового акта о внесении изменений и дополнений в Устав муниципального образования муниципального района «Корткеросский» и участия граждан в его обсуждении</w:t>
      </w:r>
    </w:p>
    <w:p w:rsidR="00FC55C0" w:rsidRPr="004C2BA1" w:rsidRDefault="00FC55C0" w:rsidP="00FC5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C55C0" w:rsidRPr="004C2BA1" w:rsidRDefault="00FC55C0" w:rsidP="00FC5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BA1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9" w:history="1">
        <w:r w:rsidRPr="004C2BA1">
          <w:rPr>
            <w:rFonts w:ascii="Times New Roman" w:hAnsi="Times New Roman" w:cs="Times New Roman"/>
            <w:sz w:val="28"/>
            <w:szCs w:val="28"/>
          </w:rPr>
          <w:t>пункта 4 статьи 44</w:t>
        </w:r>
      </w:hyperlink>
      <w:r w:rsidRPr="004C2BA1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"Об общих принципах организации местного самоуправления в Российской Федерации", Совет муниципального района «Корткеросский» решил:</w:t>
      </w:r>
    </w:p>
    <w:p w:rsidR="00FC55C0" w:rsidRPr="004C2BA1" w:rsidRDefault="00FC55C0" w:rsidP="00FC5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BA1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20" w:history="1">
        <w:r w:rsidRPr="004C2BA1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4C2BA1">
        <w:rPr>
          <w:rFonts w:ascii="Times New Roman" w:hAnsi="Times New Roman" w:cs="Times New Roman"/>
          <w:sz w:val="28"/>
          <w:szCs w:val="28"/>
        </w:rPr>
        <w:t xml:space="preserve"> учета предложений граждан по проекту Устава, проекту муниципального правового акта о внесении изменений и дополнений в Устав муниципального образования муниципального района «Корткеросский» и участия граждан в его обсуждении согласно приложению.</w:t>
      </w:r>
    </w:p>
    <w:p w:rsidR="00FC55C0" w:rsidRPr="004C2BA1" w:rsidRDefault="00FC55C0" w:rsidP="00FC5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BA1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FC55C0" w:rsidRPr="004C2BA1" w:rsidRDefault="00FC55C0" w:rsidP="00FC55C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</w:p>
    <w:p w:rsidR="00FC55C0" w:rsidRPr="004C2BA1" w:rsidRDefault="00FC55C0" w:rsidP="00FC55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C55C0" w:rsidRPr="004C2BA1" w:rsidRDefault="00FC55C0" w:rsidP="00FC55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C55C0" w:rsidRPr="004C2BA1" w:rsidRDefault="00FC55C0" w:rsidP="00FC55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C55C0" w:rsidRPr="004C2BA1" w:rsidRDefault="00FC55C0" w:rsidP="00FC55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C55C0" w:rsidRPr="004C2BA1" w:rsidRDefault="00FC55C0" w:rsidP="00FC55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C55C0" w:rsidRPr="004C2BA1" w:rsidRDefault="00FC55C0" w:rsidP="00FC55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BA1">
        <w:rPr>
          <w:rFonts w:ascii="Times New Roman" w:hAnsi="Times New Roman" w:cs="Times New Roman"/>
          <w:b/>
          <w:sz w:val="28"/>
          <w:szCs w:val="28"/>
        </w:rPr>
        <w:t>Глава муниципального района</w:t>
      </w:r>
    </w:p>
    <w:p w:rsidR="00FC55C0" w:rsidRPr="004C2BA1" w:rsidRDefault="00FC55C0" w:rsidP="00FC55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C2BA1">
        <w:rPr>
          <w:rFonts w:ascii="Times New Roman" w:hAnsi="Times New Roman" w:cs="Times New Roman"/>
          <w:b/>
          <w:sz w:val="28"/>
          <w:szCs w:val="28"/>
        </w:rPr>
        <w:t>"Корткеросский" – руководитель ад</w:t>
      </w:r>
      <w:r>
        <w:rPr>
          <w:rFonts w:ascii="Times New Roman" w:hAnsi="Times New Roman" w:cs="Times New Roman"/>
          <w:b/>
          <w:sz w:val="28"/>
          <w:szCs w:val="28"/>
        </w:rPr>
        <w:t xml:space="preserve">министрации          </w:t>
      </w:r>
      <w:r w:rsidRPr="004C2BA1">
        <w:rPr>
          <w:rFonts w:ascii="Times New Roman" w:hAnsi="Times New Roman" w:cs="Times New Roman"/>
          <w:b/>
          <w:sz w:val="28"/>
          <w:szCs w:val="28"/>
        </w:rPr>
        <w:t xml:space="preserve">          К.А. Сажин</w:t>
      </w:r>
    </w:p>
    <w:p w:rsidR="00FC55C0" w:rsidRPr="004C2BA1" w:rsidRDefault="00FC55C0" w:rsidP="00FC55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15A75" w:rsidRDefault="00A15A75"/>
    <w:p w:rsidR="00A15A75" w:rsidRDefault="00A15A75"/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4"/>
        <w:gridCol w:w="4947"/>
      </w:tblGrid>
      <w:tr w:rsidR="009023BC" w:rsidRPr="009023BC" w:rsidTr="00495A3D">
        <w:tc>
          <w:tcPr>
            <w:tcW w:w="5070" w:type="dxa"/>
          </w:tcPr>
          <w:p w:rsidR="009023BC" w:rsidRPr="009023BC" w:rsidRDefault="009023BC" w:rsidP="009023BC">
            <w:pPr>
              <w:widowControl w:val="0"/>
              <w:autoSpaceDE w:val="0"/>
              <w:autoSpaceDN w:val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244" w:type="dxa"/>
          </w:tcPr>
          <w:p w:rsidR="009023BC" w:rsidRPr="009023BC" w:rsidRDefault="009023BC" w:rsidP="009023BC">
            <w:pPr>
              <w:widowControl w:val="0"/>
              <w:autoSpaceDE w:val="0"/>
              <w:autoSpaceDN w:val="0"/>
              <w:jc w:val="right"/>
              <w:rPr>
                <w:rFonts w:eastAsiaTheme="minorEastAsia" w:cs="Times New Roman"/>
                <w:sz w:val="24"/>
                <w:lang w:eastAsia="ru-RU"/>
              </w:rPr>
            </w:pPr>
            <w:r w:rsidRPr="009023BC">
              <w:rPr>
                <w:rFonts w:eastAsiaTheme="minorEastAsia" w:cs="Times New Roman"/>
                <w:sz w:val="24"/>
                <w:lang w:eastAsia="ru-RU"/>
              </w:rPr>
              <w:t>Приложение</w:t>
            </w:r>
          </w:p>
          <w:p w:rsidR="009023BC" w:rsidRPr="009023BC" w:rsidRDefault="009023BC" w:rsidP="009023BC">
            <w:pPr>
              <w:widowControl w:val="0"/>
              <w:autoSpaceDE w:val="0"/>
              <w:autoSpaceDN w:val="0"/>
              <w:jc w:val="right"/>
              <w:rPr>
                <w:rFonts w:eastAsiaTheme="minorEastAsia" w:cs="Times New Roman"/>
                <w:sz w:val="24"/>
                <w:lang w:eastAsia="ru-RU"/>
              </w:rPr>
            </w:pPr>
            <w:r w:rsidRPr="009023BC">
              <w:rPr>
                <w:rFonts w:eastAsiaTheme="minorEastAsia" w:cs="Times New Roman"/>
                <w:sz w:val="24"/>
                <w:lang w:eastAsia="ru-RU"/>
              </w:rPr>
              <w:t xml:space="preserve">к решению Совета муниципального </w:t>
            </w:r>
          </w:p>
          <w:p w:rsidR="009023BC" w:rsidRPr="009023BC" w:rsidRDefault="009023BC" w:rsidP="009023BC">
            <w:pPr>
              <w:widowControl w:val="0"/>
              <w:autoSpaceDE w:val="0"/>
              <w:autoSpaceDN w:val="0"/>
              <w:jc w:val="right"/>
              <w:rPr>
                <w:rFonts w:eastAsiaTheme="minorEastAsia" w:cs="Times New Roman"/>
                <w:sz w:val="24"/>
                <w:lang w:eastAsia="ru-RU"/>
              </w:rPr>
            </w:pPr>
            <w:r w:rsidRPr="009023BC">
              <w:rPr>
                <w:rFonts w:eastAsiaTheme="minorEastAsia" w:cs="Times New Roman"/>
                <w:sz w:val="24"/>
                <w:lang w:eastAsia="ru-RU"/>
              </w:rPr>
              <w:t>района «Корткеросский»</w:t>
            </w:r>
          </w:p>
          <w:p w:rsidR="009023BC" w:rsidRPr="009023BC" w:rsidRDefault="009023BC" w:rsidP="009023BC">
            <w:pPr>
              <w:widowControl w:val="0"/>
              <w:autoSpaceDE w:val="0"/>
              <w:autoSpaceDN w:val="0"/>
              <w:jc w:val="right"/>
              <w:rPr>
                <w:rFonts w:eastAsiaTheme="minorEastAsia" w:cs="Times New Roman"/>
                <w:sz w:val="24"/>
                <w:lang w:eastAsia="ru-RU"/>
              </w:rPr>
            </w:pPr>
            <w:r w:rsidRPr="009023BC">
              <w:rPr>
                <w:rFonts w:eastAsiaTheme="minorEastAsia" w:cs="Times New Roman"/>
                <w:sz w:val="24"/>
                <w:lang w:eastAsia="ru-RU"/>
              </w:rPr>
              <w:t xml:space="preserve">от 17.02.2023 г. № </w:t>
            </w:r>
            <w:r w:rsidRPr="009023BC">
              <w:rPr>
                <w:rFonts w:eastAsiaTheme="minorEastAsia" w:cs="Times New Roman"/>
                <w:sz w:val="24"/>
                <w:lang w:val="en-US" w:eastAsia="ru-RU"/>
              </w:rPr>
              <w:t>VII</w:t>
            </w:r>
            <w:r w:rsidRPr="009023BC">
              <w:rPr>
                <w:rFonts w:eastAsiaTheme="minorEastAsia" w:cs="Times New Roman"/>
                <w:sz w:val="24"/>
                <w:lang w:eastAsia="ru-RU"/>
              </w:rPr>
              <w:t xml:space="preserve">-17/13 </w:t>
            </w:r>
          </w:p>
        </w:tc>
      </w:tr>
    </w:tbl>
    <w:p w:rsidR="009023BC" w:rsidRPr="009023BC" w:rsidRDefault="009023BC" w:rsidP="009023B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9023BC" w:rsidRPr="009023BC" w:rsidRDefault="009023BC" w:rsidP="009023B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9023BC" w:rsidRPr="009023BC" w:rsidRDefault="009023BC" w:rsidP="009023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hyperlink w:anchor="Par20" w:history="1">
        <w:r w:rsidRPr="009023BC">
          <w:rPr>
            <w:rFonts w:ascii="Times New Roman" w:hAnsi="Times New Roman" w:cs="Times New Roman"/>
            <w:b/>
            <w:sz w:val="28"/>
            <w:szCs w:val="28"/>
          </w:rPr>
          <w:t>Порядок</w:t>
        </w:r>
      </w:hyperlink>
      <w:r w:rsidRPr="009023BC">
        <w:rPr>
          <w:rFonts w:ascii="Times New Roman" w:hAnsi="Times New Roman" w:cs="Times New Roman"/>
          <w:b/>
          <w:sz w:val="28"/>
          <w:szCs w:val="28"/>
        </w:rPr>
        <w:t xml:space="preserve"> учета предложений граждан по проекту Устава, проекту муниципального правового акта о внесении изменений и дополнений в Устав муниципального образования муниципального района «Корткеросский» и участия граждан в его обсуждении</w:t>
      </w:r>
    </w:p>
    <w:p w:rsidR="009023BC" w:rsidRPr="009023BC" w:rsidRDefault="009023BC" w:rsidP="009023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" w:name="Par20"/>
      <w:bookmarkEnd w:id="1"/>
    </w:p>
    <w:p w:rsidR="009023BC" w:rsidRPr="009023BC" w:rsidRDefault="009023BC" w:rsidP="009023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023BC" w:rsidRPr="009023BC" w:rsidRDefault="009023BC" w:rsidP="009023B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23BC">
        <w:rPr>
          <w:rFonts w:ascii="Times New Roman" w:hAnsi="Times New Roman" w:cs="Times New Roman"/>
          <w:sz w:val="28"/>
          <w:szCs w:val="28"/>
        </w:rPr>
        <w:t xml:space="preserve">1. Предложения граждан по проекту Устава, проекту муниципального правового акта по внесению изменений и дополнений в </w:t>
      </w:r>
      <w:hyperlink r:id="rId10" w:history="1">
        <w:r w:rsidRPr="009023BC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9023B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«Корткеросский» (далее - Предложения граждан) принимаются в течение 20 дней, начиная со дня, следующего за днем официального опубликования проекта Устава, проекта муниципального правового акта по внесению изменений и дополнений в </w:t>
      </w:r>
      <w:hyperlink r:id="rId11" w:history="1">
        <w:r w:rsidRPr="009023BC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9023B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«Корткеросский».</w:t>
      </w:r>
    </w:p>
    <w:p w:rsidR="009023BC" w:rsidRPr="009023BC" w:rsidRDefault="009023BC" w:rsidP="009023B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23BC">
        <w:rPr>
          <w:rFonts w:ascii="Times New Roman" w:hAnsi="Times New Roman" w:cs="Times New Roman"/>
          <w:sz w:val="28"/>
          <w:szCs w:val="28"/>
        </w:rPr>
        <w:t>2. Место и сроки приема Предложений граждан, а также форма подачи указанных Предложений определяется в муниципальном правовом акте о назначении публичных слушаний.</w:t>
      </w:r>
    </w:p>
    <w:p w:rsidR="009023BC" w:rsidRPr="009023BC" w:rsidRDefault="009023BC" w:rsidP="009023B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23BC">
        <w:rPr>
          <w:rFonts w:ascii="Times New Roman" w:hAnsi="Times New Roman" w:cs="Times New Roman"/>
          <w:sz w:val="28"/>
          <w:szCs w:val="28"/>
        </w:rPr>
        <w:t>На следующий день после окончания приема Предложений граждан ответственное структурное подразделение администрации обеспечивает передачу Предложений на рассмотрение организационному комитету по проведению публичных слушаний.</w:t>
      </w:r>
    </w:p>
    <w:p w:rsidR="009023BC" w:rsidRPr="009023BC" w:rsidRDefault="009023BC" w:rsidP="009023B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23BC">
        <w:rPr>
          <w:rFonts w:ascii="Times New Roman" w:hAnsi="Times New Roman" w:cs="Times New Roman"/>
          <w:sz w:val="28"/>
          <w:szCs w:val="28"/>
        </w:rPr>
        <w:t>В Предложениях граждан указывается контактная информация лица, направившего предложения (фамилия, имя, отчество, адрес проживания, телефон, личная подпись).</w:t>
      </w:r>
    </w:p>
    <w:p w:rsidR="009023BC" w:rsidRPr="009023BC" w:rsidRDefault="009023BC" w:rsidP="009023B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23BC">
        <w:rPr>
          <w:rFonts w:ascii="Times New Roman" w:hAnsi="Times New Roman" w:cs="Times New Roman"/>
          <w:sz w:val="28"/>
          <w:szCs w:val="28"/>
        </w:rPr>
        <w:t>Анонимные предложения рассмотрению не подлежат.</w:t>
      </w:r>
    </w:p>
    <w:p w:rsidR="009023BC" w:rsidRPr="009023BC" w:rsidRDefault="009023BC" w:rsidP="009023BC">
      <w:pPr>
        <w:shd w:val="clear" w:color="auto" w:fill="F9F9F9"/>
        <w:spacing w:after="0" w:line="240" w:lineRule="auto"/>
        <w:ind w:firstLine="539"/>
        <w:jc w:val="both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902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граждан вносятся в форме конкретно сформулированных положений (норм) Устава с соблюдением требований законодательной техники либо в форме обращений (писем) с изложением сути вносимого предложения</w:t>
      </w:r>
      <w:r w:rsidRPr="009023BC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.</w:t>
      </w:r>
    </w:p>
    <w:p w:rsidR="009023BC" w:rsidRPr="009023BC" w:rsidRDefault="009023BC" w:rsidP="009023B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23BC">
        <w:rPr>
          <w:rFonts w:ascii="Times New Roman" w:hAnsi="Times New Roman" w:cs="Times New Roman"/>
          <w:sz w:val="28"/>
          <w:szCs w:val="28"/>
        </w:rPr>
        <w:t xml:space="preserve">3. Организационный комитет в соответствии с </w:t>
      </w:r>
      <w:hyperlink w:anchor="P36">
        <w:r w:rsidRPr="009023BC">
          <w:rPr>
            <w:rFonts w:ascii="Times New Roman" w:hAnsi="Times New Roman"/>
            <w:sz w:val="28"/>
          </w:rPr>
          <w:t>Порядк</w:t>
        </w:r>
      </w:hyperlink>
      <w:r w:rsidRPr="009023BC">
        <w:rPr>
          <w:rFonts w:ascii="Times New Roman" w:hAnsi="Times New Roman"/>
          <w:sz w:val="28"/>
        </w:rPr>
        <w:t xml:space="preserve">ом организации и проведения публичных слушаний на территории муниципального образования муниципального района «Корткеросский» </w:t>
      </w:r>
      <w:r w:rsidRPr="009023BC">
        <w:rPr>
          <w:rFonts w:ascii="Times New Roman" w:hAnsi="Times New Roman" w:cs="Times New Roman"/>
          <w:sz w:val="28"/>
          <w:szCs w:val="28"/>
        </w:rPr>
        <w:t>рассматривает все поступившие Предложения граждан и готовит по ним заключение, которое подлежит рассмотрению на публичных слушаниях.</w:t>
      </w:r>
    </w:p>
    <w:p w:rsidR="009023BC" w:rsidRPr="009023BC" w:rsidRDefault="009023BC" w:rsidP="009023BC">
      <w:pPr>
        <w:shd w:val="clear" w:color="auto" w:fill="F9F9F9"/>
        <w:spacing w:after="0" w:line="240" w:lineRule="auto"/>
        <w:ind w:firstLine="539"/>
        <w:jc w:val="both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9023B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на публичных слушаниях подлежат рассмотрению и учету устные предложения граждан, внесенные в ходе проведения публичных слушаний</w:t>
      </w:r>
      <w:r w:rsidRPr="009023BC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.</w:t>
      </w:r>
    </w:p>
    <w:p w:rsidR="009023BC" w:rsidRPr="009023BC" w:rsidRDefault="009023BC" w:rsidP="009023BC">
      <w:pPr>
        <w:shd w:val="clear" w:color="auto" w:fill="F9F9F9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Реестр поступивших Предложений по проекту Устава, </w:t>
      </w:r>
      <w:r w:rsidRPr="009023BC">
        <w:rPr>
          <w:rFonts w:ascii="Times New Roman" w:hAnsi="Times New Roman" w:cs="Times New Roman"/>
          <w:sz w:val="28"/>
          <w:szCs w:val="28"/>
        </w:rPr>
        <w:t>проекту муниципального правового акта о внесении изменений и дополнений в Устав</w:t>
      </w:r>
      <w:r w:rsidRPr="009023B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902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систематизированный (сгруппированный) по разделам, статьям, пунктам и подпунктам решения, представляется организационным </w:t>
      </w:r>
      <w:r w:rsidRPr="00902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комитетом в Совет муниципального района «Корткеросский» не позднее, чем за пять дней до дня рассмотрения вопроса о принятии Устава, </w:t>
      </w:r>
      <w:r w:rsidRPr="009023BC">
        <w:rPr>
          <w:rFonts w:ascii="Times New Roman" w:hAnsi="Times New Roman" w:cs="Times New Roman"/>
          <w:sz w:val="28"/>
          <w:szCs w:val="28"/>
        </w:rPr>
        <w:t>муниципального правового акта о внесении изменений и дополнений в Устав.</w:t>
      </w:r>
    </w:p>
    <w:p w:rsidR="009023BC" w:rsidRPr="009023BC" w:rsidRDefault="009023BC" w:rsidP="009023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23BC" w:rsidRPr="009023BC" w:rsidRDefault="009023BC" w:rsidP="009023B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023BC" w:rsidRDefault="009023BC"/>
    <w:p w:rsidR="009023BC" w:rsidRDefault="009023BC"/>
    <w:p w:rsidR="009023BC" w:rsidRDefault="009023BC"/>
    <w:p w:rsidR="009023BC" w:rsidRDefault="009023BC"/>
    <w:p w:rsidR="009023BC" w:rsidRDefault="009023BC"/>
    <w:p w:rsidR="009023BC" w:rsidRDefault="009023BC"/>
    <w:p w:rsidR="009023BC" w:rsidRDefault="009023BC"/>
    <w:p w:rsidR="009023BC" w:rsidRDefault="009023BC"/>
    <w:p w:rsidR="009023BC" w:rsidRDefault="009023BC"/>
    <w:p w:rsidR="009023BC" w:rsidRDefault="009023BC"/>
    <w:p w:rsidR="009023BC" w:rsidRDefault="009023BC"/>
    <w:p w:rsidR="009023BC" w:rsidRDefault="009023BC"/>
    <w:p w:rsidR="009023BC" w:rsidRDefault="009023BC"/>
    <w:p w:rsidR="009023BC" w:rsidRDefault="009023BC"/>
    <w:p w:rsidR="009023BC" w:rsidRDefault="009023BC"/>
    <w:p w:rsidR="009023BC" w:rsidRDefault="009023BC"/>
    <w:p w:rsidR="009023BC" w:rsidRDefault="009023BC"/>
    <w:p w:rsidR="009023BC" w:rsidRDefault="009023BC"/>
    <w:p w:rsidR="009023BC" w:rsidRDefault="009023BC"/>
    <w:p w:rsidR="009023BC" w:rsidRDefault="009023BC"/>
    <w:p w:rsidR="009023BC" w:rsidRDefault="009023BC"/>
    <w:p w:rsidR="00A15A75" w:rsidRPr="00A15A75" w:rsidRDefault="00A15A75" w:rsidP="00A15A75">
      <w:pPr>
        <w:framePr w:h="3196" w:hRule="exact" w:hSpace="180" w:wrap="around" w:vAnchor="text" w:hAnchor="text" w:y="667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15A7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17.02.2023 № 244</w:t>
      </w:r>
    </w:p>
    <w:p w:rsidR="00A15A75" w:rsidRPr="00A15A75" w:rsidRDefault="00A15A75" w:rsidP="00A15A75">
      <w:pPr>
        <w:framePr w:h="3196" w:hRule="exact" w:hSpace="180" w:wrap="around" w:vAnchor="text" w:hAnchor="text" w:y="667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15A7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 внесении</w:t>
      </w:r>
      <w:r w:rsidRPr="00A15A75">
        <w:rPr>
          <w:b/>
          <w:sz w:val="32"/>
          <w:szCs w:val="32"/>
        </w:rPr>
        <w:t xml:space="preserve"> </w:t>
      </w:r>
      <w:r w:rsidRPr="00A15A7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изменений в постановление администрации муниципального района «Корткеросский» от 26.11.2021</w:t>
      </w:r>
    </w:p>
    <w:p w:rsidR="00A15A75" w:rsidRPr="00A15A75" w:rsidRDefault="00A15A75" w:rsidP="00A15A75">
      <w:pPr>
        <w:framePr w:h="3196" w:hRule="exact" w:hSpace="180" w:wrap="around" w:vAnchor="text" w:hAnchor="text" w:y="667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15A7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№ 1753 «Об утверждении муниципальной программы муниципального образования муниципального района «Корткеросский» «Развитие жилищно-коммунального хозяйства муниципального района «Корткеросский»»</w:t>
      </w:r>
    </w:p>
    <w:p w:rsidR="00A15A75" w:rsidRDefault="00A15A75" w:rsidP="00A15A75">
      <w:pPr>
        <w:framePr w:h="3196" w:hRule="exact" w:hSpace="180" w:wrap="around" w:vAnchor="text" w:hAnchor="text" w:y="667"/>
        <w:suppressOverlap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A75" w:rsidRDefault="00A15A75" w:rsidP="00A15A75">
      <w:pPr>
        <w:framePr w:h="3196" w:hRule="exact" w:hSpace="180" w:wrap="around" w:vAnchor="text" w:hAnchor="text" w:y="667"/>
        <w:suppressOverlap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A75" w:rsidRDefault="00A15A75" w:rsidP="00A15A75">
      <w:pPr>
        <w:framePr w:h="3196" w:hRule="exact" w:hSpace="180" w:wrap="around" w:vAnchor="text" w:hAnchor="text" w:y="667"/>
        <w:suppressOverlap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15A75" w:rsidRPr="00A15A75" w:rsidRDefault="00A15A75" w:rsidP="00A15A75">
      <w:pPr>
        <w:framePr w:h="3196" w:hRule="exact" w:hSpace="180" w:wrap="around" w:vAnchor="text" w:hAnchor="text" w:y="667"/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A75" w:rsidRDefault="00A15A75" w:rsidP="00A15A7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15A75">
        <w:rPr>
          <w:rFonts w:ascii="Times New Roman" w:hAnsi="Times New Roman" w:cs="Times New Roman"/>
          <w:b/>
          <w:sz w:val="32"/>
          <w:szCs w:val="32"/>
          <w:u w:val="single"/>
        </w:rPr>
        <w:t>Раздел второй:</w:t>
      </w:r>
    </w:p>
    <w:p w:rsidR="00A15A75" w:rsidRPr="00A15A75" w:rsidRDefault="00A15A75" w:rsidP="00A15A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A75">
        <w:rPr>
          <w:rFonts w:ascii="Times New Roman" w:eastAsia="Calibri" w:hAnsi="Times New Roman" w:cs="Times New Roman"/>
          <w:sz w:val="28"/>
          <w:szCs w:val="28"/>
        </w:rPr>
        <w:t>Администрация муниципального района «Корткеросский» постановляет:</w:t>
      </w:r>
    </w:p>
    <w:p w:rsidR="00A15A75" w:rsidRPr="00A15A75" w:rsidRDefault="00A15A75" w:rsidP="00A15A75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A75" w:rsidRPr="00A15A75" w:rsidRDefault="00A15A75" w:rsidP="00A15A7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A75">
        <w:rPr>
          <w:rFonts w:ascii="Times New Roman" w:eastAsia="Calibri" w:hAnsi="Times New Roman" w:cs="Times New Roman"/>
          <w:sz w:val="28"/>
          <w:szCs w:val="28"/>
        </w:rPr>
        <w:t>1. Внести в постановление администрации муниципального района «Корткеросский» от 26.11.2021 № 1753 «Об утверждении муниципальной программы муниципального образования муниципального района «Корткеросский» «Развитие жилищно-коммунального хозяйства муниципального района «Корткеросский» следующие изменения: муниципальную программу муниципального образования муниципального района «Корткеросский» «Развитие жилищно-коммунального хозяйства муниципального района «Корткеросский» изложить в редакции согласно приложению к настоящему постановлению.</w:t>
      </w:r>
    </w:p>
    <w:p w:rsidR="00A15A75" w:rsidRPr="00A15A75" w:rsidRDefault="00A15A75" w:rsidP="00A15A7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A75">
        <w:rPr>
          <w:rFonts w:ascii="Times New Roman" w:eastAsia="Calibri" w:hAnsi="Times New Roman" w:cs="Times New Roman"/>
          <w:sz w:val="28"/>
          <w:szCs w:val="28"/>
        </w:rPr>
        <w:t>2.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информационно-телекоммуникационной сети «Интернет».</w:t>
      </w:r>
    </w:p>
    <w:p w:rsidR="00A15A75" w:rsidRPr="00A15A75" w:rsidRDefault="00A15A75" w:rsidP="00A15A7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A75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постановления возложить на заместителя Главы муниципального района «Корткеросский»-руководителя администрации (Изъюрова С.Л.).</w:t>
      </w:r>
    </w:p>
    <w:p w:rsidR="00A15A75" w:rsidRPr="00A15A75" w:rsidRDefault="00A15A75" w:rsidP="00A1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5A75" w:rsidRPr="00A15A75" w:rsidRDefault="00A15A75" w:rsidP="00A1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5A75" w:rsidRPr="00A15A75" w:rsidRDefault="00A15A75" w:rsidP="00A15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5A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A15A75" w:rsidRPr="00A15A75" w:rsidRDefault="00A15A75" w:rsidP="00A15A75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A15A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A15A75" w:rsidRPr="00A15A75" w:rsidRDefault="00A15A75" w:rsidP="00A15A7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15A75" w:rsidRDefault="00A15A75"/>
    <w:p w:rsidR="00A15A75" w:rsidRDefault="00A15A75"/>
    <w:p w:rsidR="00A15A75" w:rsidRDefault="00A15A75"/>
    <w:p w:rsidR="00A15A75" w:rsidRDefault="00A15A75"/>
    <w:p w:rsidR="00A15A75" w:rsidRDefault="00A15A75"/>
    <w:p w:rsidR="00A15A75" w:rsidRPr="00CA2E1A" w:rsidRDefault="00A15A75" w:rsidP="00CA2E1A">
      <w:pPr>
        <w:widowControl w:val="0"/>
        <w:autoSpaceDE w:val="0"/>
        <w:autoSpaceDN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Приложение </w:t>
      </w:r>
    </w:p>
    <w:p w:rsidR="00A15A75" w:rsidRPr="00CA2E1A" w:rsidRDefault="00A15A75" w:rsidP="00CA2E1A">
      <w:pPr>
        <w:widowControl w:val="0"/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постановлению администрации муниципального района</w:t>
      </w:r>
    </w:p>
    <w:p w:rsidR="00A15A75" w:rsidRPr="00CA2E1A" w:rsidRDefault="00A15A75" w:rsidP="00CA2E1A">
      <w:pPr>
        <w:widowControl w:val="0"/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sz w:val="24"/>
          <w:szCs w:val="28"/>
          <w:lang w:eastAsia="ru-RU"/>
        </w:rPr>
        <w:t>«Корткеросский»</w:t>
      </w:r>
    </w:p>
    <w:p w:rsidR="00A15A75" w:rsidRPr="00CA2E1A" w:rsidRDefault="00A15A75" w:rsidP="00CA2E1A">
      <w:pPr>
        <w:widowControl w:val="0"/>
        <w:autoSpaceDE w:val="0"/>
        <w:autoSpaceDN w:val="0"/>
        <w:spacing w:after="0" w:line="240" w:lineRule="auto"/>
        <w:ind w:left="5103"/>
        <w:jc w:val="right"/>
        <w:rPr>
          <w:rFonts w:ascii="Arial" w:eastAsia="Calibri" w:hAnsi="Arial" w:cs="Times New Roman"/>
          <w:sz w:val="24"/>
          <w:szCs w:val="28"/>
        </w:rPr>
      </w:pPr>
      <w:r w:rsidRPr="00CA2E1A">
        <w:rPr>
          <w:rFonts w:ascii="Times New Roman" w:eastAsia="Times New Roman" w:hAnsi="Times New Roman" w:cs="Times New Roman"/>
          <w:sz w:val="24"/>
          <w:szCs w:val="28"/>
          <w:lang w:eastAsia="ru-RU"/>
        </w:rPr>
        <w:t>17.02.2023 № 244</w:t>
      </w:r>
    </w:p>
    <w:p w:rsidR="00A15A75" w:rsidRPr="00A15A75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5A75" w:rsidRPr="00A15A75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5A75" w:rsidRPr="00A15A75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5A75" w:rsidRPr="00A15A75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A75">
        <w:rPr>
          <w:rFonts w:ascii="Times New Roman" w:eastAsia="Calibri" w:hAnsi="Times New Roman" w:cs="Times New Roman"/>
          <w:sz w:val="28"/>
          <w:szCs w:val="28"/>
        </w:rPr>
        <w:t>Муниципальная программа</w:t>
      </w:r>
    </w:p>
    <w:p w:rsidR="00A15A75" w:rsidRPr="00A15A75" w:rsidRDefault="00A15A75" w:rsidP="00A15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5A75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Pr="00A15A75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«Корткеросский»</w:t>
      </w:r>
    </w:p>
    <w:p w:rsidR="00A15A75" w:rsidRPr="00A15A75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5A75" w:rsidRPr="00A15A75" w:rsidRDefault="00A15A75" w:rsidP="00A15A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5A7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«Развитие жилищно-коммунального хозяйства муниципального района «Корткеросский» </w:t>
      </w:r>
    </w:p>
    <w:p w:rsidR="00A15A75" w:rsidRPr="00A15A75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A15A75">
        <w:rPr>
          <w:rFonts w:ascii="Times New Roman" w:eastAsia="Calibri" w:hAnsi="Times New Roman" w:cs="Times New Roman"/>
          <w:sz w:val="28"/>
          <w:szCs w:val="28"/>
          <w:vertAlign w:val="subscript"/>
        </w:rPr>
        <w:t>(наименование муниципальной программы)</w:t>
      </w:r>
    </w:p>
    <w:p w:rsidR="00A15A75" w:rsidRPr="00A15A75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5A75" w:rsidRPr="00A15A75" w:rsidRDefault="00A15A75" w:rsidP="00A15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15A75">
        <w:rPr>
          <w:rFonts w:ascii="Times New Roman" w:eastAsia="Calibri" w:hAnsi="Times New Roman" w:cs="Times New Roman"/>
          <w:sz w:val="28"/>
          <w:szCs w:val="28"/>
        </w:rPr>
        <w:t xml:space="preserve">Ответственный исполнитель </w:t>
      </w:r>
      <w:r w:rsidRPr="00A15A75">
        <w:rPr>
          <w:rFonts w:ascii="Times New Roman" w:eastAsia="Times New Roman" w:hAnsi="Times New Roman" w:cs="Times New Roman"/>
          <w:sz w:val="28"/>
          <w:szCs w:val="28"/>
          <w:u w:val="single"/>
        </w:rPr>
        <w:t>Управление жилищно-коммунального, дорожного хозяйства и транспорта администрации муниципального района «Корткеросский»</w:t>
      </w:r>
    </w:p>
    <w:p w:rsidR="00A15A75" w:rsidRPr="00A15A75" w:rsidRDefault="00A15A75" w:rsidP="00A15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5A75" w:rsidRPr="00A15A75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A7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составления проекта «__» февраля 2023 г.</w:t>
      </w:r>
    </w:p>
    <w:p w:rsidR="00A15A75" w:rsidRPr="00A15A75" w:rsidRDefault="00A15A75" w:rsidP="00A15A75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A75" w:rsidRPr="00A15A75" w:rsidRDefault="00A15A75" w:rsidP="00A15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15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Исполнитель: </w:t>
      </w:r>
      <w:r w:rsidRPr="00A15A7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начальник Управления жилищно-коммунального, </w:t>
      </w:r>
    </w:p>
    <w:p w:rsidR="00A15A75" w:rsidRPr="00A15A75" w:rsidRDefault="00A15A75" w:rsidP="00A15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15A7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дорожного хозяйства и транспорта </w:t>
      </w:r>
    </w:p>
    <w:p w:rsidR="00A15A75" w:rsidRPr="00A15A75" w:rsidRDefault="00A15A75" w:rsidP="00A15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15A7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Мишарина Ирина Анатольевна (8 (82136) 9-24-95; </w:t>
      </w:r>
      <w:r w:rsidRPr="00A15A75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g</w:t>
      </w:r>
      <w:r w:rsidRPr="00A15A75">
        <w:rPr>
          <w:rFonts w:ascii="Times New Roman" w:eastAsia="Times New Roman" w:hAnsi="Times New Roman" w:cs="Times New Roman"/>
          <w:sz w:val="28"/>
          <w:szCs w:val="28"/>
          <w:u w:val="single"/>
        </w:rPr>
        <w:t>kh</w:t>
      </w:r>
      <w:r w:rsidRPr="00A15A75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kortkeros</w:t>
      </w:r>
      <w:r w:rsidRPr="00A15A75">
        <w:rPr>
          <w:rFonts w:ascii="Times New Roman" w:eastAsia="Times New Roman" w:hAnsi="Times New Roman" w:cs="Times New Roman"/>
          <w:sz w:val="28"/>
          <w:szCs w:val="28"/>
          <w:u w:val="single"/>
        </w:rPr>
        <w:t>@</w:t>
      </w:r>
      <w:r w:rsidRPr="00A15A75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mail</w:t>
      </w:r>
      <w:r w:rsidRPr="00A15A75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Pr="00A15A75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ru</w:t>
      </w:r>
      <w:r w:rsidRPr="00A15A75">
        <w:rPr>
          <w:rFonts w:ascii="Times New Roman" w:eastAsia="Times New Roman" w:hAnsi="Times New Roman" w:cs="Times New Roman"/>
          <w:sz w:val="28"/>
          <w:szCs w:val="28"/>
          <w:u w:val="single"/>
        </w:rPr>
        <w:t>)</w:t>
      </w:r>
    </w:p>
    <w:p w:rsidR="00A15A75" w:rsidRPr="00A15A75" w:rsidRDefault="00A15A75" w:rsidP="00A15A75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A7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(должность, фамилия, имя отчество, номер телефона и электронный адрес)</w:t>
      </w:r>
    </w:p>
    <w:p w:rsidR="00A15A75" w:rsidRPr="00A15A75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5A75" w:rsidRPr="00A15A75" w:rsidRDefault="00A15A75" w:rsidP="00A15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A75" w:rsidRPr="00A15A75" w:rsidRDefault="00A15A75" w:rsidP="00A15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</w:rPr>
      </w:pPr>
      <w:r w:rsidRPr="00A15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Руководитель: </w:t>
      </w:r>
      <w:r w:rsidRPr="00A15A7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Заместитель </w:t>
      </w:r>
      <w:r w:rsidRPr="00A15A75">
        <w:rPr>
          <w:rFonts w:ascii="Times New Roman" w:eastAsia="Times New Roman" w:hAnsi="Times New Roman" w:cs="Times New Roman"/>
          <w:sz w:val="28"/>
          <w:szCs w:val="28"/>
          <w:u w:val="single"/>
        </w:rPr>
        <w:t>Главы муниципального района «Корткеросский» - руководителя администрации С.Л. Изъюров</w:t>
      </w:r>
    </w:p>
    <w:p w:rsidR="00A15A75" w:rsidRPr="00A15A75" w:rsidRDefault="00A15A75" w:rsidP="00A15A75">
      <w:pPr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15A7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(органа власти - ответственного исполнителя)</w:t>
      </w:r>
    </w:p>
    <w:p w:rsidR="00A15A75" w:rsidRPr="00A15A75" w:rsidRDefault="00A15A75" w:rsidP="00A15A7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A75" w:rsidRPr="00A15A75" w:rsidRDefault="00A15A75" w:rsidP="00A15A7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15A75" w:rsidRPr="00A15A75" w:rsidRDefault="00A15A75" w:rsidP="00A15A7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15A75" w:rsidRPr="00A15A75" w:rsidRDefault="00A15A75" w:rsidP="00A15A7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15A75" w:rsidRPr="00A15A75" w:rsidRDefault="00A15A75" w:rsidP="00A15A7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15A75" w:rsidRPr="00A15A75" w:rsidRDefault="00A15A75" w:rsidP="00A15A7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15A75" w:rsidRPr="00A15A75" w:rsidRDefault="00A15A75" w:rsidP="00A15A7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15A75" w:rsidRPr="00A15A75" w:rsidRDefault="00A15A75" w:rsidP="00A15A7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15A75" w:rsidRPr="00A15A75" w:rsidRDefault="00A15A75" w:rsidP="00A15A7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15A75" w:rsidRPr="00A15A75" w:rsidRDefault="00A15A75" w:rsidP="00A15A7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15A75" w:rsidRPr="00A15A75" w:rsidRDefault="00A15A75" w:rsidP="00A15A7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15A75" w:rsidRPr="00A15A75" w:rsidRDefault="00A15A75" w:rsidP="00A15A7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15A75" w:rsidRPr="00A15A75" w:rsidRDefault="00A15A75" w:rsidP="00A15A7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15A75" w:rsidRDefault="00A15A75" w:rsidP="00A15A7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A2E1A" w:rsidRPr="00A15A75" w:rsidRDefault="00CA2E1A" w:rsidP="00A15A7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15A75" w:rsidRPr="00A15A75" w:rsidRDefault="00A15A75" w:rsidP="00A15A7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15A75" w:rsidRPr="00A15A75" w:rsidRDefault="00A15A75" w:rsidP="00A15A7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ПАСПОРТ</w:t>
      </w: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 «Развитие жилищно-коммунального</w:t>
      </w: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хозяйства муниципального района «Корткеросский»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A15A75" w:rsidRPr="00CA2E1A" w:rsidTr="00A15A7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A15A75" w:rsidRPr="00CA2E1A" w:rsidTr="00A15A7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жилищной политики администрации муниципального района «Корткеросский»</w:t>
            </w:r>
          </w:p>
        </w:tc>
      </w:tr>
      <w:tr w:rsidR="00A15A75" w:rsidRPr="00CA2E1A" w:rsidTr="00A15A7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Комплексное развитие систем коммунальной инфраструктуры муниципального образования муниципального района «Корткеросский»; 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Разработка документов территориального планирования;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Создание условий для обеспечения доступным и комфортным жильем населения;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Отходы</w:t>
            </w:r>
          </w:p>
        </w:tc>
      </w:tr>
      <w:tr w:rsidR="00A15A75" w:rsidRPr="00CA2E1A" w:rsidTr="00A15A7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Сбалансированно развитое пространство жизнедеятельности, комфортная жилая среда, инфраструктурная обеспеченность</w:t>
            </w:r>
          </w:p>
        </w:tc>
      </w:tr>
      <w:tr w:rsidR="00A15A75" w:rsidRPr="00CA2E1A" w:rsidTr="00A15A7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Обеспечение комплексного развития систем коммунальной инфраструктуры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Эффективное управление градостроительной деятельностью на территории муниципального района путем обеспечения документами территориального планирования;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Создание условий для обеспечения доступным и комфортным жильем населения;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Сохранение экологического баланса и благоприятной окружающей среды</w:t>
            </w:r>
          </w:p>
        </w:tc>
      </w:tr>
      <w:tr w:rsidR="00A15A75" w:rsidRPr="00CA2E1A" w:rsidTr="00A15A7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индикаторы и  показатели программы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удовлетворенности населения организацией теплоснабжения, %</w:t>
            </w:r>
          </w:p>
          <w:p w:rsidR="00A15A75" w:rsidRPr="00CA2E1A" w:rsidRDefault="00A15A75" w:rsidP="00A15A7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удовлетворенности населения организацией водоснабжения, водоотведения %</w:t>
            </w:r>
          </w:p>
          <w:p w:rsidR="00A15A75" w:rsidRPr="00CA2E1A" w:rsidRDefault="00A15A75" w:rsidP="00A15A7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Индекс физического объема работ, выполненных по виду деятельности «Строительство», к уровню 2020 года, %</w:t>
            </w:r>
          </w:p>
        </w:tc>
      </w:tr>
    </w:tbl>
    <w:p w:rsidR="00A15A75" w:rsidRPr="00CA2E1A" w:rsidRDefault="00A15A75" w:rsidP="00A15A7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A15A75" w:rsidRPr="00CA2E1A" w:rsidTr="00A15A7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Этапы и сроки реализации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Программы – 2022-2025 гг.</w:t>
            </w:r>
          </w:p>
        </w:tc>
      </w:tr>
      <w:tr w:rsidR="00A15A75" w:rsidRPr="00CA2E1A" w:rsidTr="00A15A75">
        <w:tc>
          <w:tcPr>
            <w:tcW w:w="1985" w:type="dxa"/>
          </w:tcPr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 программы</w:t>
            </w:r>
          </w:p>
        </w:tc>
        <w:tc>
          <w:tcPr>
            <w:tcW w:w="7371" w:type="dxa"/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объём финансирования Программы на 2022 - 2025 годы предусматривается в размере 1 309 710,54493 тыс. рублей, в том числе: 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657712,75476тыс.рублей;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607 470,64442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33721,39875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10805,74700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2784,75101 тыс. рублей;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5067,573 тыс. рублей;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5433,903 тыс. рублей;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5825,506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121386,73577 тыс. рублей;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109 982,97566 тыс. рублей;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4786,98360 тыс. рублей;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3487,24100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12103,92806 тыс. рублей;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6657,51664 тыс. рублей;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1932,67169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1493,00000.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Фонда ЖКХ: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521437,33992 тыс. рублей;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485 762,57912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21567,84046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 тыс. рублей;</w:t>
            </w:r>
          </w:p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«Корткеросский».</w:t>
            </w: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A15A75" w:rsidRPr="00CA2E1A" w:rsidTr="00A15A7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результаты реализации программы</w:t>
            </w:r>
          </w:p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программы позволит к 2025 году достичь следующих конечных результатов: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Уровень удовлетворенности населения организацией теплоснабжения - 50 %;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Уровень удовлетворенности населения организацией водоснабжения, водоотведения – 52%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Индекс физического объема работ, выполненных по виду деятельности «Строительство», к уровню 2020 года - 100 %</w:t>
            </w:r>
          </w:p>
        </w:tc>
      </w:tr>
    </w:tbl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ПРИОРИТЕТЫ И ЦЕЛИ РЕАЛИЗУЕМОЙ МУНИЦИПАЛЬНОЙ</w:t>
      </w: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ПОЛИТИКИ В СООТВЕТСТВУЮЩЕЙ СФЕРЕ СОЦИАЛЬНО-ЭКОНОМИЧЕСКОГО</w:t>
      </w: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РАЗВИТИЯ </w:t>
      </w: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15A75" w:rsidRPr="00CA2E1A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Приоритеты в сфере жилищно-коммунального хозяйства муниципального образования муниципального района «Корткеросский» определены </w:t>
      </w:r>
      <w:hyperlink r:id="rId12" w:history="1">
        <w:r w:rsidRPr="00CA2E1A">
          <w:rPr>
            <w:rFonts w:ascii="Times New Roman" w:eastAsia="Times New Roman" w:hAnsi="Times New Roman" w:cs="Times New Roman"/>
            <w:kern w:val="32"/>
            <w:sz w:val="26"/>
            <w:szCs w:val="26"/>
            <w:lang w:val="x-none" w:eastAsia="x-none"/>
          </w:rPr>
          <w:t>Стратегией</w:t>
        </w:r>
      </w:hyperlink>
      <w:r w:rsidRPr="00CA2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социально-экономического развития МО МР «Корткеросский» до 2035 года, одобренной решением Совета муниципального образования муниципального района «Корткеросский» от 22.12.2020 № </w:t>
      </w:r>
      <w:r w:rsidRPr="00CA2E1A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VII</w:t>
      </w:r>
      <w:r w:rsidRPr="00CA2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-3/8.</w:t>
      </w:r>
    </w:p>
    <w:p w:rsidR="00A15A75" w:rsidRPr="00CA2E1A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A2E1A">
        <w:rPr>
          <w:rFonts w:ascii="Times New Roman" w:eastAsia="Calibri" w:hAnsi="Times New Roman" w:cs="Times New Roman"/>
          <w:bCs/>
          <w:sz w:val="26"/>
          <w:szCs w:val="26"/>
        </w:rPr>
        <w:t xml:space="preserve">Главной целью Программы в сфере </w:t>
      </w:r>
      <w:r w:rsidRPr="00CA2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жилищно-коммунального хозяйства </w:t>
      </w:r>
      <w:r w:rsidRPr="00CA2E1A"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муниципального района «Корткеросский» является </w:t>
      </w:r>
      <w:r w:rsidRPr="00CA2E1A">
        <w:rPr>
          <w:rFonts w:ascii="Times New Roman" w:eastAsia="Calibri" w:hAnsi="Times New Roman" w:cs="Times New Roman"/>
          <w:sz w:val="26"/>
          <w:szCs w:val="26"/>
        </w:rPr>
        <w:t xml:space="preserve">обеспечение сбалансированно развитого пространства жизнедеятельности, комфортной жилой среды инфраструктурной обеспеченности. </w:t>
      </w:r>
    </w:p>
    <w:p w:rsidR="00A15A75" w:rsidRPr="00CA2E1A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Основная цель и задачи Программы соответствуют приоритетам политики  развития жилищно-коммунальной сферы муниципального района, Программой обеспечена взаимосвязь с другими стратегическими документами муниципального образования.</w:t>
      </w:r>
    </w:p>
    <w:p w:rsidR="00A15A75" w:rsidRPr="00CA2E1A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Приоритетами в сфере реализации Программы являются:</w:t>
      </w:r>
    </w:p>
    <w:p w:rsidR="00A15A75" w:rsidRPr="00CA2E1A" w:rsidRDefault="00A15A75" w:rsidP="00A15A75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A2E1A">
        <w:rPr>
          <w:rFonts w:ascii="Times New Roman" w:eastAsia="Calibri" w:hAnsi="Times New Roman" w:cs="Times New Roman"/>
          <w:sz w:val="26"/>
          <w:szCs w:val="26"/>
        </w:rPr>
        <w:t>- Обеспечение комплексного развития систем коммунальной инфраструктуры;</w:t>
      </w:r>
    </w:p>
    <w:p w:rsidR="00A15A75" w:rsidRPr="00CA2E1A" w:rsidRDefault="00A15A75" w:rsidP="00A15A75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A2E1A">
        <w:rPr>
          <w:rFonts w:ascii="Times New Roman" w:eastAsia="Calibri" w:hAnsi="Times New Roman" w:cs="Times New Roman"/>
          <w:sz w:val="26"/>
          <w:szCs w:val="26"/>
        </w:rPr>
        <w:t>- Эффективное управление градостроительной деятельностью на территории муниципального района путем обеспечения документами территориального планирования;</w:t>
      </w:r>
    </w:p>
    <w:p w:rsidR="00A15A75" w:rsidRPr="00CA2E1A" w:rsidRDefault="00A15A75" w:rsidP="00A15A75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A2E1A">
        <w:rPr>
          <w:rFonts w:ascii="Times New Roman" w:eastAsia="Calibri" w:hAnsi="Times New Roman" w:cs="Times New Roman"/>
          <w:sz w:val="26"/>
          <w:szCs w:val="26"/>
        </w:rPr>
        <w:t>- Создание условий для обеспечения доступным и комфортным жильем населения;</w:t>
      </w:r>
    </w:p>
    <w:p w:rsidR="00A15A75" w:rsidRPr="00CA2E1A" w:rsidRDefault="00A15A75" w:rsidP="00A15A75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A2E1A">
        <w:rPr>
          <w:rFonts w:ascii="Times New Roman" w:eastAsia="Calibri" w:hAnsi="Times New Roman" w:cs="Times New Roman"/>
          <w:sz w:val="26"/>
          <w:szCs w:val="26"/>
        </w:rPr>
        <w:t>- Сохранение экологического баланса и благоприятной окружающей среды.</w:t>
      </w:r>
    </w:p>
    <w:p w:rsidR="00A15A75" w:rsidRPr="00CA2E1A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В соответствии с долгосрочными приоритетами развития отрасли, а также с учетом текущего состояния жилищно-коммунального хозяйства МО МР «Корткеросский» определены цели и задачи Программы.</w:t>
      </w:r>
    </w:p>
    <w:p w:rsidR="00A15A75" w:rsidRPr="00CA2E1A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Цели и задачи муниципальной программы определены в паспорте Программы.</w:t>
      </w:r>
    </w:p>
    <w:p w:rsidR="00A15A75" w:rsidRPr="00CA2E1A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Программа включает 4 подпрограммы:</w:t>
      </w:r>
    </w:p>
    <w:p w:rsidR="00A15A75" w:rsidRPr="00CA2E1A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r w:rsidRPr="00CA2E1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Комплексное развитие систем коммунальной инфраструктуры муниципального образования муниципального района «Корткеросский»</w:t>
      </w:r>
      <w:r w:rsidRPr="00CA2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(далее - Подпрограмма 1);</w:t>
      </w:r>
    </w:p>
    <w:p w:rsidR="00A15A75" w:rsidRPr="00CA2E1A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Разработка документов территориального планирования (далее - Подпрограмма 2);</w:t>
      </w:r>
    </w:p>
    <w:p w:rsidR="00A15A75" w:rsidRPr="00CA2E1A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Создание условий для обеспечения доступным и комфортным жильем населения (далее – Подпрограмма 3);</w:t>
      </w:r>
    </w:p>
    <w:p w:rsidR="00A15A75" w:rsidRPr="00CA2E1A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 Отходы (далее – Подпрограмма 4)</w:t>
      </w:r>
    </w:p>
    <w:p w:rsidR="00A15A75" w:rsidRPr="00CA2E1A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Цели и задачи подпрограмм определены в паспортах подпрограмм муниципальной программы.</w:t>
      </w:r>
    </w:p>
    <w:p w:rsidR="00A15A75" w:rsidRPr="00CA2E1A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 Перечень и </w:t>
      </w:r>
      <w:hyperlink w:anchor="P3445" w:history="1">
        <w:r w:rsidRPr="00CA2E1A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сведения</w:t>
        </w:r>
      </w:hyperlink>
      <w:r w:rsidRPr="00CA2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 целевых показателях (индикаторах) муниципальной программы МО МР «Корткеросский» «Развитие жилищно-коммунального хозяйства муниципального района «Корткеросский»  представлены в Приложении к Программе (Таблица 1).</w:t>
      </w:r>
    </w:p>
    <w:p w:rsidR="00A15A75" w:rsidRPr="00CA2E1A" w:rsidRDefault="00A15A75" w:rsidP="00A15A75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4. </w:t>
      </w:r>
      <w:hyperlink w:anchor="P3994" w:history="1">
        <w:r w:rsidRPr="00CA2E1A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Перечень</w:t>
        </w:r>
      </w:hyperlink>
      <w:r w:rsidRPr="00CA2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характеристика основных мероприятий муниципальной программы МО МР «Корткеросский» «Развитие жилищно-коммунального </w:t>
      </w:r>
      <w:r w:rsidRPr="00CA2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хозяйства муниципального района «Корткеросский» представлен в Приложении к Программе (Таблица 2).</w:t>
      </w:r>
    </w:p>
    <w:p w:rsidR="00A15A75" w:rsidRPr="00CA2E1A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A2E1A">
        <w:rPr>
          <w:rFonts w:ascii="Times New Roman" w:eastAsia="Calibri" w:hAnsi="Times New Roman" w:cs="Times New Roman"/>
          <w:sz w:val="26"/>
          <w:szCs w:val="26"/>
        </w:rPr>
        <w:t>5. Информация по финансовому обеспечению муниципальной программы МО МР «Корткеросский» «Развитие жилищно-коммунального хозяйства муниципального района «Корткеросский» за счет средств муниципального бюджета муниципального образования (с учетом средств межбюджетных трансфертов)</w:t>
      </w:r>
      <w:r w:rsidRPr="00CA2E1A">
        <w:rPr>
          <w:rFonts w:ascii="Calibri" w:eastAsia="Calibri" w:hAnsi="Calibri" w:cs="Times New Roman"/>
          <w:sz w:val="26"/>
          <w:szCs w:val="26"/>
        </w:rPr>
        <w:t xml:space="preserve"> </w:t>
      </w:r>
      <w:r w:rsidRPr="00CA2E1A">
        <w:rPr>
          <w:rFonts w:ascii="Times New Roman" w:eastAsia="Calibri" w:hAnsi="Times New Roman" w:cs="Times New Roman"/>
          <w:sz w:val="26"/>
          <w:szCs w:val="26"/>
        </w:rPr>
        <w:t>представлена в Приложении к Программе (Таблица 3).</w:t>
      </w:r>
    </w:p>
    <w:p w:rsidR="00A15A75" w:rsidRPr="00CA2E1A" w:rsidRDefault="00A15A75" w:rsidP="00A15A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A2E1A">
        <w:rPr>
          <w:rFonts w:ascii="Times New Roman" w:eastAsia="Calibri" w:hAnsi="Times New Roman" w:cs="Times New Roman"/>
          <w:sz w:val="26"/>
          <w:szCs w:val="26"/>
        </w:rPr>
        <w:t>6. 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 на реализацию целей муниципальной программы МО МР «Корткеросский» «Развитие жилищно-коммунального хозяйства муниципального района «Корткеросский» представлены в Приложении к Программе (Таблица 4).</w:t>
      </w:r>
    </w:p>
    <w:p w:rsidR="00A15A75" w:rsidRPr="00CA2E1A" w:rsidRDefault="00A15A75" w:rsidP="00A15A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A2E1A">
        <w:rPr>
          <w:rFonts w:ascii="Times New Roman" w:eastAsia="Calibri" w:hAnsi="Times New Roman" w:cs="Times New Roman"/>
          <w:sz w:val="26"/>
          <w:szCs w:val="26"/>
        </w:rPr>
        <w:t>7. Информация о показателях результатов использования субсидий и (или) иных межбюджетных трансфертов, предоставляемых из республиканского бюджета Республики Коми (Таблица 5).</w:t>
      </w:r>
    </w:p>
    <w:p w:rsidR="00A15A75" w:rsidRPr="00CA2E1A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8. </w:t>
      </w:r>
      <w:r w:rsidRPr="00CA2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Оценка эффективности муниципальной программы </w:t>
      </w:r>
      <w:r w:rsidRPr="00CA2E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производится в соответствии с постановлением администрации муниципального района «Корткеросский» от 29.08.2013 г. № 1643 «О программах муниципального образования муниципального района «Корткеросский» и Приказом Министерства экономики Республики Коми от 27.12.2017 г. № 382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Коми».</w:t>
      </w: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ПАСПОРТ</w:t>
      </w: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1 «Комплексное развития систем коммунальной</w:t>
      </w: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инфраструктуры муниципального образования муниципального</w:t>
      </w: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района «Корткеросский»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3"/>
        <w:gridCol w:w="5777"/>
      </w:tblGrid>
      <w:tr w:rsidR="00A15A75" w:rsidRPr="00CA2E1A" w:rsidTr="00A15A75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A15A75" w:rsidRPr="00CA2E1A" w:rsidTr="00A15A75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</w:tr>
      <w:tr w:rsidR="00A15A75" w:rsidRPr="00CA2E1A" w:rsidTr="00A15A75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15A75" w:rsidRPr="00CA2E1A" w:rsidTr="00A15A75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систем коммунальной инфраструктуры</w:t>
            </w:r>
          </w:p>
        </w:tc>
      </w:tr>
      <w:tr w:rsidR="00A15A75" w:rsidRPr="00CA2E1A" w:rsidTr="00A15A75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Создание эффективной и сбалансированной энергетической инфраструктуры;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 Развитие системы газоснабжения и повышение газификации потребителей сетевым газом</w:t>
            </w:r>
          </w:p>
        </w:tc>
      </w:tr>
      <w:tr w:rsidR="00A15A75" w:rsidRPr="00CA2E1A" w:rsidTr="00A15A75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Число населенных пунктов, газифицированных сетевым (сжиженным) природным газом, единиц;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 Уровень готовности объектов жилищно-коммунального хозяйства к работе в зимний период, %</w:t>
            </w:r>
          </w:p>
        </w:tc>
      </w:tr>
      <w:tr w:rsidR="00A15A75" w:rsidRPr="00CA2E1A" w:rsidTr="00A15A75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и сроки реализации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подпрограммы - 2022 - 2025 гг.</w:t>
            </w:r>
          </w:p>
        </w:tc>
      </w:tr>
      <w:tr w:rsidR="00A15A75" w:rsidRPr="00CA2E1A" w:rsidTr="00A15A75">
        <w:tc>
          <w:tcPr>
            <w:tcW w:w="3653" w:type="dxa"/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5777" w:type="dxa"/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объём финансирования подпрограммы на 2022 - 2025 годы предусматривается в размере 5044.11118 тыс. рублей, в том числе: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3904,61118 тыс.рублей;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889,500 тыс.рублей;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100,0 тыс.рублей;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150,0 тыс.рублей;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3904,61118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889,500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100,0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150,0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A15A75" w:rsidRPr="00CA2E1A" w:rsidTr="00A15A75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результаты реализации подпрограммы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подпрограммы позволит к 2025 году достичь следующих конечных результатов: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Число населенных пунктов, газифицированных сетевым (сжиженным) природным газом - 4 единицы;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 Уровень готовности объектов жилищно-коммунального хозяйства к работе в зимний период - 100 %</w:t>
            </w:r>
          </w:p>
        </w:tc>
      </w:tr>
    </w:tbl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ПАСПОРТ</w:t>
      </w: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2 «Разработка документов территориального</w:t>
      </w: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планирования»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008"/>
      </w:tblGrid>
      <w:tr w:rsidR="00A15A75" w:rsidRPr="00CA2E1A" w:rsidTr="00A15A7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</w:tr>
      <w:tr w:rsidR="00A15A75" w:rsidRPr="00CA2E1A" w:rsidTr="00A15A7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(Соисполнитель муниципальной программы)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A15A75" w:rsidRPr="00CA2E1A" w:rsidTr="00A15A7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A15A75" w:rsidRPr="00CA2E1A" w:rsidTr="00A15A7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Цели подпрограммы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условий для эффективного управления градостроительной деятельностью на территории муниципального района путем обеспечения документами территориального планирования</w:t>
            </w:r>
          </w:p>
        </w:tc>
      </w:tr>
      <w:tr w:rsidR="00A15A75" w:rsidRPr="00CA2E1A" w:rsidTr="00A15A7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Актуализация генеральных планов и правил землепользования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Актуализация нормативов градостроительного проектирования сельских поселений</w:t>
            </w:r>
          </w:p>
        </w:tc>
      </w:tr>
      <w:tr w:rsidR="00A15A75" w:rsidRPr="00CA2E1A" w:rsidTr="00A15A7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актуализированных документов территориального планирования, ед.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актуализированных генпланов и правил землепользования и застройки, ед.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актуализированного норматива градостроительного проектирования сельских поселений, ед.</w:t>
            </w:r>
          </w:p>
        </w:tc>
      </w:tr>
      <w:tr w:rsidR="00A15A75" w:rsidRPr="00CA2E1A" w:rsidTr="00A15A7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и сроки реализации подпрограммы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2022-2025 годы</w:t>
            </w:r>
          </w:p>
        </w:tc>
      </w:tr>
      <w:tr w:rsidR="00A15A75" w:rsidRPr="00CA2E1A" w:rsidTr="00A15A75">
        <w:tc>
          <w:tcPr>
            <w:tcW w:w="2268" w:type="dxa"/>
          </w:tcPr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 подпрограммы</w:t>
            </w:r>
          </w:p>
        </w:tc>
        <w:tc>
          <w:tcPr>
            <w:tcW w:w="7008" w:type="dxa"/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638,93018 тыс. рублей, в том числе: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638,93018 тыс.рублей;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0,0 тыс.рублей;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 тыс.рублей;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2023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606,98367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31,94651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 тыс. рублей;</w:t>
            </w:r>
          </w:p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A15A75" w:rsidRPr="00CA2E1A" w:rsidTr="00A15A7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подпрограммы позволит к 2025 году достичь следующих конечных результатов: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Количество актуализированных документов территориального планирования - 18 единиц;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 Количество актуализированных генпланов и правил землепользования и застройки – 18 единиц;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3) Количество актуализированного норматива градостроительного проектирования сельских поселений – 1 единица.</w:t>
            </w:r>
          </w:p>
        </w:tc>
      </w:tr>
    </w:tbl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15A75" w:rsidRDefault="00CA2E1A" w:rsidP="00CA2E1A">
      <w:pPr>
        <w:widowControl w:val="0"/>
        <w:tabs>
          <w:tab w:val="left" w:pos="39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CA2E1A" w:rsidRDefault="00CA2E1A" w:rsidP="00CA2E1A">
      <w:pPr>
        <w:widowControl w:val="0"/>
        <w:tabs>
          <w:tab w:val="left" w:pos="39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A2E1A" w:rsidRDefault="00CA2E1A" w:rsidP="00CA2E1A">
      <w:pPr>
        <w:widowControl w:val="0"/>
        <w:tabs>
          <w:tab w:val="left" w:pos="39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A2E1A" w:rsidRDefault="00CA2E1A" w:rsidP="00CA2E1A">
      <w:pPr>
        <w:widowControl w:val="0"/>
        <w:tabs>
          <w:tab w:val="left" w:pos="39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A2E1A" w:rsidRDefault="00CA2E1A" w:rsidP="00CA2E1A">
      <w:pPr>
        <w:widowControl w:val="0"/>
        <w:tabs>
          <w:tab w:val="left" w:pos="39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A2E1A" w:rsidRDefault="00CA2E1A" w:rsidP="00CA2E1A">
      <w:pPr>
        <w:widowControl w:val="0"/>
        <w:tabs>
          <w:tab w:val="left" w:pos="39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A2E1A" w:rsidRDefault="00CA2E1A" w:rsidP="00CA2E1A">
      <w:pPr>
        <w:widowControl w:val="0"/>
        <w:tabs>
          <w:tab w:val="left" w:pos="39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A2E1A" w:rsidRDefault="00CA2E1A" w:rsidP="00CA2E1A">
      <w:pPr>
        <w:widowControl w:val="0"/>
        <w:tabs>
          <w:tab w:val="left" w:pos="39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A2E1A" w:rsidRDefault="00CA2E1A" w:rsidP="00CA2E1A">
      <w:pPr>
        <w:widowControl w:val="0"/>
        <w:tabs>
          <w:tab w:val="left" w:pos="39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A2E1A" w:rsidRDefault="00CA2E1A" w:rsidP="00CA2E1A">
      <w:pPr>
        <w:widowControl w:val="0"/>
        <w:tabs>
          <w:tab w:val="left" w:pos="39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A2E1A" w:rsidRDefault="00CA2E1A" w:rsidP="00CA2E1A">
      <w:pPr>
        <w:widowControl w:val="0"/>
        <w:tabs>
          <w:tab w:val="left" w:pos="39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A2E1A" w:rsidRDefault="00CA2E1A" w:rsidP="00CA2E1A">
      <w:pPr>
        <w:widowControl w:val="0"/>
        <w:tabs>
          <w:tab w:val="left" w:pos="39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A2E1A" w:rsidRDefault="00CA2E1A" w:rsidP="00CA2E1A">
      <w:pPr>
        <w:widowControl w:val="0"/>
        <w:tabs>
          <w:tab w:val="left" w:pos="39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A2E1A" w:rsidRDefault="00CA2E1A" w:rsidP="00CA2E1A">
      <w:pPr>
        <w:widowControl w:val="0"/>
        <w:tabs>
          <w:tab w:val="left" w:pos="39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A2E1A" w:rsidRDefault="00CA2E1A" w:rsidP="00CA2E1A">
      <w:pPr>
        <w:widowControl w:val="0"/>
        <w:tabs>
          <w:tab w:val="left" w:pos="39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A2E1A" w:rsidRDefault="00CA2E1A" w:rsidP="00CA2E1A">
      <w:pPr>
        <w:widowControl w:val="0"/>
        <w:tabs>
          <w:tab w:val="left" w:pos="39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A2E1A" w:rsidRDefault="00CA2E1A" w:rsidP="00CA2E1A">
      <w:pPr>
        <w:widowControl w:val="0"/>
        <w:tabs>
          <w:tab w:val="left" w:pos="39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A2E1A" w:rsidRPr="00CA2E1A" w:rsidRDefault="00CA2E1A" w:rsidP="00CA2E1A">
      <w:pPr>
        <w:widowControl w:val="0"/>
        <w:tabs>
          <w:tab w:val="left" w:pos="39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ПАСПОРТ</w:t>
      </w: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Подпрограммы 3 «Создание условий для обеспечения доступным и комфортным жильем населения»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5669"/>
      </w:tblGrid>
      <w:tr w:rsidR="00A15A75" w:rsidRPr="00CA2E1A" w:rsidTr="00A15A75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жилищной политики администрации муниципального района «Корткеросский»</w:t>
            </w:r>
          </w:p>
        </w:tc>
      </w:tr>
      <w:tr w:rsidR="00A15A75" w:rsidRPr="00CA2E1A" w:rsidTr="00A15A75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A15A75" w:rsidRPr="00CA2E1A" w:rsidTr="00A15A75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15A75" w:rsidRPr="00CA2E1A" w:rsidTr="00A15A75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рынка жилья и улучшение условий проживания граждан</w:t>
            </w:r>
          </w:p>
        </w:tc>
      </w:tr>
      <w:tr w:rsidR="00A15A75" w:rsidRPr="00CA2E1A" w:rsidTr="00A15A75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комфортности проживания граждан.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благоприятной среды проживания</w:t>
            </w:r>
          </w:p>
        </w:tc>
      </w:tr>
      <w:tr w:rsidR="00A15A75" w:rsidRPr="00CA2E1A" w:rsidTr="00A15A75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Ввод жилья, тыс. кв.м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 Доля площади жилого фонда, обеспеченного всеми видами благоустройства, в общей площади жилищного фонда, %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3) Количество молодых семей, получивших свидетельства о праве получения социальной выплаты на приобретение (строительство) жилого помещения, ед.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4) Количество молодых семей, улучшивших жилищные условия (в том числе с использованием заемных средств) при оказании содействия за счет средств федерального бюджета, республиканского бюджета Республики Коми и местного бюджета, ед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5) Количество отловленных животных без владельцев, ед.</w:t>
            </w:r>
          </w:p>
        </w:tc>
      </w:tr>
      <w:tr w:rsidR="00A15A75" w:rsidRPr="00CA2E1A" w:rsidTr="00A15A75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и сроки реализации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подпрограммы - 2022 - 2025 гг.</w:t>
            </w:r>
          </w:p>
        </w:tc>
      </w:tr>
    </w:tbl>
    <w:p w:rsidR="00CA2E1A" w:rsidRPr="00CA2E1A" w:rsidRDefault="00CA2E1A" w:rsidP="00A15A7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5669"/>
      </w:tblGrid>
      <w:tr w:rsidR="00A15A75" w:rsidRPr="00CA2E1A" w:rsidTr="00A15A75">
        <w:tc>
          <w:tcPr>
            <w:tcW w:w="3545" w:type="dxa"/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5669" w:type="dxa"/>
          </w:tcPr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объём финансирования подпрограммы на 2022 - 2025 годы предусматривается в размере </w:t>
            </w:r>
            <w:r w:rsidRPr="00CA2E1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1 301292,93407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числе: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2022 год –</w:t>
            </w: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A2E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653169,2134 </w:t>
            </w: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тыс.рублей;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648 123,72067 тыс.рублей;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32741,39875 тыс.рублей;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9762,74700 тыс.рублей;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за счёт средств федерального бюджета 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2784,75101 тыс. рублей;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5067,573 тыс. рублей;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5433,903 тыс. рублей;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5825,506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120779,7521 тыс. рублей;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109 982,97566 тыс. рублей;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4786,9836 тыс. рублей;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3487,241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8167,37037 тыс. рублей;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4 806,44714 тыс. рублей;</w:t>
            </w:r>
          </w:p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952,67169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450,0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ФондаЖКХ: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521437,33992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485 762,57912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21567,84046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A15A75" w:rsidRPr="00CA2E1A" w:rsidTr="00A15A75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Ожидаемые результаты реализации подпрограммы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подпрограммы позволит к 2025 году достичь следующих конечных результатов: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Ввод жилья – 32,7 тыс. кв.м;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 Доля площади жилого фонда, обеспеченного всеми видами благоустройства, в общей площади жилищного фонда – 5,62 %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3) Количество молодых семей, получивших свидетельства о праве получения социальной выплаты на приобретение (строительство) жилого помещения, - 8 ед.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4) Количество молодых семей, улучшивших жилищные условия (в том числе с использованием заемных средств) при оказании содействия за счет средств федерального бюджета, республиканского бюджета Республики Коми и местного бюджета, - 8 ед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5) Количество отловленных животных без владельцев – не менее 28 ед. ежегодно</w:t>
            </w:r>
          </w:p>
        </w:tc>
      </w:tr>
    </w:tbl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15A75" w:rsidRPr="00CA2E1A" w:rsidRDefault="00A15A75" w:rsidP="00CA2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ПАСПОРТ</w:t>
      </w: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2E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Подпрограммы 4 «Отходы»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5"/>
        <w:gridCol w:w="5689"/>
      </w:tblGrid>
      <w:tr w:rsidR="00A15A75" w:rsidRPr="00CA2E1A" w:rsidTr="00A15A75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A15A75" w:rsidRPr="00CA2E1A" w:rsidTr="00A15A75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A15A75" w:rsidRPr="00CA2E1A" w:rsidTr="00A15A75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15A75" w:rsidRPr="00CA2E1A" w:rsidTr="00A15A75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экологически безопасного  пространства жизнедеятельности </w:t>
            </w:r>
          </w:p>
        </w:tc>
      </w:tr>
      <w:tr w:rsidR="00A15A75" w:rsidRPr="00CA2E1A" w:rsidTr="00A15A75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Формирование комплексной системы обращения с твердыми коммунальными отходами.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 Ликвидация несанкционированных свалок в границах муниципального района</w:t>
            </w:r>
          </w:p>
        </w:tc>
      </w:tr>
      <w:tr w:rsidR="00A15A75" w:rsidRPr="00CA2E1A" w:rsidTr="00A15A75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Доля жителей, охваченная организованным вывозом твердых коммунальных отходов, % </w:t>
            </w:r>
          </w:p>
          <w:p w:rsidR="00A15A75" w:rsidRPr="00CA2E1A" w:rsidRDefault="00A15A75" w:rsidP="00A15A7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15A75" w:rsidRPr="00CA2E1A" w:rsidTr="00A15A75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и сроки реализации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подпрограммы - 2022 - 2025 гг.</w:t>
            </w:r>
          </w:p>
        </w:tc>
      </w:tr>
      <w:tr w:rsidR="00A15A75" w:rsidRPr="00CA2E1A" w:rsidTr="00A15A75">
        <w:tc>
          <w:tcPr>
            <w:tcW w:w="3525" w:type="dxa"/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5689" w:type="dxa"/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объём финансирования подпрограммы на 2022 - 2025 годы предусматривается в размере 2734,56950 тыс. рублей, в том числе: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961,56950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880,0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893,0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961,56950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880,0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893,0 тыс. рублей;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A15A75" w:rsidRPr="00CA2E1A" w:rsidTr="00A15A75">
        <w:tc>
          <w:tcPr>
            <w:tcW w:w="3525" w:type="dxa"/>
          </w:tcPr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Ожидаемые результаты реализации подпрограммы</w:t>
            </w:r>
          </w:p>
          <w:p w:rsidR="00A15A75" w:rsidRPr="00CA2E1A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89" w:type="dxa"/>
          </w:tcPr>
          <w:p w:rsidR="00A15A75" w:rsidRPr="00CA2E1A" w:rsidRDefault="00A15A75" w:rsidP="00A15A75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x-none"/>
              </w:rPr>
            </w:pPr>
            <w:r w:rsidRPr="00CA2E1A">
              <w:rPr>
                <w:rFonts w:ascii="Times New Roman" w:eastAsia="Calibri" w:hAnsi="Times New Roman" w:cs="Times New Roman"/>
                <w:sz w:val="26"/>
                <w:szCs w:val="26"/>
                <w:lang w:val="x-none"/>
              </w:rPr>
              <w:t>Реализация подпрограммы позволит к 2025 году достичь следующих конечных результатов:</w:t>
            </w:r>
          </w:p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1) доля жителей, охваченная организованным вывозом твердых коммунальных отходов - 90 % </w:t>
            </w:r>
          </w:p>
          <w:p w:rsidR="00A15A75" w:rsidRPr="00CA2E1A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2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 количество ликвидированных несанкциони-рованных свалок за весь период - 7 ед.</w:t>
            </w:r>
          </w:p>
        </w:tc>
      </w:tr>
    </w:tbl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A75" w:rsidRPr="00CA2E1A" w:rsidRDefault="00A15A75" w:rsidP="00A15A75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A75" w:rsidRDefault="00A15A75"/>
    <w:p w:rsidR="00A15A75" w:rsidRDefault="00A15A75"/>
    <w:p w:rsidR="00A15A75" w:rsidRDefault="00A15A75"/>
    <w:p w:rsidR="00A15A75" w:rsidRDefault="00A15A75"/>
    <w:p w:rsidR="00A15A75" w:rsidRDefault="00A15A75"/>
    <w:p w:rsidR="00A15A75" w:rsidRDefault="00A15A75"/>
    <w:p w:rsidR="00A15A75" w:rsidRDefault="00A15A75"/>
    <w:p w:rsidR="00A15A75" w:rsidRDefault="00A15A75"/>
    <w:p w:rsidR="00A15A75" w:rsidRDefault="00A15A75"/>
    <w:p w:rsidR="00A15A75" w:rsidRDefault="00A15A75"/>
    <w:p w:rsidR="00A15A75" w:rsidRDefault="00A15A75"/>
    <w:p w:rsidR="00A15A75" w:rsidRDefault="00A15A75"/>
    <w:p w:rsidR="00A15A75" w:rsidRDefault="00A15A75"/>
    <w:p w:rsidR="00A15A75" w:rsidRDefault="00A15A75"/>
    <w:p w:rsidR="00A15A75" w:rsidRDefault="00A15A75"/>
    <w:p w:rsidR="00A15A75" w:rsidRDefault="00A15A75"/>
    <w:p w:rsidR="00A15A75" w:rsidRDefault="00A15A75">
      <w:pPr>
        <w:sectPr w:rsidR="00A15A75" w:rsidSect="00CA2E1A">
          <w:headerReference w:type="default" r:id="rId13"/>
          <w:pgSz w:w="11906" w:h="16838"/>
          <w:pgMar w:top="1134" w:right="850" w:bottom="1134" w:left="1701" w:header="708" w:footer="708" w:gutter="0"/>
          <w:pgNumType w:start="0"/>
          <w:cols w:space="708"/>
          <w:docGrid w:linePitch="360"/>
        </w:sectPr>
      </w:pPr>
    </w:p>
    <w:p w:rsidR="00A15A75" w:rsidRPr="00A15A75" w:rsidRDefault="00A15A75" w:rsidP="00A15A75">
      <w:pPr>
        <w:spacing w:after="0" w:line="240" w:lineRule="auto"/>
        <w:ind w:right="-10" w:firstLine="7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15A7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Таблица 1</w:t>
      </w:r>
    </w:p>
    <w:p w:rsidR="00A15A75" w:rsidRPr="00A15A75" w:rsidRDefault="00A15A75" w:rsidP="00A15A75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и </w:t>
      </w:r>
      <w:hyperlink w:anchor="P3445" w:history="1">
        <w:r w:rsidRPr="00A15A75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сведения</w:t>
        </w:r>
      </w:hyperlink>
      <w:r w:rsidRPr="00A1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целевых показателях (индикаторах) муниципальной программы </w:t>
      </w:r>
    </w:p>
    <w:p w:rsidR="00A15A75" w:rsidRPr="00A15A75" w:rsidRDefault="00A15A75" w:rsidP="00A15A75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 МР «Корткеросский» «Развитие жилищно-коммунального хозяйства муниципального района «Корткеросский»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5"/>
        <w:gridCol w:w="2268"/>
        <w:gridCol w:w="850"/>
        <w:gridCol w:w="709"/>
        <w:gridCol w:w="993"/>
        <w:gridCol w:w="1134"/>
        <w:gridCol w:w="1133"/>
        <w:gridCol w:w="1135"/>
        <w:gridCol w:w="1134"/>
        <w:gridCol w:w="1134"/>
      </w:tblGrid>
      <w:tr w:rsidR="00A15A75" w:rsidRPr="00A15A75" w:rsidTr="00A15A75">
        <w:tc>
          <w:tcPr>
            <w:tcW w:w="675" w:type="dxa"/>
            <w:vMerge w:val="restart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Ед. измерения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Направленность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Принадлежность</w:t>
            </w:r>
          </w:p>
        </w:tc>
        <w:tc>
          <w:tcPr>
            <w:tcW w:w="6663" w:type="dxa"/>
            <w:gridSpan w:val="6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Значения индикатора (показателя)</w:t>
            </w:r>
          </w:p>
        </w:tc>
      </w:tr>
      <w:tr w:rsidR="00A15A75" w:rsidRPr="00A15A75" w:rsidTr="00A15A75">
        <w:tc>
          <w:tcPr>
            <w:tcW w:w="675" w:type="dxa"/>
            <w:vMerge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2020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(факт)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2021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(оценка)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2022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(план)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2023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(план)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2024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(план)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2025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(план)</w:t>
            </w:r>
          </w:p>
        </w:tc>
      </w:tr>
      <w:tr w:rsidR="00A15A75" w:rsidRPr="00A15A75" w:rsidTr="00A15A75">
        <w:tc>
          <w:tcPr>
            <w:tcW w:w="67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A15A75" w:rsidRPr="00A15A75" w:rsidTr="00A15A75">
        <w:trPr>
          <w:trHeight w:val="809"/>
        </w:trPr>
        <w:tc>
          <w:tcPr>
            <w:tcW w:w="14850" w:type="dxa"/>
            <w:gridSpan w:val="11"/>
            <w:shd w:val="clear" w:color="auto" w:fill="auto"/>
            <w:vAlign w:val="center"/>
          </w:tcPr>
          <w:p w:rsidR="00A15A75" w:rsidRPr="00A15A75" w:rsidRDefault="00A15A75" w:rsidP="00A15A75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МО МР «Корткеросский» Развитие жилищно-коммунального хозяйства муниципального района «Корткеросский»</w:t>
            </w:r>
          </w:p>
        </w:tc>
      </w:tr>
      <w:tr w:rsidR="00A15A75" w:rsidRPr="00A15A75" w:rsidTr="00A15A75">
        <w:tc>
          <w:tcPr>
            <w:tcW w:w="67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удовлетворенности населения организацией теплоснабжения, %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50,0</w:t>
            </w:r>
          </w:p>
        </w:tc>
      </w:tr>
      <w:tr w:rsidR="00A15A75" w:rsidRPr="00A15A75" w:rsidTr="00A15A75">
        <w:tc>
          <w:tcPr>
            <w:tcW w:w="67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удовлетворенности населения организацией водоснабжения, водоотведения 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52,0</w:t>
            </w:r>
          </w:p>
        </w:tc>
      </w:tr>
      <w:tr w:rsidR="00A15A75" w:rsidRPr="00A15A75" w:rsidTr="00A15A75">
        <w:tc>
          <w:tcPr>
            <w:tcW w:w="67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 физического объема работ, выполненных по виду деятельности «Строительство», к уровню 2020 года, 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ИСИЗ ИМ ИЦ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</w:tr>
      <w:tr w:rsidR="00A15A75" w:rsidRPr="00A15A75" w:rsidTr="00A15A75">
        <w:tc>
          <w:tcPr>
            <w:tcW w:w="14850" w:type="dxa"/>
            <w:gridSpan w:val="11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 «</w:t>
            </w:r>
            <w:r w:rsidRPr="00A15A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систем коммунальной инфраструктуры муниципального образования муниципального района «Корткеросский»</w:t>
            </w:r>
            <w:r w:rsidRPr="00A15A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15A75" w:rsidRPr="00A15A75" w:rsidTr="00A15A75">
        <w:tc>
          <w:tcPr>
            <w:tcW w:w="14850" w:type="dxa"/>
            <w:gridSpan w:val="11"/>
            <w:shd w:val="clear" w:color="auto" w:fill="auto"/>
            <w:vAlign w:val="center"/>
          </w:tcPr>
          <w:p w:rsidR="00A15A75" w:rsidRPr="00A15A75" w:rsidRDefault="00A15A75" w:rsidP="00A15A75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Задача 1: Создание эффективной и сбалансированной энергетической инфраструктуры; </w:t>
            </w:r>
          </w:p>
        </w:tc>
      </w:tr>
      <w:tr w:rsidR="00A15A75" w:rsidRPr="00A15A75" w:rsidTr="00A15A75">
        <w:tc>
          <w:tcPr>
            <w:tcW w:w="67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Уровень готовности объектов жилищно-коммунального хозяйства к работе в зимний период, %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ИЦ,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</w:tr>
    </w:tbl>
    <w:p w:rsidR="00A15A75" w:rsidRPr="00A15A75" w:rsidRDefault="00A15A75" w:rsidP="00A1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A7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5"/>
        <w:gridCol w:w="2268"/>
        <w:gridCol w:w="850"/>
        <w:gridCol w:w="709"/>
        <w:gridCol w:w="993"/>
        <w:gridCol w:w="1134"/>
        <w:gridCol w:w="1133"/>
        <w:gridCol w:w="1135"/>
        <w:gridCol w:w="1134"/>
        <w:gridCol w:w="1134"/>
      </w:tblGrid>
      <w:tr w:rsidR="00A15A75" w:rsidRPr="00A15A75" w:rsidTr="00A15A75">
        <w:tc>
          <w:tcPr>
            <w:tcW w:w="14850" w:type="dxa"/>
            <w:gridSpan w:val="11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 2: Развитие системы газоснабжения и повышение газификации потребителей сетевым газом»</w:t>
            </w:r>
          </w:p>
        </w:tc>
      </w:tr>
      <w:tr w:rsidR="00A15A75" w:rsidRPr="00A15A75" w:rsidTr="00A15A75">
        <w:tc>
          <w:tcPr>
            <w:tcW w:w="67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Arial" w:eastAsia="Times New Roman" w:hAnsi="Arial" w:cs="Times New Roman"/>
                <w:sz w:val="26"/>
                <w:szCs w:val="26"/>
                <w:lang w:eastAsia="ru-RU"/>
              </w:rPr>
              <w:t xml:space="preserve">1) </w:t>
            </w: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населенных пунктов, газифицированных сетевым (сжиженным) природным газом,  единиц;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val="x-none"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ИС, ИЦ;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A15A75" w:rsidRPr="00A15A75" w:rsidTr="00A15A75">
        <w:tc>
          <w:tcPr>
            <w:tcW w:w="14850" w:type="dxa"/>
            <w:gridSpan w:val="11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«Разработка документов территориального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планирования»</w:t>
            </w:r>
          </w:p>
        </w:tc>
      </w:tr>
      <w:tr w:rsidR="00A15A75" w:rsidRPr="00A15A75" w:rsidTr="00A15A75">
        <w:tc>
          <w:tcPr>
            <w:tcW w:w="14850" w:type="dxa"/>
            <w:gridSpan w:val="11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1: Актуализация генеральных планов и</w:t>
            </w:r>
            <w:r w:rsidRPr="00A15A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 землепользования и застройки </w:t>
            </w:r>
          </w:p>
        </w:tc>
      </w:tr>
      <w:tr w:rsidR="00A15A75" w:rsidRPr="00A15A75" w:rsidTr="00A15A75">
        <w:tc>
          <w:tcPr>
            <w:tcW w:w="67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/>
              </w:rPr>
            </w:pPr>
            <w:r w:rsidRPr="00A15A75">
              <w:rPr>
                <w:rFonts w:ascii="Times New Roman" w:eastAsia="Calibri" w:hAnsi="Times New Roman" w:cs="Times New Roman"/>
                <w:sz w:val="28"/>
                <w:szCs w:val="28"/>
                <w:lang w:val="x-none"/>
              </w:rPr>
              <w:t>Количество актуализированных документов территориального планирования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ИЦ ИРП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18</w:t>
            </w:r>
          </w:p>
        </w:tc>
      </w:tr>
      <w:tr w:rsidR="00A15A75" w:rsidRPr="00A15A75" w:rsidTr="00A15A75">
        <w:tc>
          <w:tcPr>
            <w:tcW w:w="67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/>
              </w:rPr>
            </w:pPr>
            <w:r w:rsidRPr="00A15A75">
              <w:rPr>
                <w:rFonts w:ascii="Times New Roman" w:eastAsia="Calibri" w:hAnsi="Times New Roman" w:cs="Times New Roman"/>
                <w:sz w:val="28"/>
                <w:szCs w:val="28"/>
                <w:lang w:val="x-none"/>
              </w:rPr>
              <w:t>Количество актуализированных генпланов и правил землепользования и застройки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18</w:t>
            </w:r>
          </w:p>
        </w:tc>
      </w:tr>
      <w:tr w:rsidR="00A15A75" w:rsidRPr="00A15A75" w:rsidTr="00A15A75">
        <w:tc>
          <w:tcPr>
            <w:tcW w:w="14850" w:type="dxa"/>
            <w:gridSpan w:val="11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2:</w:t>
            </w: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Актуализация нормативов градостроительного проектирования сельских поселений</w:t>
            </w:r>
          </w:p>
        </w:tc>
      </w:tr>
      <w:tr w:rsidR="00A15A75" w:rsidRPr="00A15A75" w:rsidTr="00A15A75">
        <w:tc>
          <w:tcPr>
            <w:tcW w:w="67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/>
              </w:rPr>
            </w:pPr>
            <w:r w:rsidRPr="00A15A75">
              <w:rPr>
                <w:rFonts w:ascii="Times New Roman" w:eastAsia="Calibri" w:hAnsi="Times New Roman" w:cs="Times New Roman"/>
                <w:sz w:val="28"/>
                <w:szCs w:val="28"/>
                <w:lang w:val="x-none"/>
              </w:rPr>
              <w:t>Количество актуализированного норматива градостроительного проектирования сельских поселений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</w:tbl>
    <w:p w:rsidR="00A15A75" w:rsidRPr="00A15A75" w:rsidRDefault="00A15A75" w:rsidP="00A1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A7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5"/>
        <w:gridCol w:w="2268"/>
        <w:gridCol w:w="850"/>
        <w:gridCol w:w="709"/>
        <w:gridCol w:w="993"/>
        <w:gridCol w:w="1134"/>
        <w:gridCol w:w="1133"/>
        <w:gridCol w:w="1135"/>
        <w:gridCol w:w="1134"/>
        <w:gridCol w:w="1134"/>
      </w:tblGrid>
      <w:tr w:rsidR="00A15A75" w:rsidRPr="00A15A75" w:rsidTr="00A15A75">
        <w:tc>
          <w:tcPr>
            <w:tcW w:w="14850" w:type="dxa"/>
            <w:gridSpan w:val="11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3 «Создание условий для обеспечения доступным и комфортным жильем населения»</w:t>
            </w:r>
            <w:r w:rsidRPr="00A15A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15A75" w:rsidRPr="00A15A75" w:rsidTr="00A15A75">
        <w:tc>
          <w:tcPr>
            <w:tcW w:w="14850" w:type="dxa"/>
            <w:gridSpan w:val="11"/>
            <w:shd w:val="clear" w:color="auto" w:fill="auto"/>
            <w:vAlign w:val="center"/>
          </w:tcPr>
          <w:p w:rsidR="00A15A75" w:rsidRPr="00A15A75" w:rsidRDefault="00A15A75" w:rsidP="00A15A75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Задача 1:  Повышение уровня комфортности проживания граждан. </w:t>
            </w:r>
          </w:p>
        </w:tc>
      </w:tr>
      <w:tr w:rsidR="00A15A75" w:rsidRPr="00A15A75" w:rsidTr="00A15A75">
        <w:tc>
          <w:tcPr>
            <w:tcW w:w="67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Ввод жилья, тыс. кв.м.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ИС, ИЦ;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</w:tr>
      <w:tr w:rsidR="00A15A75" w:rsidRPr="00A15A75" w:rsidTr="00A15A75">
        <w:tc>
          <w:tcPr>
            <w:tcW w:w="67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площади жилого фонда, обеспеченного всеми видами благоустройства, в общей площади жилищного фонда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ИС, ИЦ;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5,62</w:t>
            </w:r>
          </w:p>
        </w:tc>
      </w:tr>
      <w:tr w:rsidR="00A15A75" w:rsidRPr="00A15A75" w:rsidTr="00A15A75">
        <w:tc>
          <w:tcPr>
            <w:tcW w:w="67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молодых семей, получивших свидетельства о праве получения социальной выплаты на приобретение (строительство) жилого помещения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ИЦ;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15A75" w:rsidRPr="00A15A75" w:rsidTr="00A15A75">
        <w:tc>
          <w:tcPr>
            <w:tcW w:w="67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молодых семей, улучшивших жилищные условия (в том числе с использованием заемных средств) при оказании содействия за счет средств федерального бюджета, республиканского бюджета Республики Коми и местного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ИЦ;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A15A75" w:rsidRPr="00A15A75" w:rsidRDefault="00A15A75" w:rsidP="00A1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A7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5"/>
        <w:gridCol w:w="2268"/>
        <w:gridCol w:w="850"/>
        <w:gridCol w:w="709"/>
        <w:gridCol w:w="993"/>
        <w:gridCol w:w="1134"/>
        <w:gridCol w:w="1133"/>
        <w:gridCol w:w="1135"/>
        <w:gridCol w:w="1134"/>
        <w:gridCol w:w="1134"/>
      </w:tblGrid>
      <w:tr w:rsidR="00A15A75" w:rsidRPr="00A15A75" w:rsidTr="00A15A75">
        <w:tc>
          <w:tcPr>
            <w:tcW w:w="14850" w:type="dxa"/>
            <w:gridSpan w:val="11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 2: Создание благоприятной среды проживания</w:t>
            </w:r>
          </w:p>
        </w:tc>
      </w:tr>
      <w:tr w:rsidR="00A15A75" w:rsidRPr="00A15A75" w:rsidTr="00A15A75">
        <w:tc>
          <w:tcPr>
            <w:tcW w:w="67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/>
              </w:rPr>
            </w:pPr>
            <w:r w:rsidRPr="00A15A75">
              <w:rPr>
                <w:rFonts w:ascii="Times New Roman" w:eastAsia="Calibri" w:hAnsi="Times New Roman" w:cs="Times New Roman"/>
                <w:sz w:val="28"/>
                <w:szCs w:val="28"/>
                <w:lang w:val="x-none"/>
              </w:rPr>
              <w:t>Количество отловленных животных без владельцев, ед.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ИЗ; ИМ ИЦ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A15A75" w:rsidRPr="00A15A75" w:rsidTr="00A15A75">
        <w:tc>
          <w:tcPr>
            <w:tcW w:w="67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A75" w:rsidRPr="00A15A75" w:rsidTr="00A15A75">
        <w:tc>
          <w:tcPr>
            <w:tcW w:w="14850" w:type="dxa"/>
            <w:gridSpan w:val="11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4 «Отходы»</w:t>
            </w:r>
            <w:r w:rsidRPr="00A15A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15A75" w:rsidRPr="00A15A75" w:rsidTr="00A15A75">
        <w:tc>
          <w:tcPr>
            <w:tcW w:w="14850" w:type="dxa"/>
            <w:gridSpan w:val="11"/>
            <w:shd w:val="clear" w:color="auto" w:fill="auto"/>
            <w:vAlign w:val="center"/>
          </w:tcPr>
          <w:p w:rsidR="00A15A75" w:rsidRPr="00A15A75" w:rsidRDefault="00A15A75" w:rsidP="00A15A75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Задача 1: Формирование комплексной системы обращения с твердыми коммунальными отходами.</w:t>
            </w:r>
            <w:r w:rsidRPr="00A15A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</w:t>
            </w:r>
          </w:p>
        </w:tc>
      </w:tr>
      <w:tr w:rsidR="00A15A75" w:rsidRPr="00A15A75" w:rsidTr="00A15A75">
        <w:tc>
          <w:tcPr>
            <w:tcW w:w="67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жителей, охваченная организованным вывозом твердых коммунальных отходов, %;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ИС, ИЦ;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</w:tr>
      <w:tr w:rsidR="00A15A75" w:rsidRPr="00A15A75" w:rsidTr="00A15A75">
        <w:tc>
          <w:tcPr>
            <w:tcW w:w="67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5" w:type="dxa"/>
            <w:gridSpan w:val="10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Задача 2: Ликвидация несанкционированных свалок в границах муниципального района.</w:t>
            </w:r>
          </w:p>
        </w:tc>
      </w:tr>
      <w:tr w:rsidR="00A15A75" w:rsidRPr="00A15A75" w:rsidTr="00A15A75">
        <w:tc>
          <w:tcPr>
            <w:tcW w:w="67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ликвидированных несанкционированных свалок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A15A75" w:rsidRPr="00A15A75" w:rsidRDefault="00A15A75" w:rsidP="00A15A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15A75" w:rsidRPr="00A15A75" w:rsidRDefault="00A15A75" w:rsidP="00A15A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15A75">
        <w:rPr>
          <w:rFonts w:ascii="Times New Roman" w:eastAsia="Calibri" w:hAnsi="Times New Roman" w:cs="Times New Roman"/>
          <w:sz w:val="20"/>
          <w:szCs w:val="20"/>
          <w:lang w:eastAsia="ru-RU"/>
        </w:rPr>
        <w:t>&lt;1&gt; Направленность показателя обозначается:</w:t>
      </w:r>
    </w:p>
    <w:p w:rsidR="00A15A75" w:rsidRPr="00A15A75" w:rsidRDefault="00A15A75" w:rsidP="00A15A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2000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5A7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- направленность на рост, т.е. позитивно рассматривается рост значения целевого индикатора (показателя);</w:t>
      </w:r>
    </w:p>
    <w:p w:rsidR="00A15A75" w:rsidRPr="00A15A75" w:rsidRDefault="00A15A75" w:rsidP="00A15A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200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5A7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A15A75" w:rsidRPr="00A15A75" w:rsidRDefault="00A15A75" w:rsidP="00A15A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15A75">
        <w:rPr>
          <w:rFonts w:ascii="Times New Roman" w:eastAsia="Calibri" w:hAnsi="Times New Roman" w:cs="Times New Roman"/>
          <w:sz w:val="20"/>
          <w:szCs w:val="20"/>
          <w:lang w:eastAsia="ru-RU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A15A75" w:rsidRPr="00A15A75" w:rsidRDefault="00A15A75" w:rsidP="00A15A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15A75">
        <w:rPr>
          <w:rFonts w:ascii="Times New Roman" w:eastAsia="Calibri" w:hAnsi="Times New Roman" w:cs="Times New Roman"/>
          <w:sz w:val="20"/>
          <w:szCs w:val="20"/>
          <w:lang w:eastAsia="ru-RU"/>
        </w:rPr>
        <w:t>ИЦ - целевой индикатор и показатель цели муниципальной программы;</w:t>
      </w:r>
    </w:p>
    <w:p w:rsidR="00A15A75" w:rsidRPr="00A15A75" w:rsidRDefault="00A15A75" w:rsidP="00A15A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15A75">
        <w:rPr>
          <w:rFonts w:ascii="Times New Roman" w:eastAsia="Calibri" w:hAnsi="Times New Roman" w:cs="Times New Roman"/>
          <w:sz w:val="20"/>
          <w:szCs w:val="20"/>
          <w:lang w:eastAsia="ru-RU"/>
        </w:rPr>
        <w:t>ИЗ - целевой индикатор и показатель задачи подпрограммы;</w:t>
      </w:r>
    </w:p>
    <w:p w:rsidR="00A15A75" w:rsidRPr="00A15A75" w:rsidRDefault="00A15A75" w:rsidP="00A15A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15A75">
        <w:rPr>
          <w:rFonts w:ascii="Times New Roman" w:eastAsia="Calibri" w:hAnsi="Times New Roman" w:cs="Times New Roman"/>
          <w:sz w:val="20"/>
          <w:szCs w:val="20"/>
          <w:lang w:eastAsia="ru-RU"/>
        </w:rPr>
        <w:t>ИМ - целевой индикатор и показатель основного мероприятия и (или) мероприятия;</w:t>
      </w:r>
    </w:p>
    <w:p w:rsidR="00A15A75" w:rsidRPr="00A15A75" w:rsidRDefault="00A15A75" w:rsidP="00A15A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15A75">
        <w:rPr>
          <w:rFonts w:ascii="Times New Roman" w:eastAsia="Calibri" w:hAnsi="Times New Roman" w:cs="Times New Roman"/>
          <w:sz w:val="20"/>
          <w:szCs w:val="20"/>
          <w:lang w:eastAsia="ru-RU"/>
        </w:rPr>
        <w:t>ИС - целевой индикатор и показатель Стратегии;</w:t>
      </w:r>
    </w:p>
    <w:p w:rsidR="00A15A75" w:rsidRPr="00A15A75" w:rsidRDefault="00A15A75" w:rsidP="00A15A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15A75">
        <w:rPr>
          <w:rFonts w:ascii="Times New Roman" w:eastAsia="Calibri" w:hAnsi="Times New Roman" w:cs="Times New Roman"/>
          <w:sz w:val="20"/>
          <w:szCs w:val="20"/>
          <w:lang w:eastAsia="ru-RU"/>
        </w:rPr>
        <w:t>ИРП - целевой индикатор и показатель регионального проекта;</w:t>
      </w:r>
    </w:p>
    <w:p w:rsidR="00A15A75" w:rsidRPr="00A15A75" w:rsidRDefault="00A15A75" w:rsidP="00A15A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15A7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ИМБТ - целевой индикатор и показатель, определенный на основании показателя результата использования субсидии и (или) иных межбюджетных трансфертов, отраженного в </w:t>
      </w:r>
      <w:hyperlink r:id="rId17" w:history="1">
        <w:r w:rsidRPr="00A15A75">
          <w:rPr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таблице 5</w:t>
        </w:r>
      </w:hyperlink>
      <w:r w:rsidRPr="00A15A75">
        <w:rPr>
          <w:rFonts w:ascii="Times New Roman" w:eastAsia="Calibri" w:hAnsi="Times New Roman" w:cs="Times New Roman"/>
          <w:sz w:val="20"/>
          <w:szCs w:val="20"/>
          <w:lang w:eastAsia="ru-RU"/>
        </w:rPr>
        <w:t>;</w:t>
      </w:r>
    </w:p>
    <w:p w:rsidR="00A15A75" w:rsidRPr="00A15A75" w:rsidRDefault="00A15A75" w:rsidP="00A15A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15A75">
        <w:rPr>
          <w:rFonts w:ascii="Times New Roman" w:eastAsia="Calibri" w:hAnsi="Times New Roman" w:cs="Times New Roman"/>
          <w:sz w:val="20"/>
          <w:szCs w:val="20"/>
          <w:lang w:eastAsia="ru-RU"/>
        </w:rPr>
        <w:t>ИМЗ - целевой индикатор и показатель муниципального задания</w:t>
      </w:r>
    </w:p>
    <w:p w:rsidR="00A15A75" w:rsidRPr="00A15A75" w:rsidRDefault="00A15A75" w:rsidP="00A15A75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15A75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A2E1A" w:rsidRPr="00A15A75" w:rsidRDefault="00CA2E1A" w:rsidP="00A15A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A15A75" w:rsidRPr="00A15A75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15A75">
        <w:rPr>
          <w:rFonts w:ascii="Times New Roman" w:eastAsia="Calibri" w:hAnsi="Times New Roman" w:cs="Times New Roman"/>
          <w:sz w:val="20"/>
          <w:szCs w:val="20"/>
        </w:rPr>
        <w:lastRenderedPageBreak/>
        <w:t>Таблица 2</w:t>
      </w:r>
    </w:p>
    <w:p w:rsidR="00A15A75" w:rsidRPr="00A15A75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5A75">
        <w:rPr>
          <w:rFonts w:ascii="Times New Roman" w:eastAsia="Calibri" w:hAnsi="Times New Roman" w:cs="Times New Roman"/>
          <w:b/>
          <w:sz w:val="24"/>
          <w:szCs w:val="24"/>
        </w:rPr>
        <w:t>Перечень и характеристика основных мероприятий</w:t>
      </w:r>
    </w:p>
    <w:p w:rsidR="00A15A75" w:rsidRPr="00A15A75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5A75">
        <w:rPr>
          <w:rFonts w:ascii="Times New Roman" w:eastAsia="Calibri" w:hAnsi="Times New Roman" w:cs="Times New Roman"/>
          <w:b/>
          <w:sz w:val="24"/>
          <w:szCs w:val="24"/>
        </w:rPr>
        <w:t>муниципальной программы</w:t>
      </w:r>
    </w:p>
    <w:tbl>
      <w:tblPr>
        <w:tblW w:w="153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774"/>
        <w:gridCol w:w="1821"/>
        <w:gridCol w:w="1117"/>
        <w:gridCol w:w="1115"/>
        <w:gridCol w:w="2974"/>
        <w:gridCol w:w="3530"/>
      </w:tblGrid>
      <w:tr w:rsidR="00A15A75" w:rsidRPr="00A15A75" w:rsidTr="00A15A75">
        <w:trPr>
          <w:trHeight w:val="276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 </w:t>
            </w: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</w:t>
            </w: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ведомственной</w:t>
            </w: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целевой программы (далее –ВЦП), основного </w:t>
            </w: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мероприятия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ВЦП, основного мероприятия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начала </w:t>
            </w: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окончания </w:t>
            </w: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направления реализации </w:t>
            </w:r>
          </w:p>
        </w:tc>
        <w:tc>
          <w:tcPr>
            <w:tcW w:w="3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целевыми индикаторами и</w:t>
            </w: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показателями </w:t>
            </w: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муниципальной</w:t>
            </w: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программы </w:t>
            </w: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(подпрограммы)</w:t>
            </w:r>
          </w:p>
        </w:tc>
      </w:tr>
      <w:tr w:rsidR="00A15A75" w:rsidRPr="00A15A75" w:rsidTr="00A15A75">
        <w:trPr>
          <w:trHeight w:val="276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A75" w:rsidRPr="00A15A75" w:rsidTr="00A15A75">
        <w:trPr>
          <w:trHeight w:val="276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A75" w:rsidRPr="00A15A75" w:rsidTr="00A15A75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15A75" w:rsidRPr="00A15A75" w:rsidTr="00A15A75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1 « Комплексное развитие систем коммунальной инфраструктуры муниципального образования муниципального района «Корткеросский»</w:t>
            </w:r>
            <w:r w:rsidRPr="00A15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A15A75" w:rsidRPr="00A15A75" w:rsidTr="00A15A75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Задача 1: Создание эффективной и сбалансированной энергетической инфраструктуры </w:t>
            </w:r>
          </w:p>
        </w:tc>
      </w:tr>
      <w:tr w:rsidR="00A15A75" w:rsidRPr="00A15A75" w:rsidTr="00A15A75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1.1.1: 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модернизация, реконструкция и проектирование систем коммунальной инфраструктуры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модернизация, реконструкция и проектирование инженерных коммуникаций, автомобильных дорог, организация водоснабжения населения. 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работ, выполненных по виду деятельности «Строительство».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готовности объектов жилищно-коммунального хозяйства к работе в зимний период</w:t>
            </w:r>
          </w:p>
        </w:tc>
      </w:tr>
      <w:tr w:rsidR="00A15A75" w:rsidRPr="00A15A75" w:rsidTr="00A15A75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2: Развитие системы газоснабжения и повышение газификации потребителей сетевым газом </w:t>
            </w:r>
          </w:p>
        </w:tc>
      </w:tr>
      <w:tr w:rsidR="00A15A75" w:rsidRPr="00A15A75" w:rsidTr="00A15A75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1.2.1: Газификация населенных пунктов 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модернизация, реконструкция и проектирование инженерных коммуникаций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населенных пунктов, газифицированных сетевым (сжиженным) природным газом </w:t>
            </w:r>
          </w:p>
        </w:tc>
      </w:tr>
    </w:tbl>
    <w:p w:rsidR="00A15A75" w:rsidRPr="00A15A75" w:rsidRDefault="00A15A75" w:rsidP="00A1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A7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53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774"/>
        <w:gridCol w:w="1821"/>
        <w:gridCol w:w="1117"/>
        <w:gridCol w:w="1115"/>
        <w:gridCol w:w="2974"/>
        <w:gridCol w:w="3530"/>
      </w:tblGrid>
      <w:tr w:rsidR="00A15A75" w:rsidRPr="00A15A75" w:rsidTr="00A15A75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Подпрограмма 2  «Разработка документов территориального планирования»</w:t>
            </w:r>
          </w:p>
        </w:tc>
      </w:tr>
      <w:tr w:rsidR="00A15A75" w:rsidRPr="00A15A75" w:rsidTr="00A15A75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0"/>
                <w:lang w:eastAsia="ru-RU"/>
              </w:rPr>
            </w:pPr>
            <w:r w:rsidRPr="00A15A75">
              <w:rPr>
                <w:rFonts w:ascii="Arial" w:eastAsia="Times New Roman" w:hAnsi="Arial" w:cs="Times New Roman"/>
                <w:sz w:val="24"/>
                <w:szCs w:val="20"/>
                <w:lang w:eastAsia="ru-RU"/>
              </w:rPr>
              <w:t xml:space="preserve">Задача 1: </w:t>
            </w:r>
            <w:r w:rsidRPr="00A15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Актуализация генеральных планов и правил землепользования</w:t>
            </w:r>
          </w:p>
        </w:tc>
      </w:tr>
      <w:tr w:rsidR="00A15A75" w:rsidRPr="00A15A75" w:rsidTr="00A15A75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2.1.1: 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документов территориального планирования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документов территориального планирования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генпланов и правил землепользования и застройки.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нормативов градостроительного проектирования сельских поселений</w:t>
            </w:r>
          </w:p>
        </w:tc>
        <w:tc>
          <w:tcPr>
            <w:tcW w:w="3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  <w:r w:rsidRPr="00A15A75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>Количество актуализированных документов территориального планирования.</w:t>
            </w:r>
          </w:p>
          <w:p w:rsidR="00A15A75" w:rsidRPr="00A15A75" w:rsidRDefault="00A15A75" w:rsidP="00A15A75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  <w:r w:rsidRPr="00A15A75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>Количество актуализированных генпланов и правил землепользования и застройки.</w:t>
            </w:r>
          </w:p>
          <w:p w:rsidR="00A15A75" w:rsidRPr="00A15A75" w:rsidRDefault="00A15A75" w:rsidP="00A15A75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</w:p>
        </w:tc>
      </w:tr>
      <w:tr w:rsidR="00A15A75" w:rsidRPr="00A15A75" w:rsidTr="00A15A75">
        <w:trPr>
          <w:trHeight w:val="310"/>
          <w:tblCellSpacing w:w="5" w:type="nil"/>
        </w:trPr>
        <w:tc>
          <w:tcPr>
            <w:tcW w:w="15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  <w:r w:rsidRPr="00A15A75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>Задача 2:</w:t>
            </w:r>
            <w:r w:rsidRPr="00A15A75">
              <w:rPr>
                <w:rFonts w:ascii="Times New Roman" w:eastAsia="Calibri" w:hAnsi="Times New Roman" w:cs="Times New Roman"/>
                <w:sz w:val="28"/>
                <w:szCs w:val="28"/>
                <w:lang w:val="x-none"/>
              </w:rPr>
              <w:t xml:space="preserve"> Актуализация нормативов градостроительного проектирования сельских поселений</w:t>
            </w:r>
          </w:p>
        </w:tc>
      </w:tr>
      <w:tr w:rsidR="00A15A75" w:rsidRPr="00A15A75" w:rsidTr="00A15A75">
        <w:trPr>
          <w:trHeight w:val="23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2.1.2 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норматива градостроительного проектирования сельских поселений.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норматива градостроительного проектирования сельских поселений.</w:t>
            </w:r>
          </w:p>
        </w:tc>
        <w:tc>
          <w:tcPr>
            <w:tcW w:w="3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A75" w:rsidRPr="00A15A75" w:rsidRDefault="00A15A75" w:rsidP="00A15A75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  <w:r w:rsidRPr="00A15A75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>Количество актуализированного норматива градостроительного проектирования сельских поселений.</w:t>
            </w:r>
          </w:p>
        </w:tc>
      </w:tr>
      <w:tr w:rsidR="00A15A75" w:rsidRPr="00A15A75" w:rsidTr="00A15A75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3 «Создание условий для обеспечения доступным и комфортным жильем населения</w:t>
            </w:r>
            <w:r w:rsidRPr="00A15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A15A75" w:rsidRPr="00A15A75" w:rsidTr="00A15A75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 1: Повышение уровня комфортности проживания граждан.</w:t>
            </w:r>
          </w:p>
        </w:tc>
      </w:tr>
      <w:tr w:rsidR="00A15A75" w:rsidRPr="00A15A75" w:rsidTr="00A15A75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3.1.1:  Обеспечение жильем отдельных категорий граждан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социальных выплат на строительство, приобретение жилья, предоставление жилых помещений 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введенного жилья, тыс. кв.м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молодых семей, получивших свидетельства о праве получения социальной выплаты на приобретение (строительство) жилого помещения, ед.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молодых семей, улучшивших жилищные </w:t>
            </w: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условия (в том числе с использованием заемных средств) при оказании содействия за счет средств федерального бюджета, республиканского бюджета Республики Коми и местного бюджета, ед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A75" w:rsidRPr="00A15A75" w:rsidTr="00A15A75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3.1.2</w:t>
            </w:r>
          </w:p>
        </w:tc>
        <w:tc>
          <w:tcPr>
            <w:tcW w:w="3774" w:type="dxa"/>
            <w:tcBorders>
              <w:left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3.1.2.: Переселение граждан из аварийного жилищного фонда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3530" w:type="dxa"/>
            <w:tcBorders>
              <w:left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 жилого фонда, обеспеченного всеми видами благоустройства, в общей площади жилищного фонда, %</w:t>
            </w:r>
          </w:p>
        </w:tc>
      </w:tr>
      <w:tr w:rsidR="00A15A75" w:rsidRPr="00A15A75" w:rsidTr="00A15A75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2: Создание благоприятной среды проживания</w:t>
            </w:r>
          </w:p>
        </w:tc>
      </w:tr>
      <w:tr w:rsidR="00A15A75" w:rsidRPr="00A15A75" w:rsidTr="00A15A75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3.2.1.: 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мероприятий по отлову и содержанию животных без владельцев 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и содержание животных без владельцев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отловленных животных без владельцев, ед.</w:t>
            </w:r>
          </w:p>
        </w:tc>
      </w:tr>
    </w:tbl>
    <w:p w:rsidR="00A15A75" w:rsidRPr="00A15A75" w:rsidRDefault="00A15A75" w:rsidP="00A1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A7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53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774"/>
        <w:gridCol w:w="1821"/>
        <w:gridCol w:w="1117"/>
        <w:gridCol w:w="1115"/>
        <w:gridCol w:w="2974"/>
        <w:gridCol w:w="3530"/>
      </w:tblGrid>
      <w:tr w:rsidR="00A15A75" w:rsidRPr="00A15A75" w:rsidTr="00A15A75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4 «Отходы»</w:t>
            </w:r>
          </w:p>
        </w:tc>
      </w:tr>
      <w:tr w:rsidR="00A15A75" w:rsidRPr="00A15A75" w:rsidTr="00A15A75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 1: Формирование комплексной системы обращения с твердыми коммунальными отходами.</w:t>
            </w:r>
          </w:p>
        </w:tc>
      </w:tr>
      <w:tr w:rsidR="00A15A75" w:rsidRPr="00A15A75" w:rsidTr="00A15A75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4.1.1:  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сбора отходов, в том числе внедрение системы по раздельному сбору, переработке и обезвреживанию отходов 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жителей, охваченная организованным вывозом твердых коммунальных отходов</w:t>
            </w:r>
          </w:p>
        </w:tc>
      </w:tr>
      <w:tr w:rsidR="00A15A75" w:rsidRPr="00A15A75" w:rsidTr="00A15A75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2: </w:t>
            </w: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Ликвидация несанкционированных свалок в границах муниципального район</w:t>
            </w:r>
          </w:p>
        </w:tc>
      </w:tr>
      <w:tr w:rsidR="00A15A75" w:rsidRPr="00A15A75" w:rsidTr="00A15A75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4.2.1.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4.2.1:  </w:t>
            </w:r>
          </w:p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ликвидированных несанкционированных свалок</w:t>
            </w:r>
          </w:p>
        </w:tc>
      </w:tr>
    </w:tbl>
    <w:p w:rsidR="00A15A75" w:rsidRPr="00A15A75" w:rsidRDefault="00A15A75" w:rsidP="00A15A75">
      <w:pPr>
        <w:rPr>
          <w:rFonts w:ascii="Times New Roman" w:eastAsia="Calibri" w:hAnsi="Times New Roman" w:cs="Times New Roman"/>
          <w:sz w:val="24"/>
          <w:szCs w:val="24"/>
        </w:rPr>
      </w:pPr>
    </w:p>
    <w:p w:rsidR="00A15A75" w:rsidRPr="00A15A75" w:rsidRDefault="00A15A75" w:rsidP="00A15A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15A75" w:rsidRPr="00A15A75" w:rsidRDefault="00A15A75" w:rsidP="00A15A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15A75" w:rsidRPr="00A15A75" w:rsidRDefault="00A15A75" w:rsidP="00A15A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15A75" w:rsidRPr="00A15A75" w:rsidRDefault="00A15A75" w:rsidP="00A15A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15A75" w:rsidRPr="00A15A75" w:rsidRDefault="00A15A75" w:rsidP="00A15A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15A75" w:rsidRPr="00A15A75" w:rsidRDefault="00A15A75" w:rsidP="00A15A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15A75" w:rsidRDefault="00A15A75" w:rsidP="00A15A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15A75" w:rsidRPr="00A15A75" w:rsidRDefault="00A15A75" w:rsidP="00A15A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15A75" w:rsidRPr="00A15A75" w:rsidRDefault="00A15A75" w:rsidP="00A15A75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15A75">
        <w:rPr>
          <w:rFonts w:ascii="Times New Roman" w:eastAsia="Calibri" w:hAnsi="Times New Roman" w:cs="Times New Roman"/>
          <w:sz w:val="24"/>
          <w:szCs w:val="24"/>
        </w:rPr>
        <w:lastRenderedPageBreak/>
        <w:t>Таблица 5</w:t>
      </w:r>
    </w:p>
    <w:p w:rsidR="00A15A75" w:rsidRPr="00A15A75" w:rsidRDefault="00A15A75" w:rsidP="00A15A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5A75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о показателях результатов использования </w:t>
      </w:r>
    </w:p>
    <w:p w:rsidR="00A15A75" w:rsidRPr="00A15A75" w:rsidRDefault="00A15A75" w:rsidP="00A15A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5A75">
        <w:rPr>
          <w:rFonts w:ascii="Times New Roman" w:eastAsia="Calibri" w:hAnsi="Times New Roman" w:cs="Times New Roman"/>
          <w:b/>
          <w:sz w:val="24"/>
          <w:szCs w:val="24"/>
        </w:rPr>
        <w:t xml:space="preserve">субсидий и (или) иных межбюджетных трансфертов, </w:t>
      </w:r>
    </w:p>
    <w:p w:rsidR="00A15A75" w:rsidRPr="00A15A75" w:rsidRDefault="00A15A75" w:rsidP="00A15A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5A75">
        <w:rPr>
          <w:rFonts w:ascii="Times New Roman" w:eastAsia="Calibri" w:hAnsi="Times New Roman" w:cs="Times New Roman"/>
          <w:b/>
          <w:sz w:val="24"/>
          <w:szCs w:val="24"/>
        </w:rPr>
        <w:t>предоставляемых из республиканского бюджета Республики Коми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2268"/>
        <w:gridCol w:w="2126"/>
        <w:gridCol w:w="2410"/>
        <w:gridCol w:w="992"/>
        <w:gridCol w:w="993"/>
        <w:gridCol w:w="850"/>
        <w:gridCol w:w="928"/>
      </w:tblGrid>
      <w:tr w:rsidR="00A15A75" w:rsidRPr="00A15A75" w:rsidTr="00A15A75">
        <w:tc>
          <w:tcPr>
            <w:tcW w:w="540" w:type="dxa"/>
            <w:vMerge w:val="restart"/>
            <w:shd w:val="clear" w:color="auto" w:fill="auto"/>
          </w:tcPr>
          <w:p w:rsidR="00A15A75" w:rsidRPr="00A15A75" w:rsidRDefault="00A15A75" w:rsidP="00A15A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A75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679" w:type="dxa"/>
            <w:vMerge w:val="restart"/>
            <w:shd w:val="clear" w:color="auto" w:fill="auto"/>
          </w:tcPr>
          <w:p w:rsidR="00A15A75" w:rsidRPr="00A15A75" w:rsidRDefault="00A15A75" w:rsidP="00A15A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A75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6173" w:type="dxa"/>
            <w:gridSpan w:val="5"/>
            <w:shd w:val="clear" w:color="auto" w:fill="auto"/>
          </w:tcPr>
          <w:p w:rsidR="00A15A75" w:rsidRPr="00A15A75" w:rsidRDefault="00A15A75" w:rsidP="00A15A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A75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A15A75" w:rsidRPr="00A15A75" w:rsidTr="00A15A75">
        <w:tc>
          <w:tcPr>
            <w:tcW w:w="540" w:type="dxa"/>
            <w:vMerge/>
            <w:shd w:val="clear" w:color="auto" w:fill="auto"/>
          </w:tcPr>
          <w:p w:rsidR="00A15A75" w:rsidRPr="00A15A75" w:rsidRDefault="00A15A75" w:rsidP="00A15A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A15A75" w:rsidRPr="00A15A75" w:rsidRDefault="00A15A75" w:rsidP="00A15A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15A75" w:rsidRPr="00A15A75" w:rsidRDefault="00A15A75" w:rsidP="00A15A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15A75" w:rsidRPr="00A15A75" w:rsidRDefault="00A15A75" w:rsidP="00A15A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A15A75" w:rsidRPr="00A15A75" w:rsidRDefault="00A15A75" w:rsidP="00A15A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A75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 ед. изм.</w:t>
            </w:r>
          </w:p>
        </w:tc>
        <w:tc>
          <w:tcPr>
            <w:tcW w:w="3763" w:type="dxa"/>
            <w:gridSpan w:val="4"/>
            <w:shd w:val="clear" w:color="auto" w:fill="auto"/>
          </w:tcPr>
          <w:p w:rsidR="00A15A75" w:rsidRPr="00A15A75" w:rsidRDefault="00A15A75" w:rsidP="00A15A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A75">
              <w:rPr>
                <w:rFonts w:ascii="Times New Roman" w:eastAsia="Calibri" w:hAnsi="Times New Roman" w:cs="Times New Roman"/>
                <w:sz w:val="20"/>
                <w:szCs w:val="20"/>
              </w:rPr>
              <w:t>Плановое значение по годам</w:t>
            </w:r>
          </w:p>
        </w:tc>
      </w:tr>
      <w:tr w:rsidR="00A15A75" w:rsidRPr="00A15A75" w:rsidTr="00A15A75">
        <w:tc>
          <w:tcPr>
            <w:tcW w:w="540" w:type="dxa"/>
            <w:vMerge/>
            <w:shd w:val="clear" w:color="auto" w:fill="auto"/>
          </w:tcPr>
          <w:p w:rsidR="00A15A75" w:rsidRPr="00A15A75" w:rsidRDefault="00A15A75" w:rsidP="00A15A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A15A75" w:rsidRPr="00A15A75" w:rsidRDefault="00A15A75" w:rsidP="00A15A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15A75" w:rsidRPr="00A15A75" w:rsidRDefault="00A15A75" w:rsidP="00A15A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15A75" w:rsidRPr="00A15A75" w:rsidRDefault="00A15A75" w:rsidP="00A15A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15A75" w:rsidRPr="00A15A75" w:rsidRDefault="00A15A75" w:rsidP="00A15A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15A75" w:rsidRPr="00A15A75" w:rsidRDefault="00A15A75" w:rsidP="00A15A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A75"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shd w:val="clear" w:color="auto" w:fill="auto"/>
          </w:tcPr>
          <w:p w:rsidR="00A15A75" w:rsidRPr="00A15A75" w:rsidRDefault="00A15A75" w:rsidP="00A15A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A75"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A15A75" w:rsidRPr="00A15A75" w:rsidRDefault="00A15A75" w:rsidP="00A15A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A75"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28" w:type="dxa"/>
            <w:shd w:val="clear" w:color="auto" w:fill="auto"/>
          </w:tcPr>
          <w:p w:rsidR="00A15A75" w:rsidRPr="00A15A75" w:rsidRDefault="00A15A75" w:rsidP="00A15A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5A75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</w:tr>
      <w:tr w:rsidR="00A15A75" w:rsidRPr="00A15A75" w:rsidTr="00A15A75">
        <w:tc>
          <w:tcPr>
            <w:tcW w:w="540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9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Показатель 1 ...</w:t>
            </w:r>
          </w:p>
        </w:tc>
        <w:tc>
          <w:tcPr>
            <w:tcW w:w="992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15A75" w:rsidRPr="00A15A75" w:rsidTr="00A15A75">
        <w:tc>
          <w:tcPr>
            <w:tcW w:w="540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79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Показатель 2 (при наличии)</w:t>
            </w:r>
          </w:p>
        </w:tc>
        <w:tc>
          <w:tcPr>
            <w:tcW w:w="992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15A75" w:rsidRPr="00A15A75" w:rsidRDefault="00A15A75" w:rsidP="00A15A7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5A75" w:rsidRPr="00A15A75" w:rsidTr="00A15A75">
        <w:tc>
          <w:tcPr>
            <w:tcW w:w="540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79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26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15A75" w:rsidRPr="00A15A75" w:rsidRDefault="00A15A75" w:rsidP="00A15A7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5A75" w:rsidRPr="00A15A75" w:rsidTr="00A15A75">
        <w:tc>
          <w:tcPr>
            <w:tcW w:w="540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79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A15A75" w:rsidRPr="00A15A75" w:rsidRDefault="00A15A75" w:rsidP="00A15A7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A15A75"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15A75" w:rsidRPr="00A15A75" w:rsidTr="00A15A75">
        <w:tc>
          <w:tcPr>
            <w:tcW w:w="540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79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мероприятие...</w:t>
            </w:r>
          </w:p>
        </w:tc>
        <w:tc>
          <w:tcPr>
            <w:tcW w:w="2268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A15A75" w:rsidRPr="00A15A75" w:rsidRDefault="00A15A75" w:rsidP="00A15A7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A15A75"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A15A75" w:rsidRPr="00A15A75" w:rsidRDefault="00A15A75" w:rsidP="00A15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:rsidR="00A15A75" w:rsidRPr="00A15A75" w:rsidRDefault="00A15A75" w:rsidP="00A15A75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A15A75" w:rsidRPr="00A15A75" w:rsidRDefault="00A15A75" w:rsidP="00A15A75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A15A75" w:rsidRPr="00A15A75" w:rsidRDefault="00A15A75" w:rsidP="00A15A75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A15A75" w:rsidRPr="00A15A75" w:rsidRDefault="00A15A75" w:rsidP="00A15A75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A15A75" w:rsidRPr="00A15A75" w:rsidRDefault="00A15A75" w:rsidP="00A15A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5A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--------------------------------</w:t>
      </w:r>
    </w:p>
    <w:p w:rsidR="00A15A75" w:rsidRPr="00A15A75" w:rsidRDefault="00A15A75" w:rsidP="00A15A75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5A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A15A75" w:rsidRPr="00A15A75" w:rsidRDefault="00A15A75" w:rsidP="00A15A75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5A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A15A75" w:rsidRPr="00A15A75" w:rsidRDefault="00A15A75" w:rsidP="00A15A75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A15A75" w:rsidRPr="00A15A75" w:rsidRDefault="00A15A75" w:rsidP="00A15A75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A15A75" w:rsidRDefault="00A15A75"/>
    <w:p w:rsidR="00A15A75" w:rsidRDefault="00A15A75"/>
    <w:p w:rsidR="00A15A75" w:rsidRDefault="00A15A75"/>
    <w:p w:rsidR="00A15A75" w:rsidRDefault="00A15A7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14"/>
        <w:gridCol w:w="2557"/>
        <w:gridCol w:w="2436"/>
        <w:gridCol w:w="1705"/>
        <w:gridCol w:w="1481"/>
        <w:gridCol w:w="1551"/>
        <w:gridCol w:w="1371"/>
        <w:gridCol w:w="1371"/>
      </w:tblGrid>
      <w:tr w:rsidR="00A15A75" w:rsidRPr="00CA2E1A" w:rsidTr="00CA2E1A">
        <w:trPr>
          <w:trHeight w:val="315"/>
        </w:trPr>
        <w:tc>
          <w:tcPr>
            <w:tcW w:w="1478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15A75" w:rsidRPr="00CA2E1A" w:rsidRDefault="00A15A75" w:rsidP="00CA2E1A">
            <w:pPr>
              <w:jc w:val="right"/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lastRenderedPageBreak/>
              <w:t>Таблица 3</w:t>
            </w:r>
          </w:p>
        </w:tc>
      </w:tr>
      <w:tr w:rsidR="00CA2E1A" w:rsidRPr="00CA2E1A" w:rsidTr="00CA2E1A">
        <w:trPr>
          <w:trHeight w:val="980"/>
        </w:trPr>
        <w:tc>
          <w:tcPr>
            <w:tcW w:w="14786" w:type="dxa"/>
            <w:gridSpan w:val="8"/>
            <w:tcBorders>
              <w:top w:val="nil"/>
              <w:left w:val="nil"/>
              <w:right w:val="nil"/>
            </w:tcBorders>
            <w:noWrap/>
            <w:hideMark/>
          </w:tcPr>
          <w:p w:rsidR="00CA2E1A" w:rsidRPr="00CA2E1A" w:rsidRDefault="00CA2E1A" w:rsidP="00CA2E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Информация по финансовому обеспечению</w:t>
            </w:r>
          </w:p>
          <w:p w:rsidR="00CA2E1A" w:rsidRPr="00CA2E1A" w:rsidRDefault="00CA2E1A" w:rsidP="00CA2E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муниципальной программы за счет средств муниципального бюджета муниципального образования</w:t>
            </w:r>
          </w:p>
          <w:p w:rsidR="00CA2E1A" w:rsidRPr="00CA2E1A" w:rsidRDefault="00CA2E1A" w:rsidP="00CA2E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(с учетом средств межбюджетных трансфертов) (тыс. руб.)</w:t>
            </w:r>
          </w:p>
        </w:tc>
      </w:tr>
      <w:tr w:rsidR="00A15A75" w:rsidRPr="00CA2E1A" w:rsidTr="00CA2E1A">
        <w:trPr>
          <w:trHeight w:val="3765"/>
        </w:trPr>
        <w:tc>
          <w:tcPr>
            <w:tcW w:w="2314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557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436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Ответственный исполнитель, соисполнители,</w:t>
            </w:r>
          </w:p>
        </w:tc>
        <w:tc>
          <w:tcPr>
            <w:tcW w:w="7479" w:type="dxa"/>
            <w:gridSpan w:val="5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A15A75" w:rsidRPr="00CA2E1A" w:rsidTr="00CA2E1A">
        <w:trPr>
          <w:trHeight w:val="1905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6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 (нарастающим итогом с начала реализации программы)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2025 год</w:t>
            </w:r>
          </w:p>
        </w:tc>
      </w:tr>
      <w:tr w:rsidR="00A15A75" w:rsidRPr="00CA2E1A" w:rsidTr="00CA2E1A">
        <w:trPr>
          <w:trHeight w:val="330"/>
        </w:trPr>
        <w:tc>
          <w:tcPr>
            <w:tcW w:w="2314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7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</w:t>
            </w:r>
          </w:p>
        </w:tc>
      </w:tr>
      <w:tr w:rsidR="00A15A75" w:rsidRPr="00CA2E1A" w:rsidTr="00CA2E1A">
        <w:trPr>
          <w:trHeight w:val="315"/>
        </w:trPr>
        <w:tc>
          <w:tcPr>
            <w:tcW w:w="2314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557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Муниципальная программа МО МР «Корткеросский» Развитие жилищно-коммунального хозяйства муниципального района «Корткеросский»</w:t>
            </w:r>
          </w:p>
        </w:tc>
        <w:tc>
          <w:tcPr>
            <w:tcW w:w="2436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1705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1309710,54493</w:t>
            </w:r>
          </w:p>
        </w:tc>
        <w:tc>
          <w:tcPr>
            <w:tcW w:w="148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657712,75476</w:t>
            </w:r>
          </w:p>
        </w:tc>
        <w:tc>
          <w:tcPr>
            <w:tcW w:w="155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607470,64442</w:t>
            </w:r>
          </w:p>
        </w:tc>
        <w:tc>
          <w:tcPr>
            <w:tcW w:w="137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33721,39875</w:t>
            </w:r>
          </w:p>
        </w:tc>
        <w:tc>
          <w:tcPr>
            <w:tcW w:w="137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10805,74700</w:t>
            </w:r>
          </w:p>
        </w:tc>
      </w:tr>
      <w:tr w:rsidR="00A15A75" w:rsidRPr="00CA2E1A" w:rsidTr="00CA2E1A">
        <w:trPr>
          <w:trHeight w:val="330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6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5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15A75" w:rsidRPr="00CA2E1A" w:rsidTr="00CA2E1A">
        <w:trPr>
          <w:trHeight w:val="1275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43403,91268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13213,96218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10030,03650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10048,46700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10111,44700</w:t>
            </w:r>
          </w:p>
        </w:tc>
      </w:tr>
      <w:tr w:rsidR="00A15A75" w:rsidRPr="00CA2E1A" w:rsidTr="00CA2E1A">
        <w:trPr>
          <w:trHeight w:val="330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Отдел жилищной политики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3901,36151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1709,68200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803,07951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694,30000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694,30000</w:t>
            </w:r>
          </w:p>
        </w:tc>
      </w:tr>
      <w:tr w:rsidR="00A15A75" w:rsidRPr="00CA2E1A" w:rsidTr="00CA2E1A">
        <w:trPr>
          <w:trHeight w:val="1275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1262405,27074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642789,11058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596637,52841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22978,63175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330"/>
        </w:trPr>
        <w:tc>
          <w:tcPr>
            <w:tcW w:w="2314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Подпрограмма 1</w:t>
            </w:r>
          </w:p>
        </w:tc>
        <w:tc>
          <w:tcPr>
            <w:tcW w:w="2557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 Комплексное развитие систем коммунальной инфраструктуры муниципального образования муниципального района «Корткеросский</w:t>
            </w: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5044,11118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3904,61118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889,50000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100,00000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150,00000</w:t>
            </w:r>
          </w:p>
        </w:tc>
      </w:tr>
      <w:tr w:rsidR="00A15A75" w:rsidRPr="00CA2E1A" w:rsidTr="00CA2E1A">
        <w:trPr>
          <w:trHeight w:val="1275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669,63118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419,63118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150,00000</w:t>
            </w:r>
          </w:p>
        </w:tc>
      </w:tr>
      <w:tr w:rsidR="00A15A75" w:rsidRPr="00CA2E1A" w:rsidTr="00CA2E1A">
        <w:trPr>
          <w:trHeight w:val="1275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4374,48000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3484,98000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889,50000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315"/>
        </w:trPr>
        <w:tc>
          <w:tcPr>
            <w:tcW w:w="2314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Основное мероприятие 1.1.1</w:t>
            </w:r>
          </w:p>
        </w:tc>
        <w:tc>
          <w:tcPr>
            <w:tcW w:w="2557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Строительство, модернизация, реконструкция и проектирование систем коммунальной инфраструктуры</w:t>
            </w:r>
          </w:p>
        </w:tc>
        <w:tc>
          <w:tcPr>
            <w:tcW w:w="2436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1705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5044,11118</w:t>
            </w:r>
          </w:p>
        </w:tc>
        <w:tc>
          <w:tcPr>
            <w:tcW w:w="148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3904,61118</w:t>
            </w:r>
          </w:p>
        </w:tc>
        <w:tc>
          <w:tcPr>
            <w:tcW w:w="155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889,50000</w:t>
            </w:r>
          </w:p>
        </w:tc>
        <w:tc>
          <w:tcPr>
            <w:tcW w:w="137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100,00000</w:t>
            </w:r>
          </w:p>
        </w:tc>
        <w:tc>
          <w:tcPr>
            <w:tcW w:w="137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150,00000</w:t>
            </w:r>
          </w:p>
        </w:tc>
      </w:tr>
      <w:tr w:rsidR="00A15A75" w:rsidRPr="00CA2E1A" w:rsidTr="00CA2E1A">
        <w:trPr>
          <w:trHeight w:val="276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6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5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15A75" w:rsidRPr="00CA2E1A" w:rsidTr="00CA2E1A">
        <w:trPr>
          <w:trHeight w:val="1500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Управление жилищно-коммунального, дорожного хозяйства и транспорта администрации муниципального района </w:t>
            </w:r>
            <w:r w:rsidRPr="00CA2E1A">
              <w:rPr>
                <w:rFonts w:ascii="Times New Roman" w:hAnsi="Times New Roman" w:cs="Times New Roman"/>
              </w:rPr>
              <w:lastRenderedPageBreak/>
              <w:t>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lastRenderedPageBreak/>
              <w:t>669,63118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419,63118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150,00000</w:t>
            </w:r>
          </w:p>
        </w:tc>
      </w:tr>
      <w:tr w:rsidR="00A15A75" w:rsidRPr="00CA2E1A" w:rsidTr="00CA2E1A">
        <w:trPr>
          <w:trHeight w:val="1275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4441,48000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3484,98000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889,50000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1275"/>
        </w:trPr>
        <w:tc>
          <w:tcPr>
            <w:tcW w:w="2314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Мероприятие 1.1.1.1.</w:t>
            </w:r>
          </w:p>
        </w:tc>
        <w:tc>
          <w:tcPr>
            <w:tcW w:w="2557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Актуализация схем теплоснабжения, вожоснабжения и водоотведения</w:t>
            </w: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320,50000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70,50000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150,00000</w:t>
            </w:r>
          </w:p>
        </w:tc>
      </w:tr>
      <w:tr w:rsidR="00A15A75" w:rsidRPr="00CA2E1A" w:rsidTr="00CA2E1A">
        <w:trPr>
          <w:trHeight w:val="1275"/>
        </w:trPr>
        <w:tc>
          <w:tcPr>
            <w:tcW w:w="2314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Мероприятие 1.1.1.2.</w:t>
            </w:r>
          </w:p>
        </w:tc>
        <w:tc>
          <w:tcPr>
            <w:tcW w:w="2557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Строительство скважины с. Большелуг, в том числе разработка проекно-сметной документации</w:t>
            </w: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1484,27200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1484,27200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1905"/>
        </w:trPr>
        <w:tc>
          <w:tcPr>
            <w:tcW w:w="2314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Мероприятие 1.1.1.3.</w:t>
            </w:r>
          </w:p>
        </w:tc>
        <w:tc>
          <w:tcPr>
            <w:tcW w:w="2557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Разработка проектно-сметной документации, выполнение инженерных изысканий и  строительство канализационных сетей в п. Приозерный</w:t>
            </w: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Управление по капитальному строительству и территориальному развитию администрации муниципального </w:t>
            </w:r>
            <w:r w:rsidRPr="00CA2E1A">
              <w:rPr>
                <w:rFonts w:ascii="Times New Roman" w:hAnsi="Times New Roman" w:cs="Times New Roman"/>
              </w:rPr>
              <w:lastRenderedPageBreak/>
              <w:t>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lastRenderedPageBreak/>
              <w:t>2224,45600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1401,95600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822,50000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1275"/>
        </w:trPr>
        <w:tc>
          <w:tcPr>
            <w:tcW w:w="2314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lastRenderedPageBreak/>
              <w:t>Мероприятие 1.1.1.4.</w:t>
            </w:r>
          </w:p>
        </w:tc>
        <w:tc>
          <w:tcPr>
            <w:tcW w:w="2557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Строительство водоразборной колонки по ул. Набережная с. Корткерос</w:t>
            </w: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349,13118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349,13118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1830"/>
        </w:trPr>
        <w:tc>
          <w:tcPr>
            <w:tcW w:w="2314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Мероприятие 1.1.1.5.</w:t>
            </w:r>
          </w:p>
        </w:tc>
        <w:tc>
          <w:tcPr>
            <w:tcW w:w="2557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Реконструкция павильона скважины в п.Визябож</w:t>
            </w:r>
          </w:p>
        </w:tc>
        <w:tc>
          <w:tcPr>
            <w:tcW w:w="2436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5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598,75200</w:t>
            </w:r>
          </w:p>
        </w:tc>
        <w:tc>
          <w:tcPr>
            <w:tcW w:w="148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598,75200</w:t>
            </w:r>
          </w:p>
        </w:tc>
        <w:tc>
          <w:tcPr>
            <w:tcW w:w="155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315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6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</w:tr>
      <w:tr w:rsidR="00A15A75" w:rsidRPr="00CA2E1A" w:rsidTr="00CA2E1A">
        <w:trPr>
          <w:trHeight w:val="330"/>
        </w:trPr>
        <w:tc>
          <w:tcPr>
            <w:tcW w:w="2314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Мероприятие 1.1.1.6.</w:t>
            </w:r>
          </w:p>
        </w:tc>
        <w:tc>
          <w:tcPr>
            <w:tcW w:w="2557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Обустройство источников холодного водоснабжения на территории сельского поселения "Намск"</w:t>
            </w:r>
          </w:p>
        </w:tc>
        <w:tc>
          <w:tcPr>
            <w:tcW w:w="2436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5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67,00000</w:t>
            </w:r>
          </w:p>
        </w:tc>
        <w:tc>
          <w:tcPr>
            <w:tcW w:w="148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67,00000</w:t>
            </w:r>
          </w:p>
        </w:tc>
        <w:tc>
          <w:tcPr>
            <w:tcW w:w="137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1170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6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</w:tr>
      <w:tr w:rsidR="00A15A75" w:rsidRPr="00CA2E1A" w:rsidTr="00CA2E1A">
        <w:trPr>
          <w:trHeight w:val="330"/>
        </w:trPr>
        <w:tc>
          <w:tcPr>
            <w:tcW w:w="2314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 xml:space="preserve">Основное </w:t>
            </w:r>
            <w:r w:rsidRPr="00CA2E1A">
              <w:rPr>
                <w:rFonts w:ascii="Times New Roman" w:hAnsi="Times New Roman" w:cs="Times New Roman"/>
                <w:b/>
                <w:bCs/>
              </w:rPr>
              <w:lastRenderedPageBreak/>
              <w:t>мероприятие 1.2.1.</w:t>
            </w:r>
          </w:p>
        </w:tc>
        <w:tc>
          <w:tcPr>
            <w:tcW w:w="2557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Газификация </w:t>
            </w:r>
            <w:r w:rsidRPr="00CA2E1A">
              <w:rPr>
                <w:rFonts w:ascii="Times New Roman" w:hAnsi="Times New Roman" w:cs="Times New Roman"/>
                <w:b/>
                <w:bCs/>
              </w:rPr>
              <w:lastRenderedPageBreak/>
              <w:t>населенных пунктов</w:t>
            </w: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1275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2250"/>
        </w:trPr>
        <w:tc>
          <w:tcPr>
            <w:tcW w:w="2314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lastRenderedPageBreak/>
              <w:t>Мероприятие 1.2.1.1.</w:t>
            </w:r>
          </w:p>
        </w:tc>
        <w:tc>
          <w:tcPr>
            <w:tcW w:w="2557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Выполнение работ на комплексно-инженерные изыскания в разработку проекта планировки/межевания для проектирования внутрипоселковых газопроводов населенного пункта Корткерос</w:t>
            </w: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1275"/>
        </w:trPr>
        <w:tc>
          <w:tcPr>
            <w:tcW w:w="2314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 xml:space="preserve">Подпрограмма 2 </w:t>
            </w:r>
          </w:p>
        </w:tc>
        <w:tc>
          <w:tcPr>
            <w:tcW w:w="2557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«Разработка документов территориального планирования»</w:t>
            </w: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638,93018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638,93018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A15A75" w:rsidRPr="00CA2E1A" w:rsidTr="00CA2E1A">
        <w:trPr>
          <w:trHeight w:val="330"/>
        </w:trPr>
        <w:tc>
          <w:tcPr>
            <w:tcW w:w="2314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Основное мероприятие 2.1.1.</w:t>
            </w:r>
          </w:p>
        </w:tc>
        <w:tc>
          <w:tcPr>
            <w:tcW w:w="2557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Разработка документов территориального планирования </w:t>
            </w: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638,93018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638,93018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A15A75" w:rsidRPr="00CA2E1A" w:rsidTr="00CA2E1A">
        <w:trPr>
          <w:trHeight w:val="1275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638,93018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638,93018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A15A75" w:rsidRPr="00CA2E1A" w:rsidTr="00CA2E1A">
        <w:trPr>
          <w:trHeight w:val="1275"/>
        </w:trPr>
        <w:tc>
          <w:tcPr>
            <w:tcW w:w="2314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lastRenderedPageBreak/>
              <w:t>Мероприятие 2.1.1.1.</w:t>
            </w:r>
          </w:p>
        </w:tc>
        <w:tc>
          <w:tcPr>
            <w:tcW w:w="2557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Корректировка схем территориального планирования</w:t>
            </w:r>
          </w:p>
        </w:tc>
        <w:tc>
          <w:tcPr>
            <w:tcW w:w="2436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638,93018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638,93018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1770"/>
        </w:trPr>
        <w:tc>
          <w:tcPr>
            <w:tcW w:w="2314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Мероприятие 2.1.1.2</w:t>
            </w:r>
          </w:p>
        </w:tc>
        <w:tc>
          <w:tcPr>
            <w:tcW w:w="2557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Внесение изменений в  Генерального плана и правил землепользования и застройки &lt;*&gt; муниципального образования сельских поселений</w:t>
            </w:r>
          </w:p>
        </w:tc>
        <w:tc>
          <w:tcPr>
            <w:tcW w:w="2436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1275"/>
        </w:trPr>
        <w:tc>
          <w:tcPr>
            <w:tcW w:w="2314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Мероприятие 2.1.1.3</w:t>
            </w:r>
          </w:p>
        </w:tc>
        <w:tc>
          <w:tcPr>
            <w:tcW w:w="2557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Разработка документации по планировки территории сельских поселений</w:t>
            </w:r>
          </w:p>
        </w:tc>
        <w:tc>
          <w:tcPr>
            <w:tcW w:w="2436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375"/>
        </w:trPr>
        <w:tc>
          <w:tcPr>
            <w:tcW w:w="2314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 xml:space="preserve">Подпрограмма 3 </w:t>
            </w:r>
          </w:p>
        </w:tc>
        <w:tc>
          <w:tcPr>
            <w:tcW w:w="2557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«Создание условий для обеспечения доступным и комфортным жильем населения»</w:t>
            </w:r>
          </w:p>
        </w:tc>
        <w:tc>
          <w:tcPr>
            <w:tcW w:w="2436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5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1301292,93407</w:t>
            </w:r>
          </w:p>
        </w:tc>
        <w:tc>
          <w:tcPr>
            <w:tcW w:w="148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653169,21340</w:t>
            </w:r>
          </w:p>
        </w:tc>
        <w:tc>
          <w:tcPr>
            <w:tcW w:w="155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605619,57492</w:t>
            </w:r>
          </w:p>
        </w:tc>
        <w:tc>
          <w:tcPr>
            <w:tcW w:w="137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32741,39875</w:t>
            </w:r>
          </w:p>
        </w:tc>
        <w:tc>
          <w:tcPr>
            <w:tcW w:w="137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9762,74700</w:t>
            </w:r>
          </w:p>
        </w:tc>
      </w:tr>
      <w:tr w:rsidR="00A15A75" w:rsidRPr="00CA2E1A" w:rsidTr="00CA2E1A">
        <w:trPr>
          <w:trHeight w:val="276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6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15A75" w:rsidRPr="00CA2E1A" w:rsidTr="00CA2E1A">
        <w:trPr>
          <w:trHeight w:val="1920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6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5" w:type="dxa"/>
            <w:vMerge w:val="restart"/>
            <w:noWrap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1257391,86056</w:t>
            </w:r>
          </w:p>
        </w:tc>
        <w:tc>
          <w:tcPr>
            <w:tcW w:w="148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638665,20040</w:t>
            </w:r>
          </w:p>
        </w:tc>
        <w:tc>
          <w:tcPr>
            <w:tcW w:w="155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595748,02841</w:t>
            </w:r>
          </w:p>
        </w:tc>
        <w:tc>
          <w:tcPr>
            <w:tcW w:w="137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22978,63175</w:t>
            </w:r>
          </w:p>
        </w:tc>
        <w:tc>
          <w:tcPr>
            <w:tcW w:w="137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276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6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</w:tr>
      <w:tr w:rsidR="00A15A75" w:rsidRPr="00CA2E1A" w:rsidTr="00CA2E1A">
        <w:trPr>
          <w:trHeight w:val="960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6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05" w:type="dxa"/>
            <w:vMerge w:val="restart"/>
            <w:noWrap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39999,71200</w:t>
            </w:r>
          </w:p>
        </w:tc>
        <w:tc>
          <w:tcPr>
            <w:tcW w:w="148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12794,33100</w:t>
            </w:r>
          </w:p>
        </w:tc>
        <w:tc>
          <w:tcPr>
            <w:tcW w:w="155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9068,46700</w:t>
            </w:r>
          </w:p>
        </w:tc>
        <w:tc>
          <w:tcPr>
            <w:tcW w:w="137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9068,46700</w:t>
            </w:r>
          </w:p>
        </w:tc>
        <w:tc>
          <w:tcPr>
            <w:tcW w:w="137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9068,44700</w:t>
            </w:r>
          </w:p>
        </w:tc>
      </w:tr>
      <w:tr w:rsidR="00A15A75" w:rsidRPr="00CA2E1A" w:rsidTr="00CA2E1A">
        <w:trPr>
          <w:trHeight w:val="315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6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</w:tr>
      <w:tr w:rsidR="00A15A75" w:rsidRPr="00CA2E1A" w:rsidTr="00CA2E1A">
        <w:trPr>
          <w:trHeight w:val="330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6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Отдел жилищной политики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3901,36151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1709,68200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803,07951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694,30000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694,30000</w:t>
            </w:r>
          </w:p>
        </w:tc>
      </w:tr>
      <w:tr w:rsidR="00A15A75" w:rsidRPr="00CA2E1A" w:rsidTr="00CA2E1A">
        <w:trPr>
          <w:trHeight w:val="330"/>
        </w:trPr>
        <w:tc>
          <w:tcPr>
            <w:tcW w:w="2314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Основное мероприятие 3.1.1.</w:t>
            </w:r>
          </w:p>
        </w:tc>
        <w:tc>
          <w:tcPr>
            <w:tcW w:w="2557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Обеспечение жильем отдельных категорий граждан</w:t>
            </w: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42650,13451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14146,47400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9573,74651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9464,96700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9464,94700</w:t>
            </w:r>
          </w:p>
        </w:tc>
      </w:tr>
      <w:tr w:rsidR="00A15A75" w:rsidRPr="00CA2E1A" w:rsidTr="00CA2E1A">
        <w:trPr>
          <w:trHeight w:val="1275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38748,77300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12436,79200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8770,66700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8770,66700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8770,64700</w:t>
            </w:r>
          </w:p>
        </w:tc>
      </w:tr>
      <w:tr w:rsidR="00A15A75" w:rsidRPr="00CA2E1A" w:rsidTr="00CA2E1A">
        <w:trPr>
          <w:trHeight w:val="330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Отдел жилищной политики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3901,36151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1709,68200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803,07951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694,30000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694,30000</w:t>
            </w:r>
          </w:p>
        </w:tc>
      </w:tr>
      <w:tr w:rsidR="00A15A75" w:rsidRPr="00CA2E1A" w:rsidTr="00CA2E1A">
        <w:trPr>
          <w:trHeight w:val="1275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3840"/>
        </w:trPr>
        <w:tc>
          <w:tcPr>
            <w:tcW w:w="2314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lastRenderedPageBreak/>
              <w:t>Мероприятие 3.1.1.1.</w:t>
            </w:r>
          </w:p>
        </w:tc>
        <w:tc>
          <w:tcPr>
            <w:tcW w:w="2557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Строительство, приобретение, реконструкция, ремонт жилых помещений для обеспечения детей-сирот, детей, оставшихся без попечения родителей, а также лиц из числа детей-сирот и детей, оставшихся без попечения родителей, жилыми помещениями муниципального жилищного фонда по договорам найма специализированных жилых помещений</w:t>
            </w:r>
          </w:p>
        </w:tc>
        <w:tc>
          <w:tcPr>
            <w:tcW w:w="2436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38452,27300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12365,89200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8695,46700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8695,46700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8695,44700</w:t>
            </w:r>
          </w:p>
        </w:tc>
      </w:tr>
      <w:tr w:rsidR="00A15A75" w:rsidRPr="00CA2E1A" w:rsidTr="00CA2E1A">
        <w:trPr>
          <w:trHeight w:val="3840"/>
        </w:trPr>
        <w:tc>
          <w:tcPr>
            <w:tcW w:w="2314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Мероприятие 3.1.1.2.</w:t>
            </w:r>
          </w:p>
        </w:tc>
        <w:tc>
          <w:tcPr>
            <w:tcW w:w="2557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Осуществление переданных государственных полномочий по обеспечению детей-сирот, детей, оставшихся без попечения родителей, а также лиц из числа детей-сирот и детей, оставшихся без попечения родителей, жилыми помещениями муниципального жилищного фонда по договорам найма специализированных жилых помещений</w:t>
            </w:r>
          </w:p>
        </w:tc>
        <w:tc>
          <w:tcPr>
            <w:tcW w:w="2436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296,50000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70,90000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75,20000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75,20000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75,20000</w:t>
            </w:r>
          </w:p>
        </w:tc>
      </w:tr>
      <w:tr w:rsidR="00A15A75" w:rsidRPr="00CA2E1A" w:rsidTr="00CA2E1A">
        <w:trPr>
          <w:trHeight w:val="1905"/>
        </w:trPr>
        <w:tc>
          <w:tcPr>
            <w:tcW w:w="2314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lastRenderedPageBreak/>
              <w:t>Мероприятие 3.1.1.3.</w:t>
            </w:r>
          </w:p>
        </w:tc>
        <w:tc>
          <w:tcPr>
            <w:tcW w:w="2557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Предоставление социальных выплат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2436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Отдел жилищной политики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2964,89951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1506,12000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558,77951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450,00000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450,00000</w:t>
            </w:r>
          </w:p>
        </w:tc>
      </w:tr>
      <w:tr w:rsidR="00A15A75" w:rsidRPr="00CA2E1A" w:rsidTr="00CA2E1A">
        <w:trPr>
          <w:trHeight w:val="2535"/>
        </w:trPr>
        <w:tc>
          <w:tcPr>
            <w:tcW w:w="2314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Мероприятие 3.1.1.4.</w:t>
            </w:r>
          </w:p>
        </w:tc>
        <w:tc>
          <w:tcPr>
            <w:tcW w:w="2557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Осуществление полномочий в области государственной поддержки граждан РФ, имеющих право на получение субсидий на приобретение или строительство жилья в соответствии с Законом РК № 115-РЗ от 01.12.2015 г.</w:t>
            </w:r>
          </w:p>
        </w:tc>
        <w:tc>
          <w:tcPr>
            <w:tcW w:w="2436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Отдел жилищной политики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936,46200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203,56200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244,30000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244,30000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244,30000</w:t>
            </w:r>
          </w:p>
        </w:tc>
      </w:tr>
      <w:tr w:rsidR="00A15A75" w:rsidRPr="00CA2E1A" w:rsidTr="00CA2E1A">
        <w:trPr>
          <w:trHeight w:val="276"/>
        </w:trPr>
        <w:tc>
          <w:tcPr>
            <w:tcW w:w="2314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 xml:space="preserve">Основное мероприятие 3.1.2.: </w:t>
            </w:r>
          </w:p>
        </w:tc>
        <w:tc>
          <w:tcPr>
            <w:tcW w:w="2557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Переселение граждан из аварийного жилищного фонда</w:t>
            </w:r>
          </w:p>
        </w:tc>
        <w:tc>
          <w:tcPr>
            <w:tcW w:w="2436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5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1255665,97570</w:t>
            </w:r>
          </w:p>
        </w:tc>
        <w:tc>
          <w:tcPr>
            <w:tcW w:w="148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637313,49550</w:t>
            </w:r>
          </w:p>
        </w:tc>
        <w:tc>
          <w:tcPr>
            <w:tcW w:w="155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595373,84845</w:t>
            </w:r>
          </w:p>
        </w:tc>
        <w:tc>
          <w:tcPr>
            <w:tcW w:w="137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22978,63175</w:t>
            </w:r>
          </w:p>
        </w:tc>
        <w:tc>
          <w:tcPr>
            <w:tcW w:w="137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276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6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</w:tr>
      <w:tr w:rsidR="00A15A75" w:rsidRPr="00CA2E1A" w:rsidTr="00CA2E1A">
        <w:trPr>
          <w:trHeight w:val="1695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6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5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1255665,97570</w:t>
            </w:r>
          </w:p>
        </w:tc>
        <w:tc>
          <w:tcPr>
            <w:tcW w:w="148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637313,49550</w:t>
            </w:r>
          </w:p>
        </w:tc>
        <w:tc>
          <w:tcPr>
            <w:tcW w:w="155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595373,84845</w:t>
            </w:r>
          </w:p>
        </w:tc>
        <w:tc>
          <w:tcPr>
            <w:tcW w:w="137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22978,63175</w:t>
            </w:r>
          </w:p>
        </w:tc>
        <w:tc>
          <w:tcPr>
            <w:tcW w:w="1371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276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6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</w:tr>
      <w:tr w:rsidR="00A15A75" w:rsidRPr="00CA2E1A" w:rsidTr="00CA2E1A">
        <w:trPr>
          <w:trHeight w:val="2205"/>
        </w:trPr>
        <w:tc>
          <w:tcPr>
            <w:tcW w:w="2314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lastRenderedPageBreak/>
              <w:t>Мероприятие 3.1.2.1.</w:t>
            </w:r>
          </w:p>
        </w:tc>
        <w:tc>
          <w:tcPr>
            <w:tcW w:w="2557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Переселение граждан из аварийного жилищного фонда</w:t>
            </w: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1255665,97570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637313,49550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595373,84845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22978,63175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330"/>
        </w:trPr>
        <w:tc>
          <w:tcPr>
            <w:tcW w:w="2314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 xml:space="preserve">Основное мероприятие 3.2.1. </w:t>
            </w:r>
          </w:p>
        </w:tc>
        <w:tc>
          <w:tcPr>
            <w:tcW w:w="2557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Осуществление мероприятий по отлову и содержанию животных без владельцев</w:t>
            </w: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1250,93900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357,53900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297,80000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297,80000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297,80000</w:t>
            </w:r>
          </w:p>
        </w:tc>
      </w:tr>
      <w:tr w:rsidR="00A15A75" w:rsidRPr="00CA2E1A" w:rsidTr="00CA2E1A">
        <w:trPr>
          <w:trHeight w:val="1275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1250,93900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357,53900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297,80000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297,80000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297,80000</w:t>
            </w:r>
          </w:p>
        </w:tc>
      </w:tr>
      <w:tr w:rsidR="00A15A75" w:rsidRPr="00CA2E1A" w:rsidTr="00CA2E1A">
        <w:trPr>
          <w:trHeight w:val="1275"/>
        </w:trPr>
        <w:tc>
          <w:tcPr>
            <w:tcW w:w="2314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Мероприятие 3.2.1.1.</w:t>
            </w:r>
          </w:p>
        </w:tc>
        <w:tc>
          <w:tcPr>
            <w:tcW w:w="2557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Отлов и содержание животных без владельцев</w:t>
            </w:r>
          </w:p>
        </w:tc>
        <w:tc>
          <w:tcPr>
            <w:tcW w:w="2436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1250,93900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357,53900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297,80000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297,80000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297,80000</w:t>
            </w:r>
          </w:p>
        </w:tc>
      </w:tr>
      <w:tr w:rsidR="00A15A75" w:rsidRPr="00CA2E1A" w:rsidTr="00CA2E1A">
        <w:trPr>
          <w:trHeight w:val="330"/>
        </w:trPr>
        <w:tc>
          <w:tcPr>
            <w:tcW w:w="2314" w:type="dxa"/>
            <w:vMerge w:val="restart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Основное мероприятие 3.3.1</w:t>
            </w:r>
          </w:p>
        </w:tc>
        <w:tc>
          <w:tcPr>
            <w:tcW w:w="2557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Подготовка территорий под застройку</w:t>
            </w:r>
          </w:p>
        </w:tc>
        <w:tc>
          <w:tcPr>
            <w:tcW w:w="2436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1725,88486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1351,70490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374,17996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A15A75" w:rsidRPr="00CA2E1A" w:rsidTr="00CA2E1A">
        <w:trPr>
          <w:trHeight w:val="1605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6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1725,88486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1351,70490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374,17996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1530"/>
        </w:trPr>
        <w:tc>
          <w:tcPr>
            <w:tcW w:w="2314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lastRenderedPageBreak/>
              <w:t>Мероприятие 3.3.1.1</w:t>
            </w:r>
          </w:p>
        </w:tc>
        <w:tc>
          <w:tcPr>
            <w:tcW w:w="2557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Проведение мероприятий по подготовке земельных участков</w:t>
            </w:r>
          </w:p>
        </w:tc>
        <w:tc>
          <w:tcPr>
            <w:tcW w:w="2436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1725,88486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1351,70490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374,17996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330"/>
        </w:trPr>
        <w:tc>
          <w:tcPr>
            <w:tcW w:w="2314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 xml:space="preserve">Подпрограмма 4 </w:t>
            </w:r>
          </w:p>
        </w:tc>
        <w:tc>
          <w:tcPr>
            <w:tcW w:w="2557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«Отходы»</w:t>
            </w: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2734,56950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961,56950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880,00000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893,00000</w:t>
            </w:r>
          </w:p>
        </w:tc>
      </w:tr>
      <w:tr w:rsidR="00A15A75" w:rsidRPr="00CA2E1A" w:rsidTr="00CA2E1A">
        <w:trPr>
          <w:trHeight w:val="1620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1275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2734,56950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961,56950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880,00000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893,00000</w:t>
            </w:r>
          </w:p>
        </w:tc>
      </w:tr>
      <w:tr w:rsidR="00A15A75" w:rsidRPr="00CA2E1A" w:rsidTr="00CA2E1A">
        <w:trPr>
          <w:trHeight w:val="420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6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Отдел жилищной политики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1515"/>
        </w:trPr>
        <w:tc>
          <w:tcPr>
            <w:tcW w:w="2314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Основное мероприятие 4.1.1.</w:t>
            </w:r>
          </w:p>
        </w:tc>
        <w:tc>
          <w:tcPr>
            <w:tcW w:w="2557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Организация сбора отходов, в том числе внедрение системы по раздельному сбору, переработке и обезвреживанию отходов</w:t>
            </w:r>
          </w:p>
        </w:tc>
        <w:tc>
          <w:tcPr>
            <w:tcW w:w="2436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56,56950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56,56950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1275"/>
        </w:trPr>
        <w:tc>
          <w:tcPr>
            <w:tcW w:w="2314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lastRenderedPageBreak/>
              <w:t>Мероприятие 4.1.1.1.</w:t>
            </w:r>
          </w:p>
        </w:tc>
        <w:tc>
          <w:tcPr>
            <w:tcW w:w="2557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2436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56,56950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56,56950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1275"/>
        </w:trPr>
        <w:tc>
          <w:tcPr>
            <w:tcW w:w="2314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Основное мероприятие 4.2.1.</w:t>
            </w:r>
          </w:p>
        </w:tc>
        <w:tc>
          <w:tcPr>
            <w:tcW w:w="2557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Ликвидация несанкционированных свалок</w:t>
            </w:r>
          </w:p>
        </w:tc>
        <w:tc>
          <w:tcPr>
            <w:tcW w:w="2436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2678,00000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905,00000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880,00000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893,00000</w:t>
            </w:r>
          </w:p>
        </w:tc>
      </w:tr>
      <w:tr w:rsidR="00A15A75" w:rsidRPr="00CA2E1A" w:rsidTr="00CA2E1A">
        <w:trPr>
          <w:trHeight w:val="1500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6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A15A75" w:rsidRPr="00CA2E1A" w:rsidTr="00CA2E1A">
        <w:trPr>
          <w:trHeight w:val="1275"/>
        </w:trPr>
        <w:tc>
          <w:tcPr>
            <w:tcW w:w="2314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Мероприятие 4.2.1.1.</w:t>
            </w:r>
          </w:p>
        </w:tc>
        <w:tc>
          <w:tcPr>
            <w:tcW w:w="2557" w:type="dxa"/>
            <w:vMerge w:val="restart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Ликвидация несанкционированных свалок</w:t>
            </w:r>
          </w:p>
        </w:tc>
        <w:tc>
          <w:tcPr>
            <w:tcW w:w="2436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2678,00000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905,00000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880,00000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893,00000</w:t>
            </w:r>
          </w:p>
        </w:tc>
      </w:tr>
      <w:tr w:rsidR="00A15A75" w:rsidRPr="00CA2E1A" w:rsidTr="00CA2E1A">
        <w:trPr>
          <w:trHeight w:val="1530"/>
        </w:trPr>
        <w:tc>
          <w:tcPr>
            <w:tcW w:w="2314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vMerge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6" w:type="dxa"/>
            <w:hideMark/>
          </w:tcPr>
          <w:p w:rsidR="00A15A75" w:rsidRPr="00CA2E1A" w:rsidRDefault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Управление по капитальному строительству и территориальному развитию администрации </w:t>
            </w:r>
            <w:r w:rsidRPr="00CA2E1A">
              <w:rPr>
                <w:rFonts w:ascii="Times New Roman" w:hAnsi="Times New Roman" w:cs="Times New Roman"/>
              </w:rPr>
              <w:lastRenderedPageBreak/>
              <w:t>муниципального района «Корткеросский»</w:t>
            </w:r>
          </w:p>
        </w:tc>
        <w:tc>
          <w:tcPr>
            <w:tcW w:w="1705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lastRenderedPageBreak/>
              <w:t>0,00000</w:t>
            </w:r>
          </w:p>
        </w:tc>
        <w:tc>
          <w:tcPr>
            <w:tcW w:w="148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71" w:type="dxa"/>
            <w:hideMark/>
          </w:tcPr>
          <w:p w:rsidR="00A15A75" w:rsidRPr="00CA2E1A" w:rsidRDefault="00A15A75" w:rsidP="00A15A75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</w:tbl>
    <w:p w:rsidR="00A15A75" w:rsidRDefault="00A15A75">
      <w:pPr>
        <w:rPr>
          <w:rFonts w:ascii="Times New Roman" w:hAnsi="Times New Roman" w:cs="Times New Roman"/>
        </w:rPr>
      </w:pPr>
    </w:p>
    <w:p w:rsidR="00CA2E1A" w:rsidRDefault="00CA2E1A">
      <w:pPr>
        <w:rPr>
          <w:rFonts w:ascii="Times New Roman" w:hAnsi="Times New Roman" w:cs="Times New Roman"/>
        </w:rPr>
      </w:pPr>
    </w:p>
    <w:tbl>
      <w:tblPr>
        <w:tblStyle w:val="a5"/>
        <w:tblW w:w="14850" w:type="dxa"/>
        <w:tblLook w:val="04A0" w:firstRow="1" w:lastRow="0" w:firstColumn="1" w:lastColumn="0" w:noHBand="0" w:noVBand="1"/>
      </w:tblPr>
      <w:tblGrid>
        <w:gridCol w:w="1900"/>
        <w:gridCol w:w="2886"/>
        <w:gridCol w:w="2126"/>
        <w:gridCol w:w="1843"/>
        <w:gridCol w:w="1559"/>
        <w:gridCol w:w="1560"/>
        <w:gridCol w:w="1417"/>
        <w:gridCol w:w="1559"/>
      </w:tblGrid>
      <w:tr w:rsidR="00CA2E1A" w:rsidRPr="00CA2E1A" w:rsidTr="0053303D">
        <w:trPr>
          <w:trHeight w:val="300"/>
        </w:trPr>
        <w:tc>
          <w:tcPr>
            <w:tcW w:w="1485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A2E1A" w:rsidRPr="00CA2E1A" w:rsidRDefault="00CA2E1A" w:rsidP="0053303D">
            <w:pPr>
              <w:jc w:val="right"/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Таблица 4</w:t>
            </w:r>
          </w:p>
        </w:tc>
      </w:tr>
      <w:tr w:rsidR="0053303D" w:rsidRPr="00CA2E1A" w:rsidTr="0053303D">
        <w:trPr>
          <w:trHeight w:val="1180"/>
        </w:trPr>
        <w:tc>
          <w:tcPr>
            <w:tcW w:w="14850" w:type="dxa"/>
            <w:gridSpan w:val="8"/>
            <w:tcBorders>
              <w:top w:val="nil"/>
              <w:left w:val="nil"/>
              <w:right w:val="nil"/>
            </w:tcBorders>
            <w:noWrap/>
            <w:hideMark/>
          </w:tcPr>
          <w:p w:rsidR="0053303D" w:rsidRPr="00CA2E1A" w:rsidRDefault="0053303D" w:rsidP="005330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Ресурсное обеспечение и прогнозная (справочная) оценка расходов местного бюджета, республиканского бюджета Республики Коми</w:t>
            </w:r>
          </w:p>
          <w:p w:rsidR="0053303D" w:rsidRPr="00CA2E1A" w:rsidRDefault="0053303D" w:rsidP="005330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(тыс. руб.)</w:t>
            </w:r>
          </w:p>
        </w:tc>
      </w:tr>
      <w:tr w:rsidR="00CA2E1A" w:rsidRPr="00CA2E1A" w:rsidTr="00CA2E1A">
        <w:trPr>
          <w:trHeight w:val="2055"/>
        </w:trPr>
        <w:tc>
          <w:tcPr>
            <w:tcW w:w="190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12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Источник финансирования </w:t>
            </w:r>
          </w:p>
        </w:tc>
        <w:tc>
          <w:tcPr>
            <w:tcW w:w="7938" w:type="dxa"/>
            <w:gridSpan w:val="5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Оценка расходов (тыс. руб.), годы</w:t>
            </w:r>
          </w:p>
        </w:tc>
      </w:tr>
      <w:tr w:rsidR="00CA2E1A" w:rsidRPr="00CA2E1A" w:rsidTr="00CA2E1A">
        <w:trPr>
          <w:trHeight w:val="159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 (нарастающим итогом с начала реализации программы)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2025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Развитие жилищно-коммунального хозяйства муниципального района «Корткеросский»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1310533,04493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657712,75476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608293,14442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33721,39875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10805,74700</w:t>
            </w: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23009,61639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12103,92806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7480,01664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1932,67169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1493,00000</w:t>
            </w:r>
          </w:p>
        </w:tc>
      </w:tr>
      <w:tr w:rsidR="00CA2E1A" w:rsidRPr="00CA2E1A" w:rsidTr="00CA2E1A">
        <w:trPr>
          <w:trHeight w:val="10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- из них за счет средств: 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239643,93603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121386,73577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109982,97566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4786,98360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3487,24100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30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19111,73301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2784,75101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5067,57300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5433,90300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5825,50600</w:t>
            </w:r>
          </w:p>
        </w:tc>
      </w:tr>
      <w:tr w:rsidR="00CA2E1A" w:rsidRPr="00CA2E1A" w:rsidTr="00CA2E1A">
        <w:trPr>
          <w:trHeight w:val="4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87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государственные внебюджетные фонды Фонд ЖКХ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1028767,75950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521437,33992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485762,57912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21567,84046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 xml:space="preserve">Подпрограмма 1 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Комплексное развитие систем коммунальной инфраструктуры муниципального образования муниципального района «Корткеросский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5044,11118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3904,61118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889,50000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100,00000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150,00000</w:t>
            </w:r>
          </w:p>
        </w:tc>
      </w:tr>
      <w:tr w:rsidR="00CA2E1A" w:rsidRPr="00CA2E1A" w:rsidTr="00CA2E1A">
        <w:trPr>
          <w:trHeight w:val="4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5044,11118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3904,61118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889,50000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150,00000</w:t>
            </w:r>
          </w:p>
        </w:tc>
      </w:tr>
      <w:tr w:rsidR="00CA2E1A" w:rsidRPr="00CA2E1A" w:rsidTr="00CA2E1A">
        <w:trPr>
          <w:trHeight w:val="115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4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43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60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0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82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Основное мероприятие 1.1.1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Строительство, модернизация, реконструкция и проектирование систем коммунальной инфраструктуры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5044,11118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3904,61118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889,50000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100,00000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150,00000</w:t>
            </w:r>
          </w:p>
        </w:tc>
      </w:tr>
      <w:tr w:rsidR="00CA2E1A" w:rsidRPr="00CA2E1A" w:rsidTr="00CA2E1A">
        <w:trPr>
          <w:trHeight w:val="4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4155,28118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3904,61118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889,50000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150,00000</w:t>
            </w:r>
          </w:p>
        </w:tc>
      </w:tr>
      <w:tr w:rsidR="00CA2E1A" w:rsidRPr="00CA2E1A" w:rsidTr="00CA2E1A">
        <w:trPr>
          <w:trHeight w:val="106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5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0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3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82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Мероприятие 1.1.1.1.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Актуализация схем теплоснабжения, водоснабжения и водоотведения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320,50000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70,50000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100,00000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150,00000</w:t>
            </w:r>
          </w:p>
        </w:tc>
      </w:tr>
      <w:tr w:rsidR="00CA2E1A" w:rsidRPr="00CA2E1A" w:rsidTr="00CA2E1A">
        <w:trPr>
          <w:trHeight w:val="55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320,50000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70,50000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150,00000</w:t>
            </w:r>
          </w:p>
        </w:tc>
      </w:tr>
      <w:tr w:rsidR="00CA2E1A" w:rsidRPr="00CA2E1A" w:rsidTr="00CA2E1A">
        <w:trPr>
          <w:trHeight w:val="105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CA2E1A" w:rsidRPr="00CA2E1A" w:rsidTr="00CA2E1A">
        <w:trPr>
          <w:trHeight w:val="42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A2E1A" w:rsidRPr="00CA2E1A" w:rsidTr="00CA2E1A">
        <w:trPr>
          <w:trHeight w:val="61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9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8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 w:val="restart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Мероприятие 1.1.1.2.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Строительство скважины с. Большелуг, в том числе разработка проектно-сметной документации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1484,27200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1484,27200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CA2E1A" w:rsidRPr="00CA2E1A" w:rsidTr="00CA2E1A">
        <w:trPr>
          <w:trHeight w:val="57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1484,27200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1484,27200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CA2E1A" w:rsidRPr="00CA2E1A" w:rsidTr="00CA2E1A">
        <w:trPr>
          <w:trHeight w:val="106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A2E1A" w:rsidRPr="00CA2E1A" w:rsidTr="00CA2E1A">
        <w:trPr>
          <w:trHeight w:val="55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7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7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25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5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 w:val="restart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lastRenderedPageBreak/>
              <w:t>Мероприятие 1.1.1.3.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Разработка проектно-сметной документации, выполнение инженерных изысканий и строительство канализационных сетей п. Приозерный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2224,45600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1401,95600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822,50000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CA2E1A" w:rsidRPr="00CA2E1A" w:rsidTr="00CA2E1A">
        <w:trPr>
          <w:trHeight w:val="4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2224,45600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1401,95600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822,50000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99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2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7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CA2E1A" w:rsidRPr="00CA2E1A" w:rsidTr="00CA2E1A">
        <w:trPr>
          <w:trHeight w:val="42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A2E1A" w:rsidRPr="00CA2E1A" w:rsidTr="00CA2E1A">
        <w:trPr>
          <w:trHeight w:val="55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8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 w:val="restart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Мероприятие 1.1.1.4.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Строительство водоразборной колонки по ул. Набережная с. Корткерос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349,13118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349,13118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CA2E1A" w:rsidRPr="00CA2E1A" w:rsidTr="00CA2E1A">
        <w:trPr>
          <w:trHeight w:val="54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349,13118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349,13118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112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2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46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7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государственные внебюджетные фонды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3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Мероприятие 1.1.1.5.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Реконструкция павильона скважины в п.Визябож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598,75200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598,75200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CA2E1A" w:rsidRPr="00CA2E1A" w:rsidTr="00CA2E1A">
        <w:trPr>
          <w:trHeight w:val="66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598,75200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598,75200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CA2E1A" w:rsidRPr="00CA2E1A" w:rsidTr="00CA2E1A">
        <w:trPr>
          <w:trHeight w:val="11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A2E1A" w:rsidRPr="00CA2E1A" w:rsidTr="00CA2E1A">
        <w:trPr>
          <w:trHeight w:val="54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A2E1A" w:rsidRPr="00CA2E1A" w:rsidTr="00CA2E1A">
        <w:trPr>
          <w:trHeight w:val="55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95"/>
        </w:trPr>
        <w:tc>
          <w:tcPr>
            <w:tcW w:w="190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Мероприятие 1.1.1.6.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Обустройство источников холодного водоснабжения на территории сельского </w:t>
            </w:r>
            <w:r w:rsidRPr="00CA2E1A">
              <w:rPr>
                <w:rFonts w:ascii="Times New Roman" w:hAnsi="Times New Roman" w:cs="Times New Roman"/>
              </w:rPr>
              <w:lastRenderedPageBreak/>
              <w:t>поселения "Намск"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lastRenderedPageBreak/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67,00000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67,00000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67,00000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67,00000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7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2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7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7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 w:val="restart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Основное мероприятие 1.2.1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Газификация населенных пунктов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CA2E1A" w:rsidRPr="00CA2E1A" w:rsidTr="00CA2E1A">
        <w:trPr>
          <w:trHeight w:val="4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103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5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60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CA2E1A" w:rsidRPr="00CA2E1A" w:rsidTr="00CA2E1A">
        <w:trPr>
          <w:trHeight w:val="54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A2E1A" w:rsidRPr="00CA2E1A" w:rsidTr="00CA2E1A">
        <w:trPr>
          <w:trHeight w:val="84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0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6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 w:val="restart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 xml:space="preserve">Подпрограмма 2 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«Разработка документов территориального планирования»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638,93018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638,93018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CA2E1A" w:rsidRPr="00CA2E1A" w:rsidTr="00CA2E1A">
        <w:trPr>
          <w:trHeight w:val="4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31,94651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31,94651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100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606,98367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606,98367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6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46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61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6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52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lastRenderedPageBreak/>
              <w:t>Основное мероприятие 2.1.1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Разработка документов территориального планирования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638,93018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638,93018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CA2E1A" w:rsidRPr="00CA2E1A" w:rsidTr="00CA2E1A">
        <w:trPr>
          <w:trHeight w:val="4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31,94651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31,94651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606,98367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606,98367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CA2E1A" w:rsidRPr="00CA2E1A" w:rsidTr="00CA2E1A">
        <w:trPr>
          <w:trHeight w:val="52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A2E1A" w:rsidRPr="00CA2E1A" w:rsidTr="00CA2E1A">
        <w:trPr>
          <w:trHeight w:val="52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52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00"/>
        </w:trPr>
        <w:tc>
          <w:tcPr>
            <w:tcW w:w="190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Подпрограмма 3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Создание условий для обеспечения доступным и комфортным жильем населения</w:t>
            </w:r>
          </w:p>
        </w:tc>
        <w:tc>
          <w:tcPr>
            <w:tcW w:w="2126" w:type="dxa"/>
            <w:vMerge w:val="restart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1301292,93407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653169,21340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605619,57492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32741,39875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9762,74700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A2E1A" w:rsidRPr="00CA2E1A" w:rsidTr="00CA2E1A">
        <w:trPr>
          <w:trHeight w:val="54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14376,48920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8167,37037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4806,44714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952,67169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450,00000</w:t>
            </w:r>
          </w:p>
        </w:tc>
      </w:tr>
      <w:tr w:rsidR="00CA2E1A" w:rsidRPr="00CA2E1A" w:rsidTr="00CA2E1A">
        <w:trPr>
          <w:trHeight w:val="124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из них за счет средств: республиканского бюджета Республики Коми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239036,95236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120779,75210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109982,97566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4786,98360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3487,24100</w:t>
            </w:r>
          </w:p>
        </w:tc>
      </w:tr>
      <w:tr w:rsidR="00CA2E1A" w:rsidRPr="00CA2E1A" w:rsidTr="00CA2E1A">
        <w:trPr>
          <w:trHeight w:val="54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из них за счет средств: федерального бюджета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19111,73301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2784,75101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5067,57300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5433,90300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5825,50600</w:t>
            </w:r>
          </w:p>
        </w:tc>
      </w:tr>
      <w:tr w:rsidR="00CA2E1A" w:rsidRPr="00CA2E1A" w:rsidTr="00CA2E1A">
        <w:trPr>
          <w:trHeight w:val="33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87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государственные внебюджетные фонды Фонд ЖКХ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1028767,75950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521437,33992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485762,57912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21567,84046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28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Основное мероприятие 3.1.1.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Обеспечение жильем отдельных категорий граждан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42650,13451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14146,47400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9573,74651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9464,96700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9464,94700</w:t>
            </w:r>
          </w:p>
        </w:tc>
      </w:tr>
      <w:tr w:rsidR="00CA2E1A" w:rsidRPr="00CA2E1A" w:rsidTr="00CA2E1A">
        <w:trPr>
          <w:trHeight w:val="4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2188,10847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729,32896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558,77951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450,00000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450,00000</w:t>
            </w:r>
          </w:p>
        </w:tc>
      </w:tr>
      <w:tr w:rsidR="00CA2E1A" w:rsidRPr="00CA2E1A" w:rsidTr="00CA2E1A">
        <w:trPr>
          <w:trHeight w:val="100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21350,29303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10632,39403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3947,39400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3581,06400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3189,44100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19111,73301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2784,75101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5067,57300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5433,90300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5825,50600</w:t>
            </w:r>
          </w:p>
        </w:tc>
      </w:tr>
      <w:tr w:rsidR="00CA2E1A" w:rsidRPr="00CA2E1A" w:rsidTr="00CA2E1A">
        <w:trPr>
          <w:trHeight w:val="40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7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7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88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30"/>
        </w:trPr>
        <w:tc>
          <w:tcPr>
            <w:tcW w:w="190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 xml:space="preserve">Мероприятие </w:t>
            </w:r>
            <w:r w:rsidRPr="00CA2E1A">
              <w:rPr>
                <w:rFonts w:ascii="Times New Roman" w:hAnsi="Times New Roman" w:cs="Times New Roman"/>
                <w:b/>
                <w:bCs/>
              </w:rPr>
              <w:lastRenderedPageBreak/>
              <w:t>3.1.1.1.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lastRenderedPageBreak/>
              <w:t xml:space="preserve"> Обеспечение жильем </w:t>
            </w:r>
            <w:r w:rsidRPr="00CA2E1A">
              <w:rPr>
                <w:rFonts w:ascii="Times New Roman" w:hAnsi="Times New Roman" w:cs="Times New Roman"/>
              </w:rPr>
              <w:lastRenderedPageBreak/>
              <w:t>детей-сирот,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lastRenderedPageBreak/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38452,27300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12365,89200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8695,46700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8695,46700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8695,44700</w:t>
            </w:r>
          </w:p>
        </w:tc>
      </w:tr>
      <w:tr w:rsidR="00CA2E1A" w:rsidRPr="00CA2E1A" w:rsidTr="00CA2E1A">
        <w:trPr>
          <w:trHeight w:val="4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6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19587,29100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9827,89200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3627,89400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3261,56400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2869,94100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18864,98200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2538,00000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5067,57300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5433,90300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5825,50600</w:t>
            </w:r>
          </w:p>
        </w:tc>
      </w:tr>
      <w:tr w:rsidR="00CA2E1A" w:rsidRPr="00CA2E1A" w:rsidTr="00CA2E1A">
        <w:trPr>
          <w:trHeight w:val="37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A2E1A" w:rsidRPr="00CA2E1A" w:rsidTr="00CA2E1A">
        <w:trPr>
          <w:trHeight w:val="67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82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 </w:t>
            </w:r>
          </w:p>
        </w:tc>
      </w:tr>
      <w:tr w:rsidR="00CA2E1A" w:rsidRPr="00CA2E1A" w:rsidTr="00CA2E1A">
        <w:trPr>
          <w:trHeight w:val="360"/>
        </w:trPr>
        <w:tc>
          <w:tcPr>
            <w:tcW w:w="190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Мероприятие 3.1.1.2.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Осуществление государственных полномочий Субвенции на осуществление государственных полномочий Республики Коми, предусмотренных пунктами 14, 7 - 8 статьи 1 Закона Республики Коми "О наделении органов местного самоуправления в Республике Коми отдельными государственными полномочиями Республики </w:t>
            </w:r>
            <w:r w:rsidRPr="00CA2E1A">
              <w:rPr>
                <w:rFonts w:ascii="Times New Roman" w:hAnsi="Times New Roman" w:cs="Times New Roman"/>
              </w:rPr>
              <w:lastRenderedPageBreak/>
              <w:t>Коми"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lastRenderedPageBreak/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296,50000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70,90000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75,20000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75,20000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75,20000</w:t>
            </w:r>
          </w:p>
        </w:tc>
      </w:tr>
      <w:tr w:rsidR="00CA2E1A" w:rsidRPr="00CA2E1A" w:rsidTr="00CA2E1A">
        <w:trPr>
          <w:trHeight w:val="61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296,50000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70,90000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75,20000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75,20000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75,20000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7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103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lastRenderedPageBreak/>
              <w:t>Мероприятие 3.1.1.3.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Предоставление социальных выплат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2964,89951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1506,12000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558,77951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450,00000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450,00000</w:t>
            </w:r>
          </w:p>
        </w:tc>
      </w:tr>
      <w:tr w:rsidR="00CA2E1A" w:rsidRPr="00CA2E1A" w:rsidTr="00CA2E1A">
        <w:trPr>
          <w:trHeight w:val="52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2188,10847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729,32896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558,77951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450,00000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450,00000</w:t>
            </w:r>
          </w:p>
        </w:tc>
      </w:tr>
      <w:tr w:rsidR="00CA2E1A" w:rsidRPr="00CA2E1A" w:rsidTr="00CA2E1A">
        <w:trPr>
          <w:trHeight w:val="11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3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530,04003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530,04003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8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2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246,75101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246,75101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A2E1A" w:rsidRPr="00CA2E1A" w:rsidTr="00CA2E1A">
        <w:trPr>
          <w:trHeight w:val="60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3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450"/>
        </w:trPr>
        <w:tc>
          <w:tcPr>
            <w:tcW w:w="190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Мероприятие 3.1.1.4.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Осуществление государственных полномочий Республики Коми, предусмотренных пунктом 4 статьи 1 Закона Республики Коми "О наделении органов местного самоуправления в Республике Коми отдельными </w:t>
            </w:r>
            <w:r w:rsidRPr="00CA2E1A">
              <w:rPr>
                <w:rFonts w:ascii="Times New Roman" w:hAnsi="Times New Roman" w:cs="Times New Roman"/>
              </w:rPr>
              <w:lastRenderedPageBreak/>
              <w:t>государственными полномочиями Республики Коми"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lastRenderedPageBreak/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936,46200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203,56200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244,30000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244,30000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244,30000</w:t>
            </w:r>
          </w:p>
        </w:tc>
      </w:tr>
      <w:tr w:rsidR="00CA2E1A" w:rsidRPr="00CA2E1A" w:rsidTr="00CA2E1A">
        <w:trPr>
          <w:trHeight w:val="45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112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936,46200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203,56200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244,30000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244,30000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244,30000</w:t>
            </w:r>
          </w:p>
        </w:tc>
      </w:tr>
      <w:tr w:rsidR="00CA2E1A" w:rsidRPr="00CA2E1A" w:rsidTr="00CA2E1A">
        <w:trPr>
          <w:trHeight w:val="8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5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CA2E1A" w:rsidRPr="00CA2E1A" w:rsidTr="00CA2E1A">
        <w:trPr>
          <w:trHeight w:val="39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A2E1A" w:rsidRPr="00CA2E1A" w:rsidTr="00CA2E1A">
        <w:trPr>
          <w:trHeight w:val="64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27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52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450"/>
        </w:trPr>
        <w:tc>
          <w:tcPr>
            <w:tcW w:w="190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Основное мероприятие 3.1.2.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Переселение граждан из аварийного жилищного фонда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1255665,97570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637313,49550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595373,84845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22978,63175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CA2E1A" w:rsidRPr="00CA2E1A" w:rsidTr="00CA2E1A">
        <w:trPr>
          <w:trHeight w:val="55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10462,49587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6086,33651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3873,48767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502,67169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5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216435,72033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109789,81907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105737,78166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908,11960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6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государственные внебюджетные фонды Фонд ЖКХ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1028767,75950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521437,33992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485762,57912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21567,84046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52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lastRenderedPageBreak/>
              <w:t>Основное мероприятие 3.2.1.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Осуществление мероприятий по отлову и содержанию животных без владельцев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1250,93900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357,53900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297,80000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297,80000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297,80000</w:t>
            </w:r>
          </w:p>
        </w:tc>
      </w:tr>
      <w:tr w:rsidR="00CA2E1A" w:rsidRPr="00CA2E1A" w:rsidTr="00CA2E1A">
        <w:trPr>
          <w:trHeight w:val="54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1250,93900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357,53900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297,80000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297,80000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297,80000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40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66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40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6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 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Основное мероприятие 3.3.1.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Подготовка терриории под застройку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1725,88486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1351,70490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374,17996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CA2E1A" w:rsidRPr="00CA2E1A" w:rsidTr="00CA2E1A">
        <w:trPr>
          <w:trHeight w:val="4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1725,88486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1351,70490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374,17996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10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2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88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6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- из них за счет </w:t>
            </w:r>
            <w:r w:rsidRPr="00CA2E1A">
              <w:rPr>
                <w:rFonts w:ascii="Times New Roman" w:hAnsi="Times New Roman" w:cs="Times New Roman"/>
              </w:rPr>
              <w:lastRenderedPageBreak/>
              <w:t>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lastRenderedPageBreak/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45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66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87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Мероприятие 3.3.1.1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Проведение мероприятий по подготовке земельных участков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1725,88486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1351,70490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374,17996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CA2E1A" w:rsidRPr="00CA2E1A" w:rsidTr="00CA2E1A">
        <w:trPr>
          <w:trHeight w:val="55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1725,88486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1351,70490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374,17996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10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2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93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6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4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40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85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Подпрограмма 4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«Отходы»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2734,56950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961,56950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880,00000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893,00000</w:t>
            </w:r>
          </w:p>
        </w:tc>
      </w:tr>
      <w:tr w:rsidR="00CA2E1A" w:rsidRPr="00CA2E1A" w:rsidTr="00CA2E1A">
        <w:trPr>
          <w:trHeight w:val="49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2734,56950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961,56950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880,00000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893,00000</w:t>
            </w:r>
          </w:p>
        </w:tc>
      </w:tr>
      <w:tr w:rsidR="00CA2E1A" w:rsidRPr="00CA2E1A" w:rsidTr="00CA2E1A">
        <w:trPr>
          <w:trHeight w:val="102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4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42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64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4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52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Основное мероприятие 4.1.1.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Организация сбора отходов, в том числе внедрение системы по раздельному сбору, переработке и обезвреживанию отходов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56,56950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56,56950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56,56950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56,56950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4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федерального </w:t>
            </w:r>
            <w:r w:rsidRPr="00CA2E1A">
              <w:rPr>
                <w:rFonts w:ascii="Times New Roman" w:hAnsi="Times New Roman" w:cs="Times New Roman"/>
              </w:rPr>
              <w:lastRenderedPageBreak/>
              <w:t>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2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1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52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30"/>
        </w:trPr>
        <w:tc>
          <w:tcPr>
            <w:tcW w:w="190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Мероприятие 4.1.1.1.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Приобретение контейнеров для сбора твердых коммунальных отходов 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56,56950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56,56950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3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56,56950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56,56950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43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33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46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33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3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25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33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Основное мероприятие 4.1.2.</w:t>
            </w:r>
          </w:p>
        </w:tc>
        <w:tc>
          <w:tcPr>
            <w:tcW w:w="2886" w:type="dxa"/>
            <w:vMerge w:val="restart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Ликвидация несанкционированных свалок</w:t>
            </w: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2678,00000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905,00000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880,00000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893,00000</w:t>
            </w: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2678,00000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905,00000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880,00000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893,00000</w:t>
            </w:r>
          </w:p>
        </w:tc>
      </w:tr>
      <w:tr w:rsidR="00CA2E1A" w:rsidRPr="00CA2E1A" w:rsidTr="00CA2E1A">
        <w:trPr>
          <w:trHeight w:val="75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78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республиканского бюджета Республики Коми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- из них за счет средств:</w:t>
            </w:r>
          </w:p>
        </w:tc>
        <w:tc>
          <w:tcPr>
            <w:tcW w:w="1843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vMerge w:val="restart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843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юридические лица*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  <w:tr w:rsidR="00CA2E1A" w:rsidRPr="00CA2E1A" w:rsidTr="00CA2E1A">
        <w:trPr>
          <w:trHeight w:val="510"/>
        </w:trPr>
        <w:tc>
          <w:tcPr>
            <w:tcW w:w="1900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6" w:type="dxa"/>
            <w:vMerge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CA2E1A" w:rsidRPr="00CA2E1A" w:rsidRDefault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843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  <w:b/>
                <w:bCs/>
              </w:rPr>
            </w:pPr>
            <w:r w:rsidRPr="00CA2E1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17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hideMark/>
          </w:tcPr>
          <w:p w:rsidR="00CA2E1A" w:rsidRPr="00CA2E1A" w:rsidRDefault="00CA2E1A" w:rsidP="00CA2E1A">
            <w:pPr>
              <w:rPr>
                <w:rFonts w:ascii="Times New Roman" w:hAnsi="Times New Roman" w:cs="Times New Roman"/>
              </w:rPr>
            </w:pPr>
            <w:r w:rsidRPr="00CA2E1A">
              <w:rPr>
                <w:rFonts w:ascii="Times New Roman" w:hAnsi="Times New Roman" w:cs="Times New Roman"/>
              </w:rPr>
              <w:t>0,00000</w:t>
            </w:r>
          </w:p>
        </w:tc>
      </w:tr>
    </w:tbl>
    <w:p w:rsidR="00CA2E1A" w:rsidRDefault="00CA2E1A">
      <w:pPr>
        <w:rPr>
          <w:rFonts w:ascii="Times New Roman" w:hAnsi="Times New Roman" w:cs="Times New Roman"/>
        </w:rPr>
      </w:pPr>
    </w:p>
    <w:p w:rsidR="00CA2E1A" w:rsidRDefault="00CA2E1A">
      <w:pPr>
        <w:rPr>
          <w:rFonts w:ascii="Times New Roman" w:hAnsi="Times New Roman" w:cs="Times New Roman"/>
        </w:rPr>
      </w:pPr>
    </w:p>
    <w:p w:rsidR="00CA2E1A" w:rsidRDefault="00CA2E1A">
      <w:pPr>
        <w:rPr>
          <w:rFonts w:ascii="Times New Roman" w:hAnsi="Times New Roman" w:cs="Times New Roman"/>
        </w:rPr>
      </w:pPr>
    </w:p>
    <w:p w:rsidR="00CA2E1A" w:rsidRDefault="00CA2E1A">
      <w:pPr>
        <w:rPr>
          <w:rFonts w:ascii="Times New Roman" w:hAnsi="Times New Roman" w:cs="Times New Roman"/>
        </w:rPr>
      </w:pPr>
    </w:p>
    <w:p w:rsidR="00CA2E1A" w:rsidRDefault="00CA2E1A">
      <w:pPr>
        <w:rPr>
          <w:rFonts w:ascii="Times New Roman" w:hAnsi="Times New Roman" w:cs="Times New Roman"/>
        </w:rPr>
      </w:pPr>
    </w:p>
    <w:p w:rsidR="00CA2E1A" w:rsidRDefault="00CA2E1A">
      <w:pPr>
        <w:rPr>
          <w:rFonts w:ascii="Times New Roman" w:hAnsi="Times New Roman" w:cs="Times New Roman"/>
        </w:rPr>
      </w:pPr>
    </w:p>
    <w:p w:rsidR="00CA2E1A" w:rsidRDefault="00CA2E1A">
      <w:pPr>
        <w:rPr>
          <w:rFonts w:ascii="Times New Roman" w:hAnsi="Times New Roman" w:cs="Times New Roman"/>
        </w:rPr>
      </w:pPr>
    </w:p>
    <w:p w:rsidR="00CA2E1A" w:rsidRDefault="00CA2E1A">
      <w:pPr>
        <w:rPr>
          <w:rFonts w:ascii="Times New Roman" w:hAnsi="Times New Roman" w:cs="Times New Roman"/>
        </w:rPr>
      </w:pPr>
    </w:p>
    <w:p w:rsidR="00CA2E1A" w:rsidRDefault="00CA2E1A">
      <w:pPr>
        <w:rPr>
          <w:rFonts w:ascii="Times New Roman" w:hAnsi="Times New Roman" w:cs="Times New Roman"/>
        </w:rPr>
      </w:pPr>
    </w:p>
    <w:p w:rsidR="00CA2E1A" w:rsidRDefault="00CA2E1A">
      <w:pPr>
        <w:rPr>
          <w:rFonts w:ascii="Times New Roman" w:hAnsi="Times New Roman" w:cs="Times New Roman"/>
        </w:rPr>
        <w:sectPr w:rsidR="00CA2E1A" w:rsidSect="00A15A75">
          <w:pgSz w:w="16838" w:h="11905" w:orient="landscape"/>
          <w:pgMar w:top="1135" w:right="1134" w:bottom="709" w:left="1134" w:header="0" w:footer="0" w:gutter="0"/>
          <w:cols w:space="720"/>
          <w:docGrid w:linePitch="326"/>
        </w:sectPr>
      </w:pPr>
    </w:p>
    <w:p w:rsidR="00CA2E1A" w:rsidRPr="00CA2E1A" w:rsidRDefault="00CA2E1A" w:rsidP="00CA2E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2E1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10.03.2023 № 324</w:t>
      </w:r>
    </w:p>
    <w:p w:rsidR="00CA2E1A" w:rsidRDefault="00CA2E1A" w:rsidP="00CA2E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2E1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внесении изменений в Правила землепользования и застройки муниципального образования сельского поселения «Большелуг» и принятие решения о направлении на доработку проектов изменений, вносимых в Генеральный план и в Правила землепользования и застройки муниципального образования сельского поселения «Большелуг»</w:t>
      </w:r>
    </w:p>
    <w:p w:rsidR="00CA2E1A" w:rsidRDefault="00CA2E1A" w:rsidP="00CA2E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A2E1A" w:rsidRPr="00CA2E1A" w:rsidRDefault="00CA2E1A" w:rsidP="00CA2E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CA2E1A" w:rsidRPr="00CA2E1A" w:rsidRDefault="00CA2E1A" w:rsidP="00CA2E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главой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постановлением администрации муниципального района «Корткеросский» от 17.11.2021 № 1699 «О подготовке проектов изменений, вносимых в Генеральный план и в Правила землепользования и застройки муниципального образования сельского поселения «Большелуг», на основании заключения по результатам публичных слушаний, состоявшихся 03 марта 2023 года и рекомендации Комиссии по рассмотрению предложений, поступивших в администрацию МО МР «Корткеросский», о необходимости внесения изменений в ГП и ПЗЗ сельских поселений и Комиссии о подготовке проектов изменений в ГП и ПЗЗ сельских поселений от 07 марта 2023 г., администрация </w:t>
      </w:r>
      <w:r w:rsidRPr="00CA2E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 постановляет:</w:t>
      </w:r>
    </w:p>
    <w:p w:rsidR="00CA2E1A" w:rsidRPr="00CA2E1A" w:rsidRDefault="00CA2E1A" w:rsidP="00CA2E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E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В «Правила землепользования и застройки муниципального образования сельского поселения «Большелуг», утвержденные постановлением администрации от 02.11.2022 № 1604 «Об утверждении Правил землепользования и застройки муниципального образования сельского поселения «Большелуг», внести следующие изменения: в карте «Градостроительное зонирование» </w:t>
      </w:r>
      <w:r w:rsidRPr="00CA2E1A">
        <w:rPr>
          <w:rFonts w:ascii="Times New Roman" w:eastAsia="Calibri" w:hAnsi="Times New Roman" w:cs="Times New Roman"/>
          <w:sz w:val="28"/>
          <w:szCs w:val="28"/>
        </w:rPr>
        <w:t>увеличить территорию зону ОС3 «Зона размещения объектов спортивного назначения», находящейся при въезде в с.Большелуг, за счет включения прилегающей территории в соответствии с фрагментом карты - приложением.</w:t>
      </w:r>
    </w:p>
    <w:p w:rsidR="00CA2E1A" w:rsidRPr="00CA2E1A" w:rsidRDefault="00CA2E1A" w:rsidP="00CA2E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Опубликовать «Правила землепользования и застройки муниципального образования сельского поселения «Большелуг» с учетом изменений, обозначенных в пункте 1 настоящего постановления, на сайте муниципального образования муниципального района «Корткеросский» и разместить в Федеральной государственной информационной системе территориального планирования.</w:t>
      </w:r>
    </w:p>
    <w:p w:rsidR="00CA2E1A" w:rsidRPr="00CA2E1A" w:rsidRDefault="00CA2E1A" w:rsidP="00CA2E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Уведомить Управление Федеральной службы государственной регистрации, кадастра и картографии по Республике Коми, Министерство строительства и жилищно-коммунального хозяйства Республики Коми о внесении изменений в «Правила землепользования и застройки муниципального образования сельского поселения «Большелуг».</w:t>
      </w:r>
    </w:p>
    <w:p w:rsidR="00CA2E1A" w:rsidRPr="00CA2E1A" w:rsidRDefault="00CA2E1A" w:rsidP="00CA2E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Проект изменений, вносимых в Правил землепользования и застройки муниципального образования сельского поселения «Большелуг» и проект </w:t>
      </w:r>
      <w:r w:rsidRPr="00CA2E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изменений, вносимых в Генеральный план муниципального образования сельского поселения «Большелуг», разработанные а</w:t>
      </w:r>
      <w:r w:rsidRPr="00CA2E1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кционерным обществом «Российский государственный центр инвентаризации и учета объектов недвижимости – Федеральное бюро технической инвентаризации», </w:t>
      </w:r>
      <w:r w:rsidRPr="00CA2E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направить на доработку в соответствии с предложениями, включенными в заключение по результатам публичны слушаний от 03 марта 2023 г.  </w:t>
      </w:r>
    </w:p>
    <w:p w:rsidR="00CA2E1A" w:rsidRPr="00CA2E1A" w:rsidRDefault="00CA2E1A" w:rsidP="00CA2E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Настоящее постановление подлежит официальному опубликованию в Информационном Вестнике администрации муниципального района «Корткеросский».</w:t>
      </w: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CA2E1A" w:rsidRPr="00CA2E1A" w:rsidRDefault="0053303D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 </w:t>
      </w:r>
      <w:r w:rsidR="00CA2E1A" w:rsidRPr="00CA2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К. Сажин</w:t>
      </w:r>
      <w:r w:rsidR="00CA2E1A" w:rsidRPr="00CA2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</w:t>
      </w: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03D" w:rsidRDefault="0053303D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03D" w:rsidRDefault="0053303D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03D" w:rsidRDefault="0053303D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03D" w:rsidRDefault="0053303D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03D" w:rsidRDefault="0053303D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23BC" w:rsidRDefault="009023BC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23BC" w:rsidRDefault="009023BC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23BC" w:rsidRDefault="009023BC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23BC" w:rsidRDefault="009023BC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23BC" w:rsidRDefault="009023BC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23BC" w:rsidRDefault="009023BC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23BC" w:rsidRDefault="009023BC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03D" w:rsidRDefault="0053303D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303D" w:rsidRPr="00CA2E1A" w:rsidRDefault="0053303D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2E1A" w:rsidRPr="0053303D" w:rsidRDefault="00CA2E1A" w:rsidP="0053303D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3303D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Приложение</w:t>
      </w:r>
    </w:p>
    <w:p w:rsidR="00CA2E1A" w:rsidRPr="0053303D" w:rsidRDefault="00CA2E1A" w:rsidP="0053303D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3303D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постановлению администрации</w:t>
      </w:r>
    </w:p>
    <w:p w:rsidR="00CA2E1A" w:rsidRPr="0053303D" w:rsidRDefault="00CA2E1A" w:rsidP="0053303D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53303D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муниципального района</w:t>
      </w:r>
    </w:p>
    <w:p w:rsidR="00CA2E1A" w:rsidRPr="0053303D" w:rsidRDefault="00CA2E1A" w:rsidP="0053303D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3303D">
        <w:rPr>
          <w:rFonts w:ascii="Times New Roman" w:eastAsia="Times New Roman" w:hAnsi="Times New Roman" w:cs="Times New Roman"/>
          <w:sz w:val="24"/>
          <w:szCs w:val="28"/>
          <w:lang w:eastAsia="ru-RU"/>
        </w:rPr>
        <w:t>«Корткеросский»</w:t>
      </w:r>
    </w:p>
    <w:p w:rsidR="00CA2E1A" w:rsidRPr="00CA2E1A" w:rsidRDefault="00CA2E1A" w:rsidP="0053303D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303D">
        <w:rPr>
          <w:rFonts w:ascii="Times New Roman" w:eastAsia="Times New Roman" w:hAnsi="Times New Roman" w:cs="Times New Roman"/>
          <w:sz w:val="24"/>
          <w:szCs w:val="28"/>
          <w:lang w:eastAsia="ru-RU"/>
        </w:rPr>
        <w:t>10.03.2023 № 324</w:t>
      </w:r>
    </w:p>
    <w:p w:rsidR="00CA2E1A" w:rsidRPr="00CA2E1A" w:rsidRDefault="00CA2E1A" w:rsidP="00CA2E1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Фрагмент карты с изменением</w:t>
      </w: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5BBC0F1" wp14:editId="7EE59D3C">
            <wp:extent cx="5941060" cy="4752975"/>
            <wp:effectExtent l="0" t="0" r="254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2E1A" w:rsidRPr="00CA2E1A" w:rsidRDefault="00CA2E1A" w:rsidP="00CA2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E1A" w:rsidRDefault="00CA2E1A" w:rsidP="00CA2E1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2E1A" w:rsidRDefault="00CA2E1A" w:rsidP="00CA2E1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2E1A" w:rsidRDefault="00CA2E1A" w:rsidP="00CA2E1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2E1A" w:rsidRDefault="00CA2E1A" w:rsidP="00CA2E1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2E1A" w:rsidRDefault="00CA2E1A" w:rsidP="00CA2E1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2E1A" w:rsidRDefault="00CA2E1A" w:rsidP="00CA2E1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2E1A" w:rsidRDefault="00CA2E1A" w:rsidP="00CA2E1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2E1A" w:rsidRDefault="00CA2E1A" w:rsidP="00CA2E1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2E1A" w:rsidRDefault="00CA2E1A" w:rsidP="00CA2E1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2E1A" w:rsidRDefault="00CA2E1A" w:rsidP="00CA2E1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2E1A" w:rsidRDefault="00CA2E1A" w:rsidP="0053303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CA2E1A" w:rsidRPr="00CA2E1A" w:rsidRDefault="00CA2E1A" w:rsidP="00CA2E1A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2E1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10.03.2023 № 327 </w:t>
      </w:r>
    </w:p>
    <w:p w:rsidR="00CA2E1A" w:rsidRPr="00CA2E1A" w:rsidRDefault="00CA2E1A" w:rsidP="00CA2E1A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2E1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внесении изменений в постановление администрации муниципального района «Корткеросский» от 26.11.2021 № 1751 «Об утверждении муниципальной программы муниципального образования муниципального района «Корткеросский» «Развитие экономики»</w:t>
      </w:r>
    </w:p>
    <w:p w:rsidR="00CA2E1A" w:rsidRPr="00CA2E1A" w:rsidRDefault="00CA2E1A" w:rsidP="00CA2E1A">
      <w:pPr>
        <w:framePr w:hSpace="180" w:wrap="around" w:vAnchor="text" w:hAnchor="text" w:y="1"/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Российской Федерации от 06 октября 2003 года № 131-ФЗ «Об общих принципах организации местного самоуправления в Российской Федерации», администрация муниципального района «Корткеросский» постановляет:</w:t>
      </w:r>
    </w:p>
    <w:p w:rsidR="00CA2E1A" w:rsidRPr="00CA2E1A" w:rsidRDefault="00CA2E1A" w:rsidP="00CA2E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E1A" w:rsidRPr="00CA2E1A" w:rsidRDefault="00CA2E1A" w:rsidP="00CA2E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CA2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администрации муниципального района «Корткеросский» от 26.11.2021 № 1751 «Об утверждении муниципальной программы муниципального образования муниципального района «Корткеросский» «Развитие экономики» (далее – Программа) </w:t>
      </w:r>
      <w:r w:rsidRPr="00CA2E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изменения:</w:t>
      </w:r>
    </w:p>
    <w:p w:rsidR="00CA2E1A" w:rsidRPr="00CA2E1A" w:rsidRDefault="00CA2E1A" w:rsidP="00CA2E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1.1. </w:t>
      </w:r>
      <w:r w:rsidRPr="00CA2E1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6 к Программе «Порядок субсидирования части затрат сельскохозяйственных товаропроизводителей, связанных с реализацией народных проектов в сфере агропромышленного комплекса, прошедших отбор в рамках проекта «Народный бюджет» (далее - Порядок):</w:t>
      </w:r>
    </w:p>
    <w:p w:rsidR="00CA2E1A" w:rsidRPr="00CA2E1A" w:rsidRDefault="00CA2E1A" w:rsidP="00CA2E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абзаце втором пункта 1.5. слова «800 тысяч рублей» заменить словами «1 000 тысяч рублей»;</w:t>
      </w:r>
    </w:p>
    <w:p w:rsidR="00CA2E1A" w:rsidRPr="00CA2E1A" w:rsidRDefault="00CA2E1A" w:rsidP="00CA2E1A">
      <w:pPr>
        <w:widowControl w:val="0"/>
        <w:autoSpaceDE w:val="0"/>
        <w:autoSpaceDN w:val="0"/>
        <w:adjustRightInd w:val="0"/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абзац 1 подпункта 5 пункта 2.1 изложить в следующей редакции: </w:t>
      </w:r>
    </w:p>
    <w:p w:rsidR="00CA2E1A" w:rsidRPr="00CA2E1A" w:rsidRDefault="00CA2E1A" w:rsidP="00CA2E1A">
      <w:pPr>
        <w:widowControl w:val="0"/>
        <w:autoSpaceDE w:val="0"/>
        <w:autoSpaceDN w:val="0"/>
        <w:adjustRightInd w:val="0"/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«5) на первое число месяца, в котором Организация представляет документы, указанные в подпунктах 6-9 </w:t>
      </w:r>
      <w:hyperlink r:id="rId19" w:anchor="Par6744" w:tooltip="5. Для получения субсидии субъекты малого и среднего предпринимательства представляют следующие документы:" w:history="1">
        <w:r w:rsidRPr="00CA2E1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пункта 2.2</w:t>
        </w:r>
      </w:hyperlink>
      <w:r w:rsidRPr="00CA2E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настоящего Порядка, и не ранее 30 календарных дней до даты подачи заявки, указанных в  подпунктах 3 и 5 пункта 2.2 настоящего Порядка:»;</w:t>
      </w:r>
    </w:p>
    <w:p w:rsidR="00CA2E1A" w:rsidRPr="00CA2E1A" w:rsidRDefault="00CA2E1A" w:rsidP="00CA2E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подпункте 3 пункта 2.2. слова «на первое число месяца, в котором Организация представляет документы, указанные в настоящем пункте» заменить словами «не ранее 30 календарных дней до даты подачи  заявки»;</w:t>
      </w:r>
    </w:p>
    <w:p w:rsidR="00CA2E1A" w:rsidRPr="00CA2E1A" w:rsidRDefault="00CA2E1A" w:rsidP="00CA2E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подпункт 5 пункта 2.2. изложить в следующей редакции: </w:t>
      </w:r>
    </w:p>
    <w:p w:rsidR="00CA2E1A" w:rsidRPr="00CA2E1A" w:rsidRDefault="00CA2E1A" w:rsidP="00CA2E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sz w:val="28"/>
          <w:szCs w:val="28"/>
          <w:lang w:eastAsia="ru-RU"/>
        </w:rPr>
        <w:t>«5) справка Отделения Фонда пенсионного и социального страхования Российской Федерации по Республике Коми о состоянии расчетов по страховым взносам, пеням и штрафам, сформированная не ранее 30 календарных дней до даты подачи заявки, в случае если Организация представляет ее самостоятельно;»;</w:t>
      </w:r>
    </w:p>
    <w:p w:rsidR="00CA2E1A" w:rsidRPr="00CA2E1A" w:rsidRDefault="00CA2E1A" w:rsidP="00CA2E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подпункт 6 пункта 2.2. исключить.</w:t>
      </w:r>
    </w:p>
    <w:p w:rsidR="00CA2E1A" w:rsidRPr="00CA2E1A" w:rsidRDefault="00CA2E1A" w:rsidP="00CA2E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sz w:val="28"/>
          <w:szCs w:val="28"/>
          <w:lang w:eastAsia="ru-RU"/>
        </w:rPr>
        <w:t>6)  дополнить  абзац 18 пункта 2.2. предложением следующего содержания:</w:t>
      </w:r>
    </w:p>
    <w:p w:rsidR="00CA2E1A" w:rsidRPr="00CA2E1A" w:rsidRDefault="00CA2E1A" w:rsidP="00CA2E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«Документы, указанные в подпунктах 3 и 5 настоящего пункта  предоставляются в порядке межведомственного информационного взаимодействия органами, предоставляющих государственные услуги, и органов, предоставляющих муниципальные услуги и иные государственные органы по состоянию на дату формирования справки.»;</w:t>
      </w:r>
    </w:p>
    <w:p w:rsidR="00CA2E1A" w:rsidRPr="00CA2E1A" w:rsidRDefault="00CA2E1A" w:rsidP="00CA2E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7) в Приложении 3 к Порядку слова «Никифорова Анжелика Петровна, главный эксперт отдела экономической политики администрации муниципального района «Корткеросский»» заменить словами «Фролова Инна Вадимовна, главный эксперт отдела экономической политики администрации муниципального района «Корткеросский».</w:t>
      </w:r>
    </w:p>
    <w:p w:rsidR="00CA2E1A" w:rsidRPr="00CA2E1A" w:rsidRDefault="00CA2E1A" w:rsidP="00CA2E1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официального опубликования.</w:t>
      </w:r>
    </w:p>
    <w:p w:rsidR="00CA2E1A" w:rsidRPr="00CA2E1A" w:rsidRDefault="00CA2E1A" w:rsidP="00CA2E1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1A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возложить на заместителя Главы муниципального района «Корткеросский» - руководителя администрации (Андрееву Е.Н.).</w:t>
      </w:r>
    </w:p>
    <w:p w:rsidR="00CA2E1A" w:rsidRPr="00CA2E1A" w:rsidRDefault="00CA2E1A" w:rsidP="00CA2E1A">
      <w:pPr>
        <w:spacing w:after="0" w:line="240" w:lineRule="auto"/>
        <w:ind w:left="283" w:firstLine="567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A2E1A" w:rsidRPr="00CA2E1A" w:rsidRDefault="00CA2E1A" w:rsidP="00CA2E1A">
      <w:pPr>
        <w:spacing w:after="0" w:line="240" w:lineRule="auto"/>
        <w:ind w:left="283" w:firstLine="567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A2E1A" w:rsidRPr="00CA2E1A" w:rsidRDefault="00CA2E1A" w:rsidP="00CA2E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A2E1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 «Корткеросский» -</w:t>
      </w:r>
    </w:p>
    <w:p w:rsidR="00CA2E1A" w:rsidRPr="00CA2E1A" w:rsidRDefault="00CA2E1A" w:rsidP="00CA2E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A2E1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руководитель администрации                                                             К. Сажин</w:t>
      </w:r>
    </w:p>
    <w:p w:rsidR="00CA2E1A" w:rsidRPr="00CA2E1A" w:rsidRDefault="00CA2E1A" w:rsidP="00CA2E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E1A" w:rsidRPr="00CA2E1A" w:rsidRDefault="00CA2E1A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2E1A" w:rsidRPr="00CA2E1A" w:rsidRDefault="00CA2E1A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2E1A" w:rsidRPr="00CA2E1A" w:rsidRDefault="00CA2E1A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2E1A" w:rsidRPr="00CA2E1A" w:rsidRDefault="00CA2E1A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2E1A" w:rsidRPr="00CA2E1A" w:rsidRDefault="00CA2E1A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2E1A" w:rsidRPr="00CA2E1A" w:rsidRDefault="00CA2E1A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2E1A" w:rsidRPr="00CA2E1A" w:rsidRDefault="00CA2E1A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2E1A" w:rsidRDefault="00CA2E1A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303D" w:rsidRPr="00CA2E1A" w:rsidRDefault="0053303D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6156960</wp:posOffset>
                </wp:positionH>
                <wp:positionV relativeFrom="paragraph">
                  <wp:posOffset>-701040</wp:posOffset>
                </wp:positionV>
                <wp:extent cx="361950" cy="171450"/>
                <wp:effectExtent l="0" t="0" r="0" b="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484.8pt;margin-top:-55.2pt;width:28.5pt;height:13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" fillcolor="white [3212]" stroked="f" strokeweight="2pt"/>
            </w:pict>
          </mc:Fallback>
        </mc:AlternateContent>
      </w:r>
    </w:p>
    <w:p w:rsidR="00CA2E1A" w:rsidRDefault="00FC55C0" w:rsidP="00FC55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 w:rsidRPr="00FC55C0">
        <w:rPr>
          <w:rFonts w:ascii="Times New Roman" w:eastAsia="Calibri" w:hAnsi="Times New Roman" w:cs="Times New Roman"/>
          <w:b/>
          <w:sz w:val="32"/>
          <w:szCs w:val="32"/>
          <w:u w:val="single"/>
        </w:rPr>
        <w:t>Раздел третий:</w:t>
      </w:r>
    </w:p>
    <w:p w:rsidR="009023BC" w:rsidRDefault="009023BC" w:rsidP="00FC55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</w:p>
    <w:p w:rsidR="009023BC" w:rsidRPr="00FC55C0" w:rsidRDefault="009023BC" w:rsidP="00FC55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</w:p>
    <w:p w:rsidR="0053303D" w:rsidRDefault="0053303D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92" w:type="dxa"/>
        <w:tblLayout w:type="fixed"/>
        <w:tblLook w:val="0000" w:firstRow="0" w:lastRow="0" w:firstColumn="0" w:lastColumn="0" w:noHBand="0" w:noVBand="0"/>
      </w:tblPr>
      <w:tblGrid>
        <w:gridCol w:w="3935"/>
        <w:gridCol w:w="1052"/>
        <w:gridCol w:w="1333"/>
        <w:gridCol w:w="3972"/>
      </w:tblGrid>
      <w:tr w:rsidR="00FC55C0" w:rsidRPr="00FC55C0" w:rsidTr="00FC55C0">
        <w:trPr>
          <w:trHeight w:val="1316"/>
        </w:trPr>
        <w:tc>
          <w:tcPr>
            <w:tcW w:w="3935" w:type="dxa"/>
          </w:tcPr>
          <w:p w:rsidR="00FC55C0" w:rsidRPr="00FC55C0" w:rsidRDefault="00FC55C0" w:rsidP="00FC55C0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«Кöрткерöс» муниципальнöй </w:t>
            </w:r>
          </w:p>
          <w:p w:rsidR="00FC55C0" w:rsidRPr="00FC55C0" w:rsidRDefault="00FC55C0" w:rsidP="00FC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районса Сöвет  </w:t>
            </w:r>
          </w:p>
        </w:tc>
        <w:tc>
          <w:tcPr>
            <w:tcW w:w="2385" w:type="dxa"/>
            <w:gridSpan w:val="2"/>
          </w:tcPr>
          <w:p w:rsidR="00FC55C0" w:rsidRPr="00FC55C0" w:rsidRDefault="00FC55C0" w:rsidP="00FC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8A94695" wp14:editId="1105C4CF">
                  <wp:extent cx="666750" cy="685800"/>
                  <wp:effectExtent l="0" t="0" r="0" b="0"/>
                  <wp:docPr id="21" name="Рисунок 2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55C0" w:rsidRPr="00FC55C0" w:rsidRDefault="00FC55C0" w:rsidP="00FC55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2" w:type="dxa"/>
          </w:tcPr>
          <w:p w:rsidR="00FC55C0" w:rsidRPr="00FC55C0" w:rsidRDefault="00FC55C0" w:rsidP="00FC55C0">
            <w:pPr>
              <w:spacing w:after="0" w:line="240" w:lineRule="auto"/>
              <w:ind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FC55C0" w:rsidRPr="00FC55C0" w:rsidRDefault="00FC55C0" w:rsidP="00FC55C0">
            <w:pPr>
              <w:spacing w:after="0" w:line="240" w:lineRule="auto"/>
              <w:ind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FC55C0" w:rsidRPr="00FC55C0" w:rsidRDefault="00FC55C0" w:rsidP="00FC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C55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«Корткеросский»  </w:t>
            </w:r>
          </w:p>
        </w:tc>
      </w:tr>
      <w:tr w:rsidR="00FC55C0" w:rsidRPr="00FC55C0" w:rsidTr="00FC55C0">
        <w:trPr>
          <w:cantSplit/>
          <w:trHeight w:val="712"/>
        </w:trPr>
        <w:tc>
          <w:tcPr>
            <w:tcW w:w="10292" w:type="dxa"/>
            <w:gridSpan w:val="4"/>
            <w:vAlign w:val="center"/>
          </w:tcPr>
          <w:p w:rsidR="00FC55C0" w:rsidRPr="00FC55C0" w:rsidRDefault="00FC55C0" w:rsidP="00FC55C0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FC55C0"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eastAsia="ru-RU"/>
              </w:rPr>
              <w:t>ПРОЕКТ</w:t>
            </w:r>
          </w:p>
          <w:p w:rsidR="00FC55C0" w:rsidRPr="00FC55C0" w:rsidRDefault="00FC55C0" w:rsidP="00FC55C0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FC55C0" w:rsidRPr="00FC55C0" w:rsidRDefault="00FC55C0" w:rsidP="00FC55C0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FC55C0"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eastAsia="ru-RU"/>
              </w:rPr>
              <w:t>КЫВКÖРТÖД</w:t>
            </w:r>
          </w:p>
          <w:p w:rsidR="00FC55C0" w:rsidRPr="00FC55C0" w:rsidRDefault="00FC55C0" w:rsidP="00FC55C0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Cambria" w:eastAsia="Calibri" w:hAnsi="Cambria" w:cs="Cambri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FC55C0" w:rsidRPr="00FC55C0" w:rsidTr="00FC55C0">
        <w:trPr>
          <w:cantSplit/>
          <w:trHeight w:val="712"/>
        </w:trPr>
        <w:tc>
          <w:tcPr>
            <w:tcW w:w="10292" w:type="dxa"/>
            <w:gridSpan w:val="4"/>
            <w:vAlign w:val="center"/>
          </w:tcPr>
          <w:p w:rsidR="00FC55C0" w:rsidRPr="00FC55C0" w:rsidRDefault="00FC55C0" w:rsidP="00FC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FC55C0">
              <w:rPr>
                <w:rFonts w:ascii="Times New Roman" w:eastAsia="Calibri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РЕШЕНИЕ</w:t>
            </w:r>
          </w:p>
        </w:tc>
      </w:tr>
      <w:tr w:rsidR="00FC55C0" w:rsidRPr="00FC55C0" w:rsidTr="00FC55C0">
        <w:trPr>
          <w:cantSplit/>
          <w:trHeight w:val="388"/>
        </w:trPr>
        <w:tc>
          <w:tcPr>
            <w:tcW w:w="4987" w:type="dxa"/>
            <w:gridSpan w:val="2"/>
          </w:tcPr>
          <w:p w:rsidR="00FC55C0" w:rsidRPr="00FC55C0" w:rsidRDefault="00FC55C0" w:rsidP="00FC55C0">
            <w:pPr>
              <w:keepNext/>
              <w:keepLines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C55C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__.__.2023 </w:t>
            </w:r>
          </w:p>
        </w:tc>
        <w:tc>
          <w:tcPr>
            <w:tcW w:w="5305" w:type="dxa"/>
            <w:gridSpan w:val="2"/>
          </w:tcPr>
          <w:p w:rsidR="00FC55C0" w:rsidRPr="00FC55C0" w:rsidRDefault="00FC55C0" w:rsidP="00FC55C0">
            <w:pPr>
              <w:spacing w:after="0" w:line="240" w:lineRule="auto"/>
              <w:ind w:right="-108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55C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№ _____</w:t>
            </w:r>
          </w:p>
        </w:tc>
      </w:tr>
      <w:tr w:rsidR="00FC55C0" w:rsidRPr="00FC55C0" w:rsidTr="00FC55C0">
        <w:trPr>
          <w:cantSplit/>
          <w:trHeight w:val="388"/>
        </w:trPr>
        <w:tc>
          <w:tcPr>
            <w:tcW w:w="4987" w:type="dxa"/>
            <w:gridSpan w:val="2"/>
          </w:tcPr>
          <w:p w:rsidR="00FC55C0" w:rsidRPr="00FC55C0" w:rsidRDefault="00FC55C0" w:rsidP="00FC55C0">
            <w:pPr>
              <w:keepNext/>
              <w:keepLines/>
              <w:spacing w:before="200" w:after="0" w:line="240" w:lineRule="auto"/>
              <w:outlineLvl w:val="1"/>
              <w:rPr>
                <w:rFonts w:ascii="Cambria" w:eastAsia="Calibri" w:hAnsi="Cambria" w:cs="Times New Roman"/>
                <w:b/>
                <w:bCs/>
                <w:color w:val="4F81BD"/>
                <w:sz w:val="26"/>
                <w:szCs w:val="26"/>
                <w:lang w:eastAsia="ru-RU"/>
              </w:rPr>
            </w:pPr>
          </w:p>
        </w:tc>
        <w:tc>
          <w:tcPr>
            <w:tcW w:w="5305" w:type="dxa"/>
            <w:gridSpan w:val="2"/>
          </w:tcPr>
          <w:p w:rsidR="00FC55C0" w:rsidRPr="00FC55C0" w:rsidRDefault="00FC55C0" w:rsidP="00FC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FC55C0" w:rsidRPr="00FC55C0" w:rsidTr="00FC55C0">
        <w:trPr>
          <w:cantSplit/>
          <w:trHeight w:val="409"/>
        </w:trPr>
        <w:tc>
          <w:tcPr>
            <w:tcW w:w="10292" w:type="dxa"/>
            <w:gridSpan w:val="4"/>
          </w:tcPr>
          <w:p w:rsidR="00FC55C0" w:rsidRPr="00FC55C0" w:rsidRDefault="00FC55C0" w:rsidP="00FC55C0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C55C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 Корткерос, Корткеросский район, Республика Коми</w:t>
            </w:r>
          </w:p>
        </w:tc>
      </w:tr>
    </w:tbl>
    <w:p w:rsidR="00FC55C0" w:rsidRPr="00FC55C0" w:rsidRDefault="00FC55C0" w:rsidP="00FC55C0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C55C0" w:rsidRPr="00FC55C0" w:rsidRDefault="00FC55C0" w:rsidP="00FC55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FC55C0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О внесении изменений и дополнений в Устав муниципального образования муниципального района «Корткеросский»</w:t>
      </w:r>
    </w:p>
    <w:p w:rsidR="00FC55C0" w:rsidRPr="00FC55C0" w:rsidRDefault="00FC55C0" w:rsidP="00FC55C0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ind w:right="1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C55C0" w:rsidRPr="00FC55C0" w:rsidRDefault="00FC55C0" w:rsidP="00FC55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5C0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части 10.3 статьи 40 Федерального закона от 06.10.2003 № 131-ФЗ «Об общих принципах организации местного самоуправления в Российской Федерации»</w:t>
      </w:r>
      <w:r w:rsidRPr="00FC5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пункта 1 части 1 статьи 30 Устава муниципального образования муниципального района «Корткеросский», Совет муниципального образования муниципального района «Корткеросский» решил:</w:t>
      </w:r>
    </w:p>
    <w:p w:rsidR="00FC55C0" w:rsidRPr="00FC55C0" w:rsidRDefault="00FC55C0" w:rsidP="00FC55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C55C0" w:rsidRPr="00FC55C0" w:rsidRDefault="00FC55C0" w:rsidP="00FC55C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16"/>
          <w:lang w:eastAsia="ru-RU"/>
        </w:rPr>
      </w:pPr>
      <w:r w:rsidRPr="00FC55C0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в решение Совета муниципального образования муниципального района «Корткеросский 20.01.2006 № 1 «О принятии Устава муниципального образования муниципального района «Корткеросский» следующие изменения:</w:t>
      </w:r>
    </w:p>
    <w:p w:rsidR="00FC55C0" w:rsidRPr="00FC55C0" w:rsidRDefault="00FC55C0" w:rsidP="00FC55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</w:pPr>
      <w:r w:rsidRPr="00FC55C0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в статье 50:</w:t>
      </w:r>
    </w:p>
    <w:p w:rsidR="00FC55C0" w:rsidRPr="00FC55C0" w:rsidRDefault="00FC55C0" w:rsidP="00FC55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5C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пункт 11 части 2 считать пунктом 12;</w:t>
      </w:r>
    </w:p>
    <w:p w:rsidR="00FC55C0" w:rsidRPr="00FC55C0" w:rsidRDefault="00FC55C0" w:rsidP="00FC55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</w:pPr>
      <w:r w:rsidRPr="00FC5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часть 2 дополнить пунктом 11 следующего содержания: </w:t>
      </w:r>
    </w:p>
    <w:p w:rsidR="00FC55C0" w:rsidRPr="00FC55C0" w:rsidRDefault="00FC55C0" w:rsidP="00FC55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«11) отсутствие депутата без уважительных причин на всех заседаниях представительного органа муниципального образования в течение шести месяцев подряд.». </w:t>
      </w:r>
    </w:p>
    <w:p w:rsidR="00FC55C0" w:rsidRPr="00FC55C0" w:rsidRDefault="00FC55C0" w:rsidP="00FC55C0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5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2. Настоящее решение подлежит направлению в территориальный орган Минюста России для государственной регистрации и официального опубликования на портале Минюста России.</w:t>
      </w:r>
    </w:p>
    <w:p w:rsidR="00FC55C0" w:rsidRPr="00FC55C0" w:rsidRDefault="00FC55C0" w:rsidP="00FC55C0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C55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</w:t>
      </w:r>
      <w:r w:rsidRPr="00FC55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Настоящее решение вступает в силу в порядке, установленном федеральным законодательством.</w:t>
      </w:r>
    </w:p>
    <w:p w:rsidR="00FC55C0" w:rsidRPr="00FC55C0" w:rsidRDefault="00FC55C0" w:rsidP="00FC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55C0" w:rsidRPr="00FC55C0" w:rsidRDefault="00FC55C0" w:rsidP="00FC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55C0" w:rsidRPr="00FC55C0" w:rsidRDefault="00FC55C0" w:rsidP="00FC5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C55C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Глава муниципального района </w:t>
      </w:r>
    </w:p>
    <w:p w:rsidR="00FC55C0" w:rsidRPr="00FC55C0" w:rsidRDefault="00FC55C0" w:rsidP="00FC5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C55C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«Корткеросский» - </w:t>
      </w:r>
    </w:p>
    <w:p w:rsidR="00FC55C0" w:rsidRDefault="00FC55C0" w:rsidP="00FC5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C55C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руководитель администрации</w:t>
      </w:r>
      <w:r w:rsidRPr="00FC55C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FC55C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К.А. Сажин</w:t>
      </w:r>
    </w:p>
    <w:p w:rsidR="00FC55C0" w:rsidRDefault="00FC55C0" w:rsidP="00FC5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FC55C0" w:rsidRDefault="00FC55C0" w:rsidP="00FC5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FC55C0" w:rsidRDefault="00FC55C0" w:rsidP="00FC5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Председатель Совета муниципального</w:t>
      </w:r>
    </w:p>
    <w:p w:rsidR="00FC55C0" w:rsidRPr="00FC55C0" w:rsidRDefault="00FC55C0" w:rsidP="00FC5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района «Корткеросский» </w:t>
      </w:r>
      <w:r w:rsidR="009023B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Е.Л. Казаков</w:t>
      </w:r>
    </w:p>
    <w:p w:rsidR="00FC55C0" w:rsidRPr="00FC55C0" w:rsidRDefault="00FC55C0" w:rsidP="00FC5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C55C0" w:rsidRDefault="00FC55C0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03D" w:rsidRDefault="0053303D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03D" w:rsidRDefault="0053303D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03D" w:rsidRDefault="0053303D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03D" w:rsidRDefault="0053303D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03D" w:rsidRDefault="0053303D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03D" w:rsidRDefault="0053303D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6128385</wp:posOffset>
                </wp:positionH>
                <wp:positionV relativeFrom="paragraph">
                  <wp:posOffset>-710565</wp:posOffset>
                </wp:positionV>
                <wp:extent cx="400050" cy="209550"/>
                <wp:effectExtent l="0" t="0" r="0" b="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09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3" o:spid="_x0000_s1026" style="position:absolute;margin-left:482.55pt;margin-top:-55.95pt;width:31.5pt;height:1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" fillcolor="white [3212]" stroked="f" strokeweight="2pt"/>
            </w:pict>
          </mc:Fallback>
        </mc:AlternateContent>
      </w: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EBE8C0" wp14:editId="2E4CD96E">
                <wp:simplePos x="0" y="0"/>
                <wp:positionH relativeFrom="column">
                  <wp:posOffset>6128385</wp:posOffset>
                </wp:positionH>
                <wp:positionV relativeFrom="paragraph">
                  <wp:posOffset>-653415</wp:posOffset>
                </wp:positionV>
                <wp:extent cx="400050" cy="190500"/>
                <wp:effectExtent l="0" t="0" r="0" b="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482.55pt;margin-top:-51.45pt;width:31.5pt;height: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" fillcolor="white [3212]" stroked="f" strokeweight="2pt"/>
            </w:pict>
          </mc:Fallback>
        </mc:AlternateContent>
      </w: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3BC" w:rsidRDefault="009023BC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03D" w:rsidRDefault="0053303D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03D" w:rsidRPr="00A8784E" w:rsidRDefault="0053303D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53303D" w:rsidRPr="00A8784E" w:rsidRDefault="0053303D" w:rsidP="005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53303D" w:rsidRPr="00A8784E" w:rsidRDefault="0053303D" w:rsidP="0053303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03D" w:rsidRPr="00A8784E" w:rsidRDefault="0053303D" w:rsidP="00533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03D" w:rsidRPr="00A8784E" w:rsidRDefault="0053303D" w:rsidP="005330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53303D" w:rsidRPr="00A8784E" w:rsidRDefault="0053303D" w:rsidP="00533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53303D" w:rsidRPr="00A8784E" w:rsidRDefault="0053303D" w:rsidP="00533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 Гилева Т.Н.</w:t>
      </w:r>
    </w:p>
    <w:p w:rsidR="0053303D" w:rsidRPr="00A8784E" w:rsidRDefault="0053303D" w:rsidP="00533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Шалыгина Г.А.</w:t>
      </w:r>
    </w:p>
    <w:p w:rsidR="0053303D" w:rsidRPr="00A8784E" w:rsidRDefault="0053303D" w:rsidP="0053303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03D" w:rsidRPr="00A8784E" w:rsidRDefault="0053303D" w:rsidP="00533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03D" w:rsidRPr="00A8784E" w:rsidRDefault="0053303D" w:rsidP="00533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с.Корткерос, ул.Советская, д.225.</w:t>
      </w:r>
    </w:p>
    <w:p w:rsidR="0053303D" w:rsidRPr="00A8784E" w:rsidRDefault="0053303D" w:rsidP="00533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53303D" w:rsidRPr="00A8784E" w:rsidRDefault="0053303D" w:rsidP="0053303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03D" w:rsidRPr="00A8784E" w:rsidRDefault="0053303D" w:rsidP="005330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03D" w:rsidRPr="00E322DE" w:rsidRDefault="0053303D" w:rsidP="00533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 марта</w:t>
      </w:r>
      <w:r w:rsidRPr="006209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2023 года.</w:t>
      </w:r>
    </w:p>
    <w:p w:rsidR="0053303D" w:rsidRPr="00A8784E" w:rsidRDefault="0053303D" w:rsidP="00533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53303D" w:rsidRPr="00A8784E" w:rsidRDefault="0053303D" w:rsidP="0053303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53303D" w:rsidRPr="00A8784E" w:rsidRDefault="0053303D" w:rsidP="0053303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03D" w:rsidRPr="00A8784E" w:rsidRDefault="0053303D" w:rsidP="00533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03D" w:rsidRPr="00A8784E" w:rsidRDefault="0053303D" w:rsidP="00533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53303D" w:rsidRPr="00A8784E" w:rsidRDefault="0053303D" w:rsidP="00533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 с.Корткерос, ул.Советская, д.225</w:t>
      </w:r>
    </w:p>
    <w:p w:rsidR="0053303D" w:rsidRDefault="0053303D" w:rsidP="0053303D">
      <w:pPr>
        <w:rPr>
          <w:sz w:val="20"/>
          <w:szCs w:val="20"/>
          <w:lang w:eastAsia="ru-RU"/>
        </w:rPr>
      </w:pPr>
    </w:p>
    <w:p w:rsidR="00CA2E1A" w:rsidRPr="00CA2E1A" w:rsidRDefault="00CA2E1A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2E1A" w:rsidRPr="00CA2E1A" w:rsidRDefault="00CA2E1A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2E1A" w:rsidRPr="00CA2E1A" w:rsidRDefault="00CA2E1A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2E1A" w:rsidRPr="00CA2E1A" w:rsidRDefault="00CA2E1A" w:rsidP="00CA2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2E1A" w:rsidRPr="00CA2E1A" w:rsidRDefault="00CA2E1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CA2E1A" w:rsidRPr="00CA2E1A" w:rsidSect="00CA2E1A">
      <w:pgSz w:w="11905" w:h="16838"/>
      <w:pgMar w:top="1134" w:right="709" w:bottom="1134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51B" w:rsidRDefault="006E651B" w:rsidP="00CA2E1A">
      <w:pPr>
        <w:spacing w:after="0" w:line="240" w:lineRule="auto"/>
      </w:pPr>
      <w:r>
        <w:separator/>
      </w:r>
    </w:p>
  </w:endnote>
  <w:endnote w:type="continuationSeparator" w:id="0">
    <w:p w:rsidR="006E651B" w:rsidRDefault="006E651B" w:rsidP="00CA2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51B" w:rsidRDefault="006E651B" w:rsidP="00CA2E1A">
      <w:pPr>
        <w:spacing w:after="0" w:line="240" w:lineRule="auto"/>
      </w:pPr>
      <w:r>
        <w:separator/>
      </w:r>
    </w:p>
  </w:footnote>
  <w:footnote w:type="continuationSeparator" w:id="0">
    <w:p w:rsidR="006E651B" w:rsidRDefault="006E651B" w:rsidP="00CA2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7484941"/>
      <w:docPartObj>
        <w:docPartGallery w:val="Page Numbers (Top of Page)"/>
        <w:docPartUnique/>
      </w:docPartObj>
    </w:sdtPr>
    <w:sdtEndPr/>
    <w:sdtContent>
      <w:p w:rsidR="00CA2E1A" w:rsidRDefault="00CA2E1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3BC">
          <w:rPr>
            <w:noProof/>
          </w:rPr>
          <w:t>1</w:t>
        </w:r>
        <w:r>
          <w:fldChar w:fldCharType="end"/>
        </w:r>
      </w:p>
    </w:sdtContent>
  </w:sdt>
  <w:p w:rsidR="00CA2E1A" w:rsidRDefault="00CA2E1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47C4A"/>
    <w:multiLevelType w:val="hybridMultilevel"/>
    <w:tmpl w:val="96F8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144C9"/>
    <w:multiLevelType w:val="multilevel"/>
    <w:tmpl w:val="5F7A2FBC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7DE"/>
    <w:rsid w:val="00135196"/>
    <w:rsid w:val="00310375"/>
    <w:rsid w:val="0053303D"/>
    <w:rsid w:val="006A56F9"/>
    <w:rsid w:val="006E651B"/>
    <w:rsid w:val="009023BC"/>
    <w:rsid w:val="00A15A75"/>
    <w:rsid w:val="00CA2E1A"/>
    <w:rsid w:val="00ED67DE"/>
    <w:rsid w:val="00FC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5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A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15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A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2E1A"/>
  </w:style>
  <w:style w:type="paragraph" w:styleId="a8">
    <w:name w:val="footer"/>
    <w:basedOn w:val="a"/>
    <w:link w:val="a9"/>
    <w:uiPriority w:val="99"/>
    <w:unhideWhenUsed/>
    <w:rsid w:val="00CA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2E1A"/>
  </w:style>
  <w:style w:type="table" w:customStyle="1" w:styleId="1">
    <w:name w:val="Сетка таблицы1"/>
    <w:basedOn w:val="a1"/>
    <w:next w:val="a5"/>
    <w:uiPriority w:val="59"/>
    <w:rsid w:val="009023B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5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A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15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A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2E1A"/>
  </w:style>
  <w:style w:type="paragraph" w:styleId="a8">
    <w:name w:val="footer"/>
    <w:basedOn w:val="a"/>
    <w:link w:val="a9"/>
    <w:uiPriority w:val="99"/>
    <w:unhideWhenUsed/>
    <w:rsid w:val="00CA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2E1A"/>
  </w:style>
  <w:style w:type="table" w:customStyle="1" w:styleId="1">
    <w:name w:val="Сетка таблицы1"/>
    <w:basedOn w:val="a1"/>
    <w:next w:val="a5"/>
    <w:uiPriority w:val="59"/>
    <w:rsid w:val="009023B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image" Target="media/image5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2F82A6209D5A9F255B0D1AE18564BCB805EAD69B6838918E0AC05675C453F144741AAE695F33B6D1EACB7CFF535DD62C644AF47C07F9FFF732F9312V0N0M" TargetMode="External"/><Relationship Id="rId17" Type="http://schemas.openxmlformats.org/officeDocument/2006/relationships/hyperlink" Target="consultantplus://offline/ref=745DF5D269053B095E434F5AA68354A11B2E5A51612EFF697255EBDDC496C2AD6662401C0DC4BF2B9916D3AD687EC217E3A761FB593942265FCE34C41FUBM" TargetMode="External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D3A3CF35D3E6F78DDF229FB6F5BD52A374AC6E63C9F5C8880DA09145C5097E2AEF17996E6160D75F532B976A293F06C0Cp6l0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10" Type="http://schemas.openxmlformats.org/officeDocument/2006/relationships/hyperlink" Target="consultantplus://offline/ref=4D3A3CF35D3E6F78DDF229FB6F5BD52A374AC6E63C9F5C8880DA09145C5097E2AEF17996E6160D75F532B976A293F06C0Cp6l0G" TargetMode="External"/><Relationship Id="rId19" Type="http://schemas.openxmlformats.org/officeDocument/2006/relationships/hyperlink" Target="file:///C:\Users\&#1050;&#1080;&#1088;&#1080;&#1083;&#1083;&#1086;&#1074;&#1072;\AppData\Local\Microsoft\Windows\Temporary%20Internet%20Files\Content.Outlook\WRFMVF5Z\&#1055;&#1056;&#1054;&#1045;&#1050;&#1058;%20&#1086;%20&#1074;&#1085;&#1077;&#1089;%20&#1080;&#1079;&#1084;%20&#1074;%20&#1055;&#1088;&#1086;&#1075;&#1088;&#1072;&#1084;&#1084;&#1091;%20&#1087;&#1086;%20&#1087;&#1086;&#1089;&#1090;%201492.do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3A3CF35D3E6F78DDF237F679378B2E35439AE93B9F52D8DC880F43030091B7EEB17FC3B7535A7BF53EF327E7D8FF6D097DB474163E03C7p4l9G" TargetMode="Externa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65</Pages>
  <Words>11848</Words>
  <Characters>67540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cp:lastPrinted>2023-03-16T11:41:00Z</cp:lastPrinted>
  <dcterms:created xsi:type="dcterms:W3CDTF">2023-03-16T11:07:00Z</dcterms:created>
  <dcterms:modified xsi:type="dcterms:W3CDTF">2023-05-11T06:31:00Z</dcterms:modified>
</cp:coreProperties>
</file>