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F0F" w:rsidRPr="00A8784E" w:rsidRDefault="00C81F0F" w:rsidP="00C81F0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2D9D9D" wp14:editId="6C045F15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C81F0F" w:rsidRPr="0000538D" w:rsidRDefault="00C81F0F" w:rsidP="00C81F0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1F0F" w:rsidRPr="0000538D" w:rsidRDefault="00C81F0F" w:rsidP="00C81F0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C81F0F" w:rsidRPr="0000538D" w:rsidRDefault="00C81F0F" w:rsidP="00C81F0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81F0F" w:rsidRPr="0000538D" w:rsidRDefault="00C81F0F" w:rsidP="00C81F0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81F0F" w:rsidRPr="0000538D" w:rsidRDefault="00C81F0F" w:rsidP="00C81F0F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C81F0F" w:rsidRPr="0000538D" w:rsidRDefault="00C81F0F" w:rsidP="00C81F0F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C81F0F" w:rsidRPr="0000538D" w:rsidRDefault="00C81F0F" w:rsidP="00C81F0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81F0F" w:rsidRPr="0000538D" w:rsidRDefault="00C81F0F" w:rsidP="00C81F0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1F0F" w:rsidRDefault="00C81F0F" w:rsidP="00C81F0F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1F0F" w:rsidRDefault="00C81F0F" w:rsidP="00C81F0F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1F0F" w:rsidRPr="0000538D" w:rsidRDefault="00C81F0F" w:rsidP="00C81F0F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1F0F" w:rsidRPr="000C3769" w:rsidRDefault="00C81F0F" w:rsidP="00C81F0F">
      <w:pPr>
        <w:spacing w:after="0" w:line="240" w:lineRule="auto"/>
        <w:jc w:val="center"/>
        <w:rPr>
          <w:rFonts w:ascii="Sylfaen" w:eastAsia="Times New Roman" w:hAnsi="Sylfaen" w:cs="Times New Roman"/>
          <w:b/>
          <w:color w:val="FF0000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385</w:t>
      </w:r>
    </w:p>
    <w:p w:rsidR="00C81F0F" w:rsidRDefault="00C81F0F" w:rsidP="00C81F0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13 марта</w:t>
      </w:r>
      <w:r w:rsidRPr="00A0692A">
        <w:rPr>
          <w:rFonts w:ascii="Sylfaen" w:eastAsia="Times New Roman" w:hAnsi="Sylfaen" w:cs="Times New Roman"/>
          <w:b/>
          <w:color w:val="000000" w:themeColor="text1"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C81F0F" w:rsidRPr="006130F9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81F0F" w:rsidRPr="006130F9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«Корткеросский»</w:t>
      </w:r>
    </w:p>
    <w:p w:rsidR="00C81F0F" w:rsidRPr="000B3A95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81F0F" w:rsidRPr="000B3A95" w:rsidTr="003445A9">
        <w:tc>
          <w:tcPr>
            <w:tcW w:w="803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C81F0F" w:rsidRPr="000B3A95" w:rsidTr="003445A9">
        <w:tc>
          <w:tcPr>
            <w:tcW w:w="803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C81F0F" w:rsidRPr="000B3A95" w:rsidTr="003445A9">
        <w:trPr>
          <w:trHeight w:val="1048"/>
        </w:trPr>
        <w:tc>
          <w:tcPr>
            <w:tcW w:w="803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81F0F" w:rsidRPr="00023DF3" w:rsidRDefault="00C81F0F" w:rsidP="00C81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13.02.2023 № 207 «О внесении изменений </w:t>
            </w:r>
            <w:r>
              <w:t xml:space="preserve"> </w:t>
            </w:r>
            <w:r w:rsidRPr="00C81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постановление администрации муниципального района «Корткеросский» от 13.09.2018 № 948 «Об утверж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дении Положения о материальном   </w:t>
            </w:r>
            <w:r w:rsidRPr="00C81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стимулировании членов народной дружины на территории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81F0F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4-5</w:t>
            </w:r>
          </w:p>
        </w:tc>
      </w:tr>
      <w:tr w:rsidR="00C81F0F" w:rsidRPr="000B3A95" w:rsidTr="003445A9">
        <w:trPr>
          <w:trHeight w:val="1048"/>
        </w:trPr>
        <w:tc>
          <w:tcPr>
            <w:tcW w:w="803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C81F0F" w:rsidRDefault="00C81F0F" w:rsidP="00C81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09.03.2023 № 323 «О внесении изменений в </w:t>
            </w:r>
            <w:r>
              <w:t xml:space="preserve"> </w:t>
            </w:r>
            <w:r w:rsidRPr="00C81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</w:t>
            </w:r>
            <w:proofErr w:type="gramEnd"/>
            <w:r w:rsidRPr="00C81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имущественного характера своих супруги (супруга) и несовершеннолетних детей»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81F0F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8D63D0" w:rsidRPr="000B3A95" w:rsidTr="003445A9">
        <w:trPr>
          <w:trHeight w:val="1048"/>
        </w:trPr>
        <w:tc>
          <w:tcPr>
            <w:tcW w:w="803" w:type="dxa"/>
          </w:tcPr>
          <w:p w:rsidR="008D63D0" w:rsidRDefault="008D63D0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8D63D0" w:rsidRDefault="008D63D0" w:rsidP="00C81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09.02.2023 № 193 «О внесении </w:t>
            </w:r>
            <w:r>
              <w:t xml:space="preserve"> </w:t>
            </w:r>
            <w:r w:rsidRPr="008D6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 в постановление администрации муниципального района «Корткеросский» от 09 октября 2017 года № 1208 «Об утверждении Положения о комиссии по проведению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муниципального района «Корткеросский», о заключении договора аренды муниципальной организацией, образующей социальную</w:t>
            </w:r>
            <w:proofErr w:type="gramEnd"/>
            <w:r w:rsidRPr="008D6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инфраструктуру для детей в сфере образования, закрепленных за ней объектов собственности, а также о реорганизации или ликвидации муниципальных организаций, образующих социальную инфраструктуру для детей»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8D63D0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7-9</w:t>
            </w:r>
          </w:p>
        </w:tc>
      </w:tr>
      <w:tr w:rsidR="008D63D0" w:rsidRPr="000B3A95" w:rsidTr="003445A9">
        <w:trPr>
          <w:trHeight w:val="1048"/>
        </w:trPr>
        <w:tc>
          <w:tcPr>
            <w:tcW w:w="803" w:type="dxa"/>
          </w:tcPr>
          <w:p w:rsidR="008D63D0" w:rsidRDefault="008D63D0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385" w:type="dxa"/>
          </w:tcPr>
          <w:p w:rsidR="008D63D0" w:rsidRDefault="008D63D0" w:rsidP="00C81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01.03.2023 № 286 «О внесении изменений в </w:t>
            </w:r>
            <w:r>
              <w:t xml:space="preserve"> </w:t>
            </w:r>
            <w:r w:rsidRPr="008D6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района «Корткеросский» от 26.11.2021 № 1755 «Об утверждении муниципальной программы «Развитие физической культуры и спорта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8D63D0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10-11</w:t>
            </w:r>
          </w:p>
        </w:tc>
      </w:tr>
    </w:tbl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81F0F" w:rsidRPr="006130F9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proofErr w:type="gramEnd"/>
    </w:p>
    <w:p w:rsidR="00C81F0F" w:rsidRPr="006130F9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иные официальные сообщения и материалы </w:t>
      </w:r>
    </w:p>
    <w:p w:rsidR="00C81F0F" w:rsidRPr="000B3A95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81F0F" w:rsidRPr="000B3A95" w:rsidTr="003445A9">
        <w:tc>
          <w:tcPr>
            <w:tcW w:w="803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C81F0F" w:rsidRPr="000B3A95" w:rsidTr="003445A9">
        <w:tc>
          <w:tcPr>
            <w:tcW w:w="803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C81F0F" w:rsidRPr="000B3A95" w:rsidTr="003445A9">
        <w:trPr>
          <w:trHeight w:val="1048"/>
        </w:trPr>
        <w:tc>
          <w:tcPr>
            <w:tcW w:w="803" w:type="dxa"/>
          </w:tcPr>
          <w:p w:rsidR="00C81F0F" w:rsidRPr="000B3A95" w:rsidRDefault="00C81F0F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81F0F" w:rsidRPr="00023DF3" w:rsidRDefault="008158D7" w:rsidP="0034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результатам </w:t>
            </w:r>
            <w:r>
              <w:t xml:space="preserve">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публичных слушаний по проекту решения о предоставлении разрешения на отклонение от предельных параметров</w:t>
            </w:r>
            <w:proofErr w:type="gramEnd"/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разрешенного строительства, реконструкции объектов капитального строительства</w:t>
            </w:r>
          </w:p>
        </w:tc>
        <w:tc>
          <w:tcPr>
            <w:tcW w:w="1099" w:type="dxa"/>
          </w:tcPr>
          <w:p w:rsidR="00C81F0F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</w:tr>
      <w:tr w:rsidR="008158D7" w:rsidRPr="000B3A95" w:rsidTr="003445A9">
        <w:trPr>
          <w:trHeight w:val="1048"/>
        </w:trPr>
        <w:tc>
          <w:tcPr>
            <w:tcW w:w="803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8158D7" w:rsidRPr="00023DF3" w:rsidRDefault="008158D7" w:rsidP="00815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по результатам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публичных слушаний по проектам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изменений, вносимых в Генеральный план и в Правила землепользования и застройки муниципального образования сельского поселения «Большелуг»»</w:t>
            </w:r>
          </w:p>
        </w:tc>
        <w:tc>
          <w:tcPr>
            <w:tcW w:w="1099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</w:tr>
      <w:tr w:rsidR="008158D7" w:rsidRPr="000B3A95" w:rsidTr="003445A9">
        <w:trPr>
          <w:trHeight w:val="1048"/>
        </w:trPr>
        <w:tc>
          <w:tcPr>
            <w:tcW w:w="803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8158D7" w:rsidRPr="00023DF3" w:rsidRDefault="008158D7" w:rsidP="00815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по </w:t>
            </w:r>
            <w:r>
              <w:t xml:space="preserve">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по проекту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изменений, вносимых в Правила землепользования и застройки муниципального образования сельского поселения «Подтыбок»</w:t>
            </w:r>
          </w:p>
        </w:tc>
        <w:tc>
          <w:tcPr>
            <w:tcW w:w="1099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</w:tr>
      <w:tr w:rsidR="008158D7" w:rsidRPr="000B3A95" w:rsidTr="003445A9">
        <w:trPr>
          <w:trHeight w:val="1048"/>
        </w:trPr>
        <w:tc>
          <w:tcPr>
            <w:tcW w:w="803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8158D7" w:rsidRPr="00023DF3" w:rsidRDefault="008158D7" w:rsidP="00815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по </w:t>
            </w:r>
            <w:r>
              <w:t xml:space="preserve">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по проекту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изменений, вносимых в Правила землепользования и застройки муниципального образования сельского поселения «Приозёрный»</w:t>
            </w:r>
          </w:p>
        </w:tc>
        <w:tc>
          <w:tcPr>
            <w:tcW w:w="1099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</w:tr>
      <w:tr w:rsidR="008158D7" w:rsidRPr="000B3A95" w:rsidTr="003445A9">
        <w:trPr>
          <w:trHeight w:val="1048"/>
        </w:trPr>
        <w:tc>
          <w:tcPr>
            <w:tcW w:w="803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8158D7" w:rsidRPr="00023DF3" w:rsidRDefault="008158D7" w:rsidP="0034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по </w:t>
            </w:r>
            <w:r>
              <w:t xml:space="preserve">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результатам публичных слушаний по проектам изменений, вносимых в Генеральный план муниципального образования сельского поселения «Корткерос» и в Правила землепользования и застройки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муниципального образования сельского поселения «Корткерос»  </w:t>
            </w:r>
          </w:p>
        </w:tc>
        <w:tc>
          <w:tcPr>
            <w:tcW w:w="1099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16</w:t>
            </w:r>
          </w:p>
        </w:tc>
      </w:tr>
      <w:tr w:rsidR="008158D7" w:rsidRPr="000B3A95" w:rsidTr="003445A9">
        <w:trPr>
          <w:trHeight w:val="1048"/>
        </w:trPr>
        <w:tc>
          <w:tcPr>
            <w:tcW w:w="803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385" w:type="dxa"/>
          </w:tcPr>
          <w:p w:rsidR="008158D7" w:rsidRDefault="008158D7" w:rsidP="00344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Заключение по </w:t>
            </w:r>
            <w:r>
              <w:t xml:space="preserve"> </w:t>
            </w:r>
            <w:r w:rsidRPr="00815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результатам публичных слушаний по проектам изменений, вносимых в Генеральный план муниципального образования сельского поселения «Корткерос» и в Правила землепользования и застройки муниципального образования сельского поселения «Корткерос»  </w:t>
            </w:r>
          </w:p>
        </w:tc>
        <w:tc>
          <w:tcPr>
            <w:tcW w:w="1099" w:type="dxa"/>
          </w:tcPr>
          <w:p w:rsidR="008158D7" w:rsidRPr="000B3A95" w:rsidRDefault="00FC53A2" w:rsidP="003445A9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</w:tr>
    </w:tbl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</w:p>
    <w:p w:rsidR="007A515B" w:rsidRDefault="007A515B"/>
    <w:p w:rsidR="00C81F0F" w:rsidRDefault="00C81F0F"/>
    <w:p w:rsidR="00C81F0F" w:rsidRDefault="00C81F0F"/>
    <w:p w:rsidR="00C81F0F" w:rsidRDefault="00C81F0F"/>
    <w:p w:rsidR="00C81F0F" w:rsidRDefault="00C81F0F"/>
    <w:p w:rsidR="00C81F0F" w:rsidRDefault="00C81F0F"/>
    <w:p w:rsidR="00C81F0F" w:rsidRDefault="00C81F0F"/>
    <w:p w:rsidR="00C81F0F" w:rsidRDefault="00C81F0F"/>
    <w:p w:rsidR="00C81F0F" w:rsidRDefault="00C81F0F"/>
    <w:p w:rsidR="00C81F0F" w:rsidRDefault="00C81F0F"/>
    <w:p w:rsidR="008D63D0" w:rsidRDefault="008D63D0"/>
    <w:p w:rsidR="008D63D0" w:rsidRDefault="008D63D0"/>
    <w:p w:rsidR="008D63D0" w:rsidRDefault="008D63D0"/>
    <w:p w:rsidR="008D63D0" w:rsidRDefault="008D63D0"/>
    <w:p w:rsidR="008D63D0" w:rsidRDefault="008D63D0"/>
    <w:p w:rsidR="008D63D0" w:rsidRDefault="008D63D0"/>
    <w:p w:rsidR="008D63D0" w:rsidRDefault="008D63D0"/>
    <w:p w:rsidR="008D63D0" w:rsidRDefault="008D63D0"/>
    <w:p w:rsidR="008D63D0" w:rsidRDefault="008D63D0"/>
    <w:p w:rsidR="008D63D0" w:rsidRDefault="008D63D0"/>
    <w:p w:rsidR="00C81F0F" w:rsidRDefault="00C81F0F"/>
    <w:p w:rsidR="00C81F0F" w:rsidRP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C81F0F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1F0F" w:rsidRP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1F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13.02.2023 № 207</w:t>
      </w:r>
    </w:p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1F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</w:t>
      </w:r>
      <w:r w:rsidRPr="00C81F0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81F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постановление администрации муниципального района «Корткеросский» от 13.09.2018 № 948 «Об утверждении Положения о материальном   стимулировании членов народной дружины на территории муниципального образования муниципального района «Корткеросский»</w:t>
      </w:r>
    </w:p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1F0F" w:rsidRPr="00C81F0F" w:rsidRDefault="00C81F0F" w:rsidP="00C81F0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C81F0F" w:rsidRPr="00C81F0F" w:rsidRDefault="00C81F0F" w:rsidP="00C81F0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F0F" w:rsidRPr="00C81F0F" w:rsidRDefault="00C81F0F" w:rsidP="00C81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муниципального района «Корткеросский» от 13.09.2018 № 948 «Об утверждении Положения о материальном стимулировании членов народной дружины на территории муниципального образования муниципального района «Корткеросский» следующие изменения: пункт 1.4 раздела 1 приложения к постановлению изложить в следующей редакции:</w:t>
      </w:r>
    </w:p>
    <w:p w:rsidR="00C81F0F" w:rsidRPr="00C81F0F" w:rsidRDefault="00C81F0F" w:rsidP="00C81F0F">
      <w:pPr>
        <w:keepNext/>
        <w:tabs>
          <w:tab w:val="left" w:pos="-156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«1.4</w:t>
      </w:r>
      <w:r w:rsidRPr="00C81F0F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Pr="00C81F0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Размер ежемесячного денежного поощрения определяется на основании табеля учета времени дежурства из расчета: </w:t>
      </w:r>
    </w:p>
    <w:p w:rsidR="00C81F0F" w:rsidRPr="00C81F0F" w:rsidRDefault="00C81F0F" w:rsidP="00C81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x-none"/>
        </w:rPr>
        <w:t>1.4.1.</w:t>
      </w: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народной дружины:</w:t>
      </w:r>
    </w:p>
    <w:p w:rsidR="00C81F0F" w:rsidRPr="00C81F0F" w:rsidRDefault="00C81F0F" w:rsidP="00C81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1) 150 (сто пятьдесят) рублей – за 1 час дежурства в соответствии с графиком;</w:t>
      </w:r>
    </w:p>
    <w:p w:rsidR="00C81F0F" w:rsidRPr="00C81F0F" w:rsidRDefault="00C81F0F" w:rsidP="00C81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2) 200 (двести) рублей – за 1 час дежурства вне графика, а также при проведении массовых мероприятий на территории муниципального района «Корткеросский».</w:t>
      </w:r>
    </w:p>
    <w:p w:rsidR="00C81F0F" w:rsidRPr="00C81F0F" w:rsidRDefault="00C81F0F" w:rsidP="00C81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 Командиру народной дружины:</w:t>
      </w:r>
    </w:p>
    <w:p w:rsidR="00C81F0F" w:rsidRPr="00C81F0F" w:rsidRDefault="00C81F0F" w:rsidP="00C81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1) 200 (двести) рублей – за 1 час дежурства в соответствии с графиком;</w:t>
      </w:r>
    </w:p>
    <w:p w:rsidR="00C81F0F" w:rsidRPr="00C81F0F" w:rsidRDefault="00C81F0F" w:rsidP="00C81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2) 200 (двести) рублей – за 1 час дежурства вне графика, а также при проведении массовых мероприятий на территории муниципального района «Корткеросский»</w:t>
      </w:r>
      <w:proofErr w:type="gramStart"/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1F0F" w:rsidRPr="00C81F0F" w:rsidRDefault="00C81F0F" w:rsidP="00C81F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постановление администрации муниципального района «Корткеросский» от 09.10.2020 № 1486 «О внесении изменений в постановление от 13.09.2018 № 948 «Об утверждении Положения о материальном стимулировании членов народной дружины на территории муниципального образования муниципального района «Корткеросский».</w:t>
      </w:r>
    </w:p>
    <w:p w:rsidR="00C81F0F" w:rsidRPr="00C81F0F" w:rsidRDefault="00C81F0F" w:rsidP="00C81F0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81F0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постановление вступает в силу со дня официального опубликования.</w:t>
      </w:r>
    </w:p>
    <w:p w:rsidR="00C81F0F" w:rsidRPr="00C81F0F" w:rsidRDefault="00C81F0F" w:rsidP="00C81F0F">
      <w:pPr>
        <w:tabs>
          <w:tab w:val="left" w:pos="-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proofErr w:type="gramStart"/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муниципального района «Корткеросский»- руководителя администрации (Нестерову Л.В.).</w:t>
      </w:r>
    </w:p>
    <w:p w:rsidR="00C81F0F" w:rsidRPr="00C81F0F" w:rsidRDefault="00C81F0F" w:rsidP="00C81F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F0F" w:rsidRPr="00C81F0F" w:rsidRDefault="00C81F0F" w:rsidP="00C81F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F0F" w:rsidRPr="00C81F0F" w:rsidRDefault="00C81F0F" w:rsidP="00C81F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C81F0F" w:rsidRPr="00C81F0F" w:rsidRDefault="00C81F0F" w:rsidP="00C81F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C81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1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1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81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К.Сажин</w:t>
      </w:r>
    </w:p>
    <w:p w:rsidR="00C81F0F" w:rsidRPr="00C81F0F" w:rsidRDefault="00C81F0F" w:rsidP="00C81F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1F0F" w:rsidRP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81F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09.03.2023 № 323 </w:t>
      </w:r>
    </w:p>
    <w:p w:rsidR="00C81F0F" w:rsidRDefault="00C81F0F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C81F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изменений в </w:t>
      </w:r>
      <w:r w:rsidRPr="00C81F0F">
        <w:rPr>
          <w:b/>
          <w:sz w:val="32"/>
          <w:szCs w:val="32"/>
        </w:rPr>
        <w:t xml:space="preserve"> </w:t>
      </w:r>
      <w:r w:rsidRPr="00C81F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Pr="00C81F0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(супруга) и несовершеннолетних детей»</w:t>
      </w:r>
      <w:r w:rsidR="00FC53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FC53A2" w:rsidRDefault="00FC53A2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</w:t>
      </w:r>
      <w:hyperlink r:id="rId8" w:history="1">
        <w:r w:rsidRPr="00C81F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</w:t>
      </w:r>
      <w:hyperlink r:id="rId9" w:history="1">
        <w:r w:rsidRPr="00C81F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от 29 сентября 2008 года № 82-РЗ «О противодействии коррупции в Республике Коми», в связи с кадровыми изменениями, администрация муниципального района «Корткеросский» постановляет:</w:t>
      </w: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детей» следующие изменения:</w:t>
      </w: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 дополнить подпунктом 42 «42) начальник управления по капитальному строительству и территориальному развитию».</w:t>
      </w:r>
      <w:proofErr w:type="gramEnd"/>
    </w:p>
    <w:p w:rsidR="00C81F0F" w:rsidRPr="00C81F0F" w:rsidRDefault="00C81F0F" w:rsidP="00C81F0F">
      <w:pPr>
        <w:keepNext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 и распространяется на правоотношения, возникшие с 01 марта 2023 года.</w:t>
      </w: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1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К.Сажин</w:t>
      </w:r>
    </w:p>
    <w:p w:rsidR="00C81F0F" w:rsidRPr="00C81F0F" w:rsidRDefault="00C81F0F" w:rsidP="00C81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1F0F" w:rsidRDefault="00C81F0F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63D0" w:rsidRP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63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09.02.2023 № 193 </w:t>
      </w:r>
    </w:p>
    <w:p w:rsidR="008158D7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8D63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</w:t>
      </w:r>
      <w:r w:rsidRPr="008D63D0">
        <w:rPr>
          <w:b/>
          <w:sz w:val="32"/>
          <w:szCs w:val="32"/>
        </w:rPr>
        <w:t xml:space="preserve"> </w:t>
      </w:r>
      <w:r w:rsidRPr="008D63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изменений в постановление администрации муниципального района «Корткеросский» от 09 октября 2017 года № 1208 «Об утверждении Положения о комиссии по проведению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муниципального района «Корткеросский», о заключении договора аренды муниципальной организацией, образующей социальную инфраструктуру для детей в</w:t>
      </w:r>
      <w:proofErr w:type="gramEnd"/>
      <w:r w:rsidRPr="008D63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сфере образования, закрепленных за ней объектов собственности, а также о реорганизации или ликвидации муниципальных организаций, образующих социальную инфраструктуру для детей»</w:t>
      </w:r>
    </w:p>
    <w:p w:rsid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8D63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Руководствуясь Уставом муниципального образования муниципального района «Корткеросский», </w:t>
      </w:r>
      <w:hyperlink r:id="rId10" w:history="1">
        <w:r w:rsidRPr="008D63D0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приказом</w:t>
        </w:r>
      </w:hyperlink>
      <w:r w:rsidRPr="008D63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Министерства образования, науки и молодежной политики Республики Коми от 05 апреля 2017 года № 310 «О проведении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 в сфере образования, являющегося государственной собственностью Республики Коми или муниципальной собственностью в Республике Коми, а также о реорганизации</w:t>
      </w:r>
      <w:proofErr w:type="gramEnd"/>
      <w:r w:rsidRPr="008D63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ликвидации государственных организаций Республики Коми, муниципальных организаций в Республике Коми, образующих социальную инфраструктуру для детей в сфере образования», администрация муниципального образования муниципального района «Корткеросский» постановляет:</w:t>
      </w:r>
    </w:p>
    <w:p w:rsidR="008D63D0" w:rsidRDefault="008D63D0" w:rsidP="008D63D0">
      <w:pPr>
        <w:tabs>
          <w:tab w:val="left" w:pos="-142"/>
          <w:tab w:val="left" w:pos="851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3A2" w:rsidRPr="008D63D0" w:rsidRDefault="00FC53A2" w:rsidP="008D63D0">
      <w:pPr>
        <w:tabs>
          <w:tab w:val="left" w:pos="-142"/>
          <w:tab w:val="left" w:pos="851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в постановление администрации муниципального района «Корткеросский» от 09 октября 2017 года № 1208 «Об утверждении Положения о комиссии по проведению оценки последствий принятия решения о реконструкции, модернизации, об изменении назначения или ликвидации объекта социальной инфраструктуры для детей, являющегося муниципальной собственностью муниципального образования муниципального района «Корткеросский», о заключении договора аренды муниципальной организацией, образующей социальную инфраструктуру для детей в сфере образования, закрепленных</w:t>
      </w:r>
      <w:proofErr w:type="gramEnd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ней объектов собственности, а </w:t>
      </w: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также о реорганизации или ликвидации муниципальных организаций, обязующих социальную инфраструктуру для детей» следующие изменения:</w:t>
      </w: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</w:t>
      </w:r>
      <w:r w:rsidRPr="008D63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1.1 после слов «договора аренды» дополнить словами «, договора безвозмездного пользования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в</w:t>
      </w:r>
      <w:r w:rsidRPr="008D63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 о комиссии по проведению оценки последствий принятия решения о реконструкции, модернизации, об изменении назначения или ликвидации объекта социальной инфраструктуры для детей, являющегося муниципальной собственностью муниципального образования муниципального района «Корткеросский», о заключении договора аренды муниципальной организацией, образующей социальную инфраструктуру для детей в сфере образования, закрепленных за ней объектов собственности, а также о реорганизации или ликвидации муниципальных организаций, обязующих</w:t>
      </w:r>
      <w:proofErr w:type="gramEnd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социальную инфраструктуру для детей 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утвержденный</w:t>
      </w:r>
      <w:proofErr w:type="gramEnd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постановлением:</w:t>
      </w: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подпункт 1.1 пункта 1 после слов «договора аренды» дополнить словами «, договора безвозмездного пользования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 разделе 2:</w:t>
      </w: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 2.1.1 пункта 2.1 после слов «договора аренды» дополнить словами «, договора безвозмездного пользования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 2.1.2 пункта 2.1 после слов «договора аренды» дополнить словами «, договора безвозмездного пользования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2.2 после слов «договора аренды» дополнить словами «, договора безвозмездного пользования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</w:t>
      </w:r>
      <w:proofErr w:type="gramEnd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пункта 2.2 после слов «договора аренды» дополнить словами «, договора безвозмездного пользования.»;</w:t>
      </w: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 б</w:t>
      </w:r>
      <w:proofErr w:type="gramEnd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2.2 после слов «договора аренды» дополнить словами «, договора безвозмездного пользования.»;</w:t>
      </w: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 5 пункта 2.2 после слов «договора аренды» дополнить словами «, договора безвозмездного пользования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 9 пункта 2.2 изложить в следующей редакции:</w:t>
      </w: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«9) проект договора аренды, договора безвозмездного пользования с приложением к нему состава передаваемых помещений (в случае предоставления объекта социальной инфраструктуры в аренду, безвозмездное пользование)»;</w:t>
      </w: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в пункте 2.6.:</w:t>
      </w: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первый абзац после слов «договора аренды» дополнить словами «, договора безвозмездного пользования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а, слова «к сдаче в аренду» заменить словами «к передаче в аренду, безвозмездное пользование»;</w:t>
      </w:r>
    </w:p>
    <w:p w:rsid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б, слова «к сдаче в аренду» заменить словами «к передаче в аренду, безвозмездное пользование».</w:t>
      </w:r>
    </w:p>
    <w:p w:rsidR="00FC53A2" w:rsidRPr="008D63D0" w:rsidRDefault="00FC53A2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постановление вступает в силу со дня его опубликования.</w:t>
      </w:r>
    </w:p>
    <w:p w:rsidR="00FC53A2" w:rsidRPr="008D63D0" w:rsidRDefault="00FC53A2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63D0" w:rsidRPr="008D63D0" w:rsidRDefault="008D63D0" w:rsidP="008D63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3. </w:t>
      </w:r>
      <w:proofErr w:type="gramStart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муниципального района «Корткеросский»- руководителя администрации (Нестерову Л.В.).</w:t>
      </w:r>
    </w:p>
    <w:p w:rsidR="008D63D0" w:rsidRPr="008D63D0" w:rsidRDefault="008D63D0" w:rsidP="008D63D0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63D0" w:rsidRDefault="008D63D0" w:rsidP="008D63D0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53A2" w:rsidRDefault="00FC53A2" w:rsidP="008D63D0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53A2" w:rsidRPr="008D63D0" w:rsidRDefault="00FC53A2" w:rsidP="008D63D0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63D0" w:rsidRPr="008D63D0" w:rsidRDefault="008D63D0" w:rsidP="008D63D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D63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 -</w:t>
      </w:r>
    </w:p>
    <w:p w:rsidR="008D63D0" w:rsidRPr="008D63D0" w:rsidRDefault="008D63D0" w:rsidP="008D63D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D63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          К.Сажин</w:t>
      </w:r>
    </w:p>
    <w:p w:rsidR="008D63D0" w:rsidRPr="008D63D0" w:rsidRDefault="008D63D0" w:rsidP="008D63D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D63D0" w:rsidRPr="008D63D0" w:rsidRDefault="008D63D0" w:rsidP="008D63D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D63D0" w:rsidRPr="008D63D0" w:rsidRDefault="008D63D0" w:rsidP="008D63D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D63D0" w:rsidRPr="008D63D0" w:rsidRDefault="008D63D0" w:rsidP="008D63D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D63D0" w:rsidRPr="008D63D0" w:rsidRDefault="008D63D0" w:rsidP="008D63D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D63D0" w:rsidRPr="008D63D0" w:rsidRDefault="008D63D0" w:rsidP="008D63D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D63D0" w:rsidRPr="008D63D0" w:rsidRDefault="008D63D0" w:rsidP="008D6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3D0" w:rsidRPr="008D63D0" w:rsidRDefault="008D63D0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63D0" w:rsidRPr="008D63D0" w:rsidRDefault="008D63D0" w:rsidP="00C8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D63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01.03.2023 № 286</w:t>
      </w:r>
    </w:p>
    <w:p w:rsidR="008158D7" w:rsidRPr="008D63D0" w:rsidRDefault="008D63D0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63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внесении изменений в </w:t>
      </w:r>
      <w:r w:rsidRPr="008D63D0">
        <w:rPr>
          <w:b/>
          <w:sz w:val="32"/>
          <w:szCs w:val="32"/>
        </w:rPr>
        <w:t xml:space="preserve"> </w:t>
      </w:r>
      <w:r w:rsidRPr="008D63D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администрации муниципального района «Корткеросский» от 26.11.2021 № 1755 «Об утверждении муниципальной программы «Развитие физической культуры и спорта муниципального образования муниципального района «Корткеросский»</w:t>
      </w: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63D0" w:rsidRPr="008D63D0" w:rsidRDefault="008D63D0" w:rsidP="008D6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заключением контрольно-счетной палаты муниципального образования муниципального района «Корткеросский» от 01 февраля 2023 г. № 01-04/1 по результатам финансово экономической экспертизы муниципальной программы муниципального образования муниципального района «Корткеросский» «Развитие физической культуры и спорта муниципального образования муниципального района «Корткеросский» администрация муниципального района «Корткеросский» постановляет: </w:t>
      </w:r>
    </w:p>
    <w:p w:rsidR="008D63D0" w:rsidRPr="008D63D0" w:rsidRDefault="008D63D0" w:rsidP="008D6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3D0" w:rsidRPr="008D63D0" w:rsidRDefault="008D63D0" w:rsidP="008D63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приложение к постановлению администрации муниципального района «Корткеросский» от 26.11.2021 № 1755 «Об утверждении муниципальной программы «Развитие физической культуры и спорта муниципального образования муниципального района «Корткеросский» (далее – Программа) следующие изменения:</w:t>
      </w:r>
    </w:p>
    <w:p w:rsidR="008D63D0" w:rsidRPr="008D63D0" w:rsidRDefault="008D63D0" w:rsidP="008D63D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3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Программы позицию «Ожидаемые результаты реализации программы» изложить в следующей редакции: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43"/>
        <w:gridCol w:w="7820"/>
      </w:tblGrid>
      <w:tr w:rsidR="008D63D0" w:rsidRPr="008D63D0" w:rsidTr="003445A9">
        <w:tc>
          <w:tcPr>
            <w:tcW w:w="1541" w:type="dxa"/>
          </w:tcPr>
          <w:p w:rsidR="008D63D0" w:rsidRPr="008D63D0" w:rsidRDefault="008D63D0" w:rsidP="008D63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63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923" w:type="dxa"/>
          </w:tcPr>
          <w:p w:rsidR="008D63D0" w:rsidRPr="008D63D0" w:rsidRDefault="008D63D0" w:rsidP="008D63D0">
            <w:pPr>
              <w:widowControl w:val="0"/>
              <w:autoSpaceDE w:val="0"/>
              <w:autoSpaceDN w:val="0"/>
              <w:adjustRightInd w:val="0"/>
              <w:ind w:firstLine="478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 Повышение уровня обеспеченности населения спортивными сооружениями до 75 % к 2025 году.</w:t>
            </w:r>
          </w:p>
          <w:p w:rsidR="008D63D0" w:rsidRPr="008D63D0" w:rsidRDefault="008D63D0" w:rsidP="008D63D0">
            <w:pPr>
              <w:ind w:firstLine="478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 Повышение доли граждан Корткеросского района, систематически занимающегося физической культурой и спортом, в общей численности населения Республики Коми в возрасте 3 - 79 лет до 48 % к 2025 году.</w:t>
            </w:r>
          </w:p>
          <w:p w:rsidR="008D63D0" w:rsidRPr="008D63D0" w:rsidRDefault="008D63D0" w:rsidP="008D63D0">
            <w:pPr>
              <w:ind w:firstLine="478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 Увеличение доли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о-</w:t>
            </w:r>
            <w:proofErr w:type="gramEnd"/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спортивного комплекса «Готов к труду и обороне» до 85 % к 2025 году.</w:t>
            </w:r>
          </w:p>
          <w:p w:rsidR="008D63D0" w:rsidRPr="008D63D0" w:rsidRDefault="008D63D0" w:rsidP="008D63D0">
            <w:pPr>
              <w:widowControl w:val="0"/>
              <w:autoSpaceDE w:val="0"/>
              <w:autoSpaceDN w:val="0"/>
              <w:adjustRightInd w:val="0"/>
              <w:ind w:firstLine="478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 Увеличение доли инвалидов и лиц с ограниченными возможностями здоровья, занимающихся физической культурой и спортом в общей численности данной категории населения до 12 % к 2025 году.</w:t>
            </w:r>
          </w:p>
          <w:p w:rsidR="008D63D0" w:rsidRPr="008D63D0" w:rsidRDefault="008D63D0" w:rsidP="008D63D0">
            <w:pPr>
              <w:widowControl w:val="0"/>
              <w:autoSpaceDE w:val="0"/>
              <w:autoSpaceDN w:val="0"/>
              <w:adjustRightInd w:val="0"/>
              <w:ind w:firstLine="478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5. Повышение уровня оснащенности учреждений спорта спортивным инвентарем и оборудованием до 81% к 2025 году.</w:t>
            </w:r>
          </w:p>
          <w:p w:rsidR="008D63D0" w:rsidRPr="008D63D0" w:rsidRDefault="008D63D0" w:rsidP="008D63D0">
            <w:pPr>
              <w:widowControl w:val="0"/>
              <w:autoSpaceDE w:val="0"/>
              <w:autoSpaceDN w:val="0"/>
              <w:adjustRightInd w:val="0"/>
              <w:ind w:firstLine="478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6. Увеличение информационных материалов, </w:t>
            </w: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размещенных на официальных сайтах учреждений, стендов для различных категорий граждан по вопросам физической культуры и спорта, а также здорового образа жизни в количестве до 230 шт. к 2025 коду.</w:t>
            </w:r>
          </w:p>
          <w:p w:rsidR="008D63D0" w:rsidRPr="008D63D0" w:rsidRDefault="008D63D0" w:rsidP="008D63D0">
            <w:pPr>
              <w:widowControl w:val="0"/>
              <w:autoSpaceDE w:val="0"/>
              <w:autoSpaceDN w:val="0"/>
              <w:adjustRightInd w:val="0"/>
              <w:ind w:firstLine="478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7. Повышение </w:t>
            </w:r>
            <w:proofErr w:type="gramStart"/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уровня обеспечения деятельности учреждений спортивной направленности</w:t>
            </w:r>
            <w:proofErr w:type="gramEnd"/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до 100 % к 2025 году.</w:t>
            </w:r>
          </w:p>
          <w:p w:rsidR="008D63D0" w:rsidRPr="008D63D0" w:rsidRDefault="008D63D0" w:rsidP="008D63D0">
            <w:pPr>
              <w:ind w:firstLine="47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63D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8. Увеличение количества выпускников спортивных школ, входящих в состав сборной команды Республики Коми по видам спорта в количестве 3 человека к 2025 году.</w:t>
            </w:r>
          </w:p>
        </w:tc>
      </w:tr>
    </w:tbl>
    <w:p w:rsidR="008D63D0" w:rsidRPr="008D63D0" w:rsidRDefault="008D63D0" w:rsidP="008D6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63D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3. Настоящее постановление вступает в силу со дня его официального опубликования.</w:t>
      </w:r>
    </w:p>
    <w:p w:rsidR="008D63D0" w:rsidRPr="008D63D0" w:rsidRDefault="008D63D0" w:rsidP="008D63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63D0">
        <w:rPr>
          <w:rFonts w:ascii="Times New Roman" w:eastAsia="Times New Roman" w:hAnsi="Times New Roman" w:cs="Times New Roman"/>
          <w:sz w:val="28"/>
          <w:szCs w:val="20"/>
          <w:lang w:eastAsia="ru-RU"/>
        </w:rPr>
        <w:t>4.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8D63D0">
        <w:rPr>
          <w:rFonts w:ascii="Times New Roman" w:eastAsia="Times New Roman" w:hAnsi="Times New Roman" w:cs="Times New Roman"/>
          <w:sz w:val="28"/>
          <w:szCs w:val="20"/>
          <w:lang w:eastAsia="ru-RU"/>
        </w:rPr>
        <w:t>»-</w:t>
      </w:r>
      <w:proofErr w:type="gramEnd"/>
      <w:r w:rsidRPr="008D63D0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руководителя администрации (Карпова К.В.).</w:t>
      </w:r>
    </w:p>
    <w:p w:rsidR="008D63D0" w:rsidRPr="008D63D0" w:rsidRDefault="008D63D0" w:rsidP="008D63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63D0" w:rsidRPr="008D63D0" w:rsidRDefault="008D63D0" w:rsidP="008D63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63D0" w:rsidRPr="008D63D0" w:rsidRDefault="008D63D0" w:rsidP="008D6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8D63D0" w:rsidRPr="008D63D0" w:rsidRDefault="008D63D0" w:rsidP="008D63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</w:t>
      </w:r>
      <w:proofErr w:type="gramEnd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публичных слушаний по проекту решения о предоставлении разрешения на отклонение от предельных параметров</w:t>
      </w:r>
      <w:proofErr w:type="gramEnd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разрешенного строительства, реконструкции объектов капитального строительства 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Корткерос                                                                               02 марта 2023 года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протокола публичных слушаний и результата голосования 10-ти участников итогового собрания публичных слушаний,</w:t>
      </w:r>
      <w:r w:rsidRPr="008158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состоявшихся 02 марта 2023 года, проект решения о предоставлении разрешения ООО «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ИнтерСерт</w:t>
      </w:r>
      <w:proofErr w:type="spellEnd"/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на отклонение от предельных параметров разрешенного строительства, реконструкции объектов капитального строительства </w:t>
      </w:r>
      <w:r w:rsidRPr="00815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максимального процента застройки с 35% до 42% применительно к земельному участку с кадастровым номером 11:06:3901018:76, расположенному по адресу</w:t>
      </w:r>
      <w:proofErr w:type="gramEnd"/>
      <w:r w:rsidRPr="00815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Республика Коми, Корткеросский район, с. Корткерос, ул. Первомайская, 6,</w:t>
      </w: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одобрить без замечаний и предложений.</w:t>
      </w: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</w:t>
      </w: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В.В.Волгарева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                                                                                         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М.Н.Изъюров</w:t>
      </w:r>
      <w:proofErr w:type="spellEnd"/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Pr="008158D7" w:rsidRDefault="008158D7" w:rsidP="008158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8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</w:t>
      </w:r>
      <w:proofErr w:type="gramStart"/>
      <w:r w:rsidRPr="008158D7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8158D7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8D7">
        <w:rPr>
          <w:rFonts w:ascii="Times New Roman" w:hAnsi="Times New Roman" w:cs="Times New Roman"/>
          <w:b/>
          <w:sz w:val="28"/>
          <w:szCs w:val="28"/>
        </w:rPr>
        <w:t xml:space="preserve">по результатам публичных слушаний по проектам </w:t>
      </w: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8D7">
        <w:rPr>
          <w:rFonts w:ascii="Times New Roman" w:hAnsi="Times New Roman" w:cs="Times New Roman"/>
          <w:b/>
          <w:sz w:val="28"/>
          <w:szCs w:val="28"/>
        </w:rPr>
        <w:t>изменений, вносимых в Генеральный план и в Правила землепользования и застройки муниципального образования сельского поселения «Большелуг»»</w:t>
      </w:r>
      <w:r w:rsidRPr="008158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8D7">
        <w:rPr>
          <w:rFonts w:ascii="Times New Roman" w:hAnsi="Times New Roman" w:cs="Times New Roman"/>
          <w:sz w:val="28"/>
          <w:szCs w:val="28"/>
        </w:rPr>
        <w:t>с. Большелуг                                                                              03 марта 2023 года</w:t>
      </w: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8D7" w:rsidRPr="008158D7" w:rsidRDefault="008158D7" w:rsidP="008158D7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8D7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8158D7">
        <w:rPr>
          <w:rFonts w:ascii="Times New Roman" w:hAnsi="Times New Roman" w:cs="Times New Roman"/>
          <w:sz w:val="28"/>
          <w:szCs w:val="28"/>
        </w:rPr>
        <w:t>На основании протокола публичных слушаний от 03 марта 2023г, результата голосования 18-ти участников, присутствовавших на итоговом собрании публичных слушаний, проекты изменений, вносимых в Генеральный план муниципального образования сельского поселения «Большелуг» и в Правила землепользования и застройки муниципального образования сельского поселения «Большелуг», одобрить с учетом предложений, поступивших в ходе проведения публичных слушаний:</w:t>
      </w:r>
      <w:proofErr w:type="gramEnd"/>
    </w:p>
    <w:p w:rsidR="008158D7" w:rsidRPr="008158D7" w:rsidRDefault="008158D7" w:rsidP="00FC53A2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8D7">
        <w:rPr>
          <w:rFonts w:ascii="Times New Roman" w:hAnsi="Times New Roman" w:cs="Times New Roman"/>
          <w:sz w:val="28"/>
          <w:szCs w:val="28"/>
        </w:rPr>
        <w:t>в картографических материалах проекта Генерального плана муниципального образования сельского поселения «Большелуг» и в картографических материалах проекта Правил землепользования и застройки муниципального образования сельского поселения «Большелуг» отразить место под новое кладбище,</w:t>
      </w:r>
    </w:p>
    <w:p w:rsidR="008158D7" w:rsidRPr="008158D7" w:rsidRDefault="008158D7" w:rsidP="00FC53A2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8D7">
        <w:rPr>
          <w:rFonts w:ascii="Times New Roman" w:hAnsi="Times New Roman" w:cs="Times New Roman"/>
          <w:sz w:val="28"/>
          <w:szCs w:val="28"/>
        </w:rPr>
        <w:t>в текстовой части проекта Правил землепользования и застройки муниципального образования сельского поселения «Большелуг» внести следующие корректировки дополнить условно-разрешенные виды разрешенного использования земельных участков зоны для зоны Ж</w:t>
      </w:r>
      <w:proofErr w:type="gramStart"/>
      <w:r w:rsidRPr="008158D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158D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8158D7">
        <w:rPr>
          <w:rFonts w:ascii="Times New Roman" w:hAnsi="Times New Roman" w:cs="Times New Roman"/>
          <w:sz w:val="28"/>
          <w:szCs w:val="28"/>
        </w:rPr>
        <w:t>Зона индивидуальной жилой застройки с приусадебными участками» соответствующим видом разрешенного использования земельных участков для возможности формирования земельного участка с целью обустройства памятного места в д. Ивановская,</w:t>
      </w:r>
    </w:p>
    <w:p w:rsidR="008158D7" w:rsidRPr="008158D7" w:rsidRDefault="008158D7" w:rsidP="00FC53A2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58D7">
        <w:rPr>
          <w:rFonts w:ascii="Times New Roman" w:hAnsi="Times New Roman" w:cs="Times New Roman"/>
          <w:sz w:val="28"/>
          <w:szCs w:val="28"/>
          <w:shd w:val="clear" w:color="auto" w:fill="FFFFFF"/>
        </w:rPr>
        <w:t>в текстовой части проекта Правил землепользования и застройки муниципального образования сельского поселения «Большелуг» выполнить корректировку градостроительных регламентов для зоны ОС</w:t>
      </w:r>
      <w:proofErr w:type="gramStart"/>
      <w:r w:rsidRPr="008158D7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proofErr w:type="gramEnd"/>
      <w:r w:rsidRPr="00815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158D7">
        <w:rPr>
          <w:rFonts w:ascii="Times New Roman" w:hAnsi="Times New Roman" w:cs="Times New Roman"/>
          <w:sz w:val="28"/>
          <w:szCs w:val="28"/>
        </w:rPr>
        <w:t xml:space="preserve">«Зона размещения образовательных учреждений, детских садов» </w:t>
      </w:r>
      <w:r w:rsidRPr="008158D7">
        <w:rPr>
          <w:rFonts w:ascii="Times New Roman" w:hAnsi="Times New Roman" w:cs="Times New Roman"/>
          <w:sz w:val="28"/>
          <w:szCs w:val="28"/>
          <w:shd w:val="clear" w:color="auto" w:fill="FFFFFF"/>
        </w:rPr>
        <w:t>в части отступов от красных линий улиц и проездов.</w:t>
      </w:r>
    </w:p>
    <w:p w:rsidR="008158D7" w:rsidRDefault="008158D7" w:rsidP="00815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53A2" w:rsidRPr="008158D7" w:rsidRDefault="00FC53A2" w:rsidP="00815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публичных слушаний                                              В.В.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Волгарева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8D7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       </w:t>
      </w:r>
      <w:proofErr w:type="spellStart"/>
      <w:r w:rsidRPr="008158D7">
        <w:rPr>
          <w:rFonts w:ascii="Times New Roman" w:hAnsi="Times New Roman" w:cs="Times New Roman"/>
          <w:sz w:val="28"/>
          <w:szCs w:val="28"/>
        </w:rPr>
        <w:t>М.Н.Изъюров</w:t>
      </w:r>
      <w:proofErr w:type="spellEnd"/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158D7">
        <w:rPr>
          <w:rFonts w:ascii="Times New Roman" w:hAnsi="Times New Roman" w:cs="Times New Roman"/>
          <w:b/>
          <w:sz w:val="28"/>
          <w:szCs w:val="28"/>
        </w:rPr>
        <w:lastRenderedPageBreak/>
        <w:t>З</w:t>
      </w:r>
      <w:proofErr w:type="gramEnd"/>
      <w:r w:rsidRPr="008158D7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8D7">
        <w:rPr>
          <w:rFonts w:ascii="Times New Roman" w:hAnsi="Times New Roman" w:cs="Times New Roman"/>
          <w:b/>
          <w:sz w:val="28"/>
          <w:szCs w:val="28"/>
        </w:rPr>
        <w:t xml:space="preserve">по результатам публичных слушаний по проекту </w:t>
      </w: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8D7">
        <w:rPr>
          <w:rFonts w:ascii="Times New Roman" w:hAnsi="Times New Roman" w:cs="Times New Roman"/>
          <w:b/>
          <w:sz w:val="28"/>
          <w:szCs w:val="28"/>
        </w:rPr>
        <w:t>изменений, вносимых в Правила землепользования и застройки муниципального образования сельского поселения «Подтыбок»</w:t>
      </w:r>
      <w:r w:rsidRPr="008158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8D7">
        <w:rPr>
          <w:rFonts w:ascii="Times New Roman" w:hAnsi="Times New Roman" w:cs="Times New Roman"/>
          <w:sz w:val="28"/>
          <w:szCs w:val="28"/>
        </w:rPr>
        <w:t>п. Подтыбок                                                                               03 марта 2023 года</w:t>
      </w: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8D7" w:rsidRPr="008158D7" w:rsidRDefault="008158D7" w:rsidP="008158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8D7" w:rsidRPr="008158D7" w:rsidRDefault="008158D7" w:rsidP="008158D7">
      <w:pPr>
        <w:tabs>
          <w:tab w:val="left" w:pos="93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8D7">
        <w:rPr>
          <w:rFonts w:ascii="Times New Roman" w:hAnsi="Times New Roman" w:cs="Times New Roman"/>
          <w:sz w:val="28"/>
          <w:szCs w:val="28"/>
        </w:rPr>
        <w:t xml:space="preserve">            На основании протокола публичных слушаний от 03 марта 2023г, результата голосования 4-х участников, присутствовавших на итоговом собрании публичных слушаний, проект изменений, вносимых в Правила землепользования и застройки муниципального образования сельского поселения «Подтыбок», одобрить без замечаний и предложений.</w:t>
      </w:r>
    </w:p>
    <w:p w:rsidR="008158D7" w:rsidRPr="008158D7" w:rsidRDefault="008158D7" w:rsidP="008158D7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публичных слушаний                                              В.В.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Волгарева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                                                                                        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М.Н.Изъюров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</w:t>
      </w:r>
      <w:proofErr w:type="gramEnd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публичных слушаний по проекту 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изменений, вносимых в Правила землепользования и застройки муниципального образования сельского поселения «Приозёрный»</w:t>
      </w: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gramStart"/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Приозёрный</w:t>
      </w:r>
      <w:proofErr w:type="gramEnd"/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03 марта 2023 года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tabs>
          <w:tab w:val="left" w:pos="93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На основании протокола публичных слушаний от 03 марта 2023г, результата голосования 4-х участников, присутствовавших на итоговом собрании публичных слушаний, проект изменений, вносимых в Правила землепользования и застройки муниципального образования сельского поселения «Приозёрный», одобрить без замечаний и предложений.</w:t>
      </w:r>
    </w:p>
    <w:p w:rsidR="008158D7" w:rsidRPr="008158D7" w:rsidRDefault="008158D7" w:rsidP="008158D7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публичных слушаний                                              В.В.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Волгарева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                                                                                         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М.Н.Изъюров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Pr="008158D7" w:rsidRDefault="008158D7" w:rsidP="008158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</w:t>
      </w:r>
      <w:proofErr w:type="gramEnd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 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публичных слушаний по проектам изменений, вносимых в Генеральный план муниципального образования сельского поселения «Корткерос» и в Правила землепользования и застройки муниципального образования сельского поселения «Корткерос»  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Корткерос                                                                             02 марта 2023 года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публичных слушаний от 02 марта 2023г, результата голосования 12-ти участников, присутствовавших на итоговом собрании публичных слушаний, проект изменений, вносимых в Генеральный план муниципального образования сельского поселения «Корткерос» и в Правила землепользования и застройки муниципального образования сельского поселения «Корткерос»» в части </w:t>
      </w:r>
      <w:r w:rsidRPr="008158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 территориальной зоны земельного участка с кадастровым номером 11:06:3901018:41 зоны Ж-1 «Зона застройки индивидуальными</w:t>
      </w:r>
      <w:proofErr w:type="gramEnd"/>
      <w:r w:rsidRPr="008158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жилыми домами с приусадебными участками» на зону Ж-2 «Зону застройки средне - и малоэтажными домами» одобрить без замечаний и предложений</w:t>
      </w: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публичных слушаний                                              В.В.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Волгарева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                                                                                        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М.Н.Изъюров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53A2" w:rsidRDefault="00FC53A2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</w:t>
      </w:r>
      <w:proofErr w:type="gramEnd"/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 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публичных слушаний по проектам изменений, вносимых в Генеральный план муниципального образования сельского поселения «Корткерос» и в Правила землепользования и застройки муниципального образования сельского поселения «Корткерос»  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Корткерос                                                                             02 марта 2023 года</w:t>
      </w: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81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публичных слушаний от 02 марта 2023г, результата голосования 12-ти участников, присутствовавших на итоговом собрании публичных слушаний, проект изменений, вносимых в Генеральный план муниципального образования сельского поселения «Корткерос» и в Правила землепользования и застройки муниципального образования сельского поселения «Корткерос»» в части </w:t>
      </w:r>
      <w:r w:rsidRPr="008158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 территориальной зоны производственных и коммунальных объектов не выше IV класса опасности (П-4) на территориальную зону природоохранных</w:t>
      </w:r>
      <w:proofErr w:type="gramEnd"/>
      <w:r w:rsidRPr="008158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рекреационно-ландшафтных территорий (Р-2) применительно к рассмотренному земельному участку  не одобрить.</w:t>
      </w: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публичных слушаний                                              В.В.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Волгарева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                                                                                         </w:t>
      </w:r>
      <w:proofErr w:type="spellStart"/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>М.Н.Изъюров</w:t>
      </w:r>
      <w:proofErr w:type="spellEnd"/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158D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8D7" w:rsidRPr="008158D7" w:rsidRDefault="008158D7" w:rsidP="00815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8D7" w:rsidRDefault="008158D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4F3CE7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F3CE7" w:rsidRDefault="00FC53A2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5511165</wp:posOffset>
                </wp:positionH>
                <wp:positionV relativeFrom="paragraph">
                  <wp:posOffset>-428625</wp:posOffset>
                </wp:positionV>
                <wp:extent cx="676275" cy="361950"/>
                <wp:effectExtent l="0" t="0" r="9525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33.95pt;margin-top:-33.75pt;width:53.25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" fillcolor="white [3212]" stroked="f" strokeweight="2pt"/>
            </w:pict>
          </mc:Fallback>
        </mc:AlternateContent>
      </w: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A8784E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4F3CE7" w:rsidRPr="00A8784E" w:rsidRDefault="004F3CE7" w:rsidP="004F3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4F3CE7" w:rsidRPr="00A8784E" w:rsidRDefault="004F3CE7" w:rsidP="004F3CE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4F3CE7" w:rsidRPr="00A8784E" w:rsidRDefault="004F3CE7" w:rsidP="004F3CE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4F3CE7" w:rsidRPr="00A8784E" w:rsidRDefault="004F3CE7" w:rsidP="004F3CE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A8784E" w:rsidRDefault="004F3CE7" w:rsidP="004F3C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E322D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 марта</w:t>
      </w:r>
      <w:r w:rsidRPr="006209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2023 года.</w:t>
      </w: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4F3CE7" w:rsidRPr="00A8784E" w:rsidRDefault="004F3CE7" w:rsidP="004F3CE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4F3CE7" w:rsidRPr="00A8784E" w:rsidRDefault="004F3CE7" w:rsidP="004F3CE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4F3CE7" w:rsidRPr="00A8784E" w:rsidRDefault="004F3CE7" w:rsidP="004F3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4F3CE7" w:rsidRDefault="004F3CE7" w:rsidP="004F3CE7">
      <w:pPr>
        <w:rPr>
          <w:sz w:val="20"/>
          <w:szCs w:val="20"/>
          <w:lang w:eastAsia="ru-RU"/>
        </w:rPr>
      </w:pPr>
    </w:p>
    <w:p w:rsidR="004F3CE7" w:rsidRDefault="004F3CE7" w:rsidP="004F3CE7">
      <w:pPr>
        <w:rPr>
          <w:sz w:val="20"/>
          <w:szCs w:val="20"/>
          <w:lang w:eastAsia="ru-RU"/>
        </w:rPr>
      </w:pPr>
    </w:p>
    <w:p w:rsidR="004F3CE7" w:rsidRPr="00C81F0F" w:rsidRDefault="00F75989" w:rsidP="00C81F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sectPr w:rsidR="004F3CE7" w:rsidRPr="00C81F0F" w:rsidSect="00C81F0F">
      <w:headerReference w:type="default" r:id="rId11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1E" w:rsidRDefault="009F1F1E" w:rsidP="00C81F0F">
      <w:pPr>
        <w:spacing w:after="0" w:line="240" w:lineRule="auto"/>
      </w:pPr>
      <w:r>
        <w:separator/>
      </w:r>
    </w:p>
  </w:endnote>
  <w:endnote w:type="continuationSeparator" w:id="0">
    <w:p w:rsidR="009F1F1E" w:rsidRDefault="009F1F1E" w:rsidP="00C81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1E" w:rsidRDefault="009F1F1E" w:rsidP="00C81F0F">
      <w:pPr>
        <w:spacing w:after="0" w:line="240" w:lineRule="auto"/>
      </w:pPr>
      <w:r>
        <w:separator/>
      </w:r>
    </w:p>
  </w:footnote>
  <w:footnote w:type="continuationSeparator" w:id="0">
    <w:p w:rsidR="009F1F1E" w:rsidRDefault="009F1F1E" w:rsidP="00C81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8525670"/>
      <w:docPartObj>
        <w:docPartGallery w:val="Page Numbers (Top of Page)"/>
        <w:docPartUnique/>
      </w:docPartObj>
    </w:sdtPr>
    <w:sdtContent>
      <w:p w:rsidR="00C81F0F" w:rsidRDefault="00C81F0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724">
          <w:rPr>
            <w:noProof/>
          </w:rPr>
          <w:t>18</w:t>
        </w:r>
        <w:r>
          <w:fldChar w:fldCharType="end"/>
        </w:r>
      </w:p>
    </w:sdtContent>
  </w:sdt>
  <w:p w:rsidR="00C81F0F" w:rsidRDefault="00C81F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65CAB"/>
    <w:multiLevelType w:val="hybridMultilevel"/>
    <w:tmpl w:val="DD5EFF18"/>
    <w:lvl w:ilvl="0" w:tplc="D61C6EF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63"/>
    <w:rsid w:val="004F3CE7"/>
    <w:rsid w:val="007A515B"/>
    <w:rsid w:val="008158D7"/>
    <w:rsid w:val="008D63D0"/>
    <w:rsid w:val="009F1F1E"/>
    <w:rsid w:val="00BF3A63"/>
    <w:rsid w:val="00C81F0F"/>
    <w:rsid w:val="00F06724"/>
    <w:rsid w:val="00F75989"/>
    <w:rsid w:val="00FC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1F0F"/>
  </w:style>
  <w:style w:type="paragraph" w:styleId="a5">
    <w:name w:val="footer"/>
    <w:basedOn w:val="a"/>
    <w:link w:val="a6"/>
    <w:uiPriority w:val="99"/>
    <w:unhideWhenUsed/>
    <w:rsid w:val="00C81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1F0F"/>
  </w:style>
  <w:style w:type="table" w:styleId="a7">
    <w:name w:val="Table Grid"/>
    <w:basedOn w:val="a1"/>
    <w:uiPriority w:val="59"/>
    <w:rsid w:val="008D6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6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1F0F"/>
  </w:style>
  <w:style w:type="paragraph" w:styleId="a5">
    <w:name w:val="footer"/>
    <w:basedOn w:val="a"/>
    <w:link w:val="a6"/>
    <w:uiPriority w:val="99"/>
    <w:unhideWhenUsed/>
    <w:rsid w:val="00C81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1F0F"/>
  </w:style>
  <w:style w:type="table" w:styleId="a7">
    <w:name w:val="Table Grid"/>
    <w:basedOn w:val="a1"/>
    <w:uiPriority w:val="59"/>
    <w:rsid w:val="008D6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6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7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4E4714CA66A71B988EE19AFD54E37F91974A5A1C53E5154F0D830184C1A7DF608B7A862114906FFA87A4D584H8nF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BB30E693793CC09840EF92ABA1F71E98A84508BC8E820D70BD83DCAC6673D0BcC1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4E4714CA66A71B988EFF97EB38BD7B94991555195DEC4511508556DB91A18A32CB24DF7157DB63FA9EB8D48791CD0A16H9n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19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2023-03-13T11:27:00Z</cp:lastPrinted>
  <dcterms:created xsi:type="dcterms:W3CDTF">2023-03-13T07:44:00Z</dcterms:created>
  <dcterms:modified xsi:type="dcterms:W3CDTF">2023-03-13T11:35:00Z</dcterms:modified>
</cp:coreProperties>
</file>