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97" w:rsidRPr="00A8784E" w:rsidRDefault="003F4297" w:rsidP="003F429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547BC" wp14:editId="36BDBE68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3F4297" w:rsidRPr="0000538D" w:rsidRDefault="003F4297" w:rsidP="003F429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Pr="0000538D" w:rsidRDefault="003F4297" w:rsidP="003F429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3F4297" w:rsidRPr="0000538D" w:rsidRDefault="003F4297" w:rsidP="003F429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F4297" w:rsidRPr="0000538D" w:rsidRDefault="003F4297" w:rsidP="003F429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F4297" w:rsidRPr="0000538D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3F4297" w:rsidRPr="0000538D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3F4297" w:rsidRPr="0000538D" w:rsidRDefault="003F4297" w:rsidP="003F429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F4297" w:rsidRPr="0000538D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Pr="0000538D" w:rsidRDefault="003F4297" w:rsidP="003F429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Pr="0000538D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379</w:t>
      </w: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09 января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3F4297" w:rsidRPr="006130F9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F4297" w:rsidRPr="006130F9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3F4297" w:rsidRPr="006130F9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3F4297" w:rsidRPr="000B3A95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3F4297" w:rsidRPr="000B3A95" w:rsidTr="003F4297">
        <w:tc>
          <w:tcPr>
            <w:tcW w:w="803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3F4297" w:rsidRPr="000B3A95" w:rsidTr="003F4297">
        <w:tc>
          <w:tcPr>
            <w:tcW w:w="803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3F4297" w:rsidRPr="000B3A95" w:rsidTr="003F4297">
        <w:trPr>
          <w:trHeight w:val="1048"/>
        </w:trPr>
        <w:tc>
          <w:tcPr>
            <w:tcW w:w="803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F4297" w:rsidRPr="006130F9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06.12.2022 № 1783 «О внесении изменений в постановление </w:t>
            </w:r>
            <w:r w:rsidRPr="006130F9">
              <w:rPr>
                <w:sz w:val="28"/>
              </w:rPr>
              <w:t xml:space="preserve"> </w:t>
            </w: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района «Корткеросский» от 26.11.2021 № 1756 «Об утверждении муниципальной программы муниципального образования муниципального района «Корткеросский» «Развитие образования»»</w:t>
            </w:r>
          </w:p>
          <w:p w:rsidR="003F4297" w:rsidRPr="006130F9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3F4297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4297" w:rsidRPr="000B3A95" w:rsidTr="003F4297">
        <w:trPr>
          <w:trHeight w:val="1048"/>
        </w:trPr>
        <w:tc>
          <w:tcPr>
            <w:tcW w:w="803" w:type="dxa"/>
          </w:tcPr>
          <w:p w:rsidR="003F4297" w:rsidRPr="000B3A95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3F4297" w:rsidRPr="006130F9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20.12.2022 № 1852 «О внесении изменений в постановление </w:t>
            </w:r>
            <w:r w:rsidRPr="006130F9">
              <w:rPr>
                <w:sz w:val="28"/>
              </w:rPr>
              <w:t xml:space="preserve"> </w:t>
            </w: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района «Корткеросский» от 26 ноября 2021 года № 1758 «Об утверждении муниципальной программы муниципального образования муниципального района «Корткеросский» «Развитие системы </w:t>
            </w:r>
          </w:p>
          <w:p w:rsidR="003F4297" w:rsidRPr="006130F9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управления»»</w:t>
            </w:r>
          </w:p>
        </w:tc>
        <w:tc>
          <w:tcPr>
            <w:tcW w:w="1099" w:type="dxa"/>
          </w:tcPr>
          <w:p w:rsidR="003F4297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4297" w:rsidRPr="000B3A95" w:rsidTr="003F4297">
        <w:trPr>
          <w:trHeight w:val="1048"/>
        </w:trPr>
        <w:tc>
          <w:tcPr>
            <w:tcW w:w="803" w:type="dxa"/>
          </w:tcPr>
          <w:p w:rsidR="003F4297" w:rsidRPr="000B3A95" w:rsidRDefault="006130F9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3F4297" w:rsidRPr="006130F9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22.12.2022 № 1869 «О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«Корткерос»»</w:t>
            </w:r>
          </w:p>
        </w:tc>
        <w:tc>
          <w:tcPr>
            <w:tcW w:w="1099" w:type="dxa"/>
          </w:tcPr>
          <w:p w:rsidR="003F4297" w:rsidRDefault="003F4297" w:rsidP="003F429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6130F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4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4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Раздел второй:</w:t>
      </w:r>
    </w:p>
    <w:p w:rsidR="003F4297" w:rsidRP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4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Постановление от 06.12.2022 № 1783 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внесении изменений в постановление </w:t>
      </w:r>
      <w:r w:rsidRPr="003F4297">
        <w:rPr>
          <w:b/>
          <w:sz w:val="28"/>
        </w:rPr>
        <w:t xml:space="preserve"> </w:t>
      </w: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администрации муниципального района «Корткеросский» от 26.11.2021 № 1756 «Об утверждении муниципальной программы муниципального образования муниципального района «Корткеросский» «Развитие образования»»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3F42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от 22 декабря 2020 года № </w:t>
      </w:r>
      <w:r w:rsidRPr="003F4297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3F4297">
        <w:rPr>
          <w:rFonts w:ascii="Times New Roman" w:eastAsia="Calibri" w:hAnsi="Times New Roman" w:cs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</w:t>
      </w:r>
      <w:proofErr w:type="gramEnd"/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«Корткеросский», администрация муниципального района «Корткеросский» постановляет: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1. Внести в муниципальную программу муниципального образования муниципального района «Корткеросский» - «Развитие образования» (далее – Программа) следующие изменения: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1) в Паспорте Программы позицию «Объем финансирования Программы» изложить в следующей редакции: «Общий объём финансирования Программы на 2022 - 2025 годы предусматривается в размере 2 152 417,47 тыс. рублей, в том числе: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счет средств федерального бюджета – 127 157,33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Коми–1 666 225,66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 – 266 450,99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 – 83 828,04 тыс. рублей.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Прогнозный объём финансирования Программы по годам составляет: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за счёт средств федерального бюджета 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64 244,51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30 772,29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32 140,53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591 323,554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537 505,87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537 396,22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lastRenderedPageBreak/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97 376,43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83 083,20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85 991,36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28 014,44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27 909,30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27 909,30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2) в Паспорте подпрограммы 1 «Развитие системы дошкольного, общего и дополнительного образования» позицию «Объем финансирования подпрограммы 1» изложить в следующей редакции: «Общий объём финансирования Подпрограммы 1 на 2022 - 2025 годы предусматривается в размере 1 991 222,65 тыс. рублей, в том числе: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федерального бюджета – 94 066,05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 – 1 615 400,84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 –190 226,60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 – 82 774,54 тыс. рублей.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Прогнозный объём финансирования Программы по годам составляет: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за счёт средств федерального бюджета: 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31 153,23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30 772,29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32 140,53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556 967,25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529 206,15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529 287,41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67 976,32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59 500,45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62 768,41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lastRenderedPageBreak/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27 636,94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27 568,80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27 568,80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3) в Паспорте подпрограммы 2 «Дети и молодежь» позицию «Объем финансирования подпрограммы 2» изложить в следующей редакции: «Общий объём финансирования Подпрограммы 2 на 2022 - 2025 годы предусматривается в размере 96 411,58 тыс. рублей, в том числе: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федерального бюджета – 33 091,28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 – 49 592,39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 –12 669,41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 – 1 058,50 тыс. рублей.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Прогнозный объём финансирования Программы по годам составляет: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за счёт средств федерального бюджета: 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33 091,28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33 965,49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7 908,90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7 718,00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8 093,57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2 467,82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- 2 108,02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бюджет сельских поселений: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2022 год – 377,50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2023 год – 340,50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2024 год – 340,50 тыс. рублей;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lastRenderedPageBreak/>
        <w:t>2025 год - 0,0 тыс. рублей.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«Корткеросский»;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4) таблицу 3 приложения к постановлению изложить в редакции, согласно приложению 1 к настоящему постановлению.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5) таблицу 4 приложения к постановлению изложить в редакции, согласно приложению 1 к настоящему постановлению.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F429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3F4297" w:rsidRPr="003F4297" w:rsidRDefault="003F4297" w:rsidP="003F4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sectPr w:rsidR="003F4297" w:rsidSect="003F4297"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3F4297" w:rsidRPr="003F4297" w:rsidRDefault="003F4297" w:rsidP="003F4297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3F4297" w:rsidRPr="003F4297" w:rsidRDefault="003F4297" w:rsidP="003F4297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3F4297" w:rsidRPr="003F4297" w:rsidRDefault="003F4297" w:rsidP="003F4297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3F4297" w:rsidRPr="003F4297" w:rsidRDefault="003F4297" w:rsidP="003F4297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3F4297" w:rsidRPr="003F4297" w:rsidRDefault="003F4297" w:rsidP="003F4297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06.12.2022 № 1783</w:t>
      </w: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947" w:type="dxa"/>
        <w:tblLayout w:type="fixed"/>
        <w:tblLook w:val="04A0" w:firstRow="1" w:lastRow="0" w:firstColumn="1" w:lastColumn="0" w:noHBand="0" w:noVBand="1"/>
      </w:tblPr>
      <w:tblGrid>
        <w:gridCol w:w="1560"/>
        <w:gridCol w:w="4089"/>
        <w:gridCol w:w="3531"/>
        <w:gridCol w:w="1276"/>
        <w:gridCol w:w="1276"/>
        <w:gridCol w:w="1168"/>
        <w:gridCol w:w="1134"/>
        <w:gridCol w:w="62"/>
        <w:gridCol w:w="788"/>
        <w:gridCol w:w="8"/>
        <w:gridCol w:w="55"/>
      </w:tblGrid>
      <w:tr w:rsidR="003F4297" w:rsidRPr="003F4297" w:rsidTr="003F4297">
        <w:trPr>
          <w:trHeight w:val="315"/>
        </w:trPr>
        <w:tc>
          <w:tcPr>
            <w:tcW w:w="1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3</w:t>
            </w:r>
          </w:p>
        </w:tc>
      </w:tr>
      <w:tr w:rsidR="003F4297" w:rsidRPr="003F4297" w:rsidTr="003F4297">
        <w:trPr>
          <w:gridAfter w:val="2"/>
          <w:wAfter w:w="63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15"/>
        </w:trPr>
        <w:tc>
          <w:tcPr>
            <w:tcW w:w="14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97" w:rsidRPr="003F4297" w:rsidTr="003F4297">
        <w:trPr>
          <w:trHeight w:val="315"/>
        </w:trPr>
        <w:tc>
          <w:tcPr>
            <w:tcW w:w="1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финансовому обеспечению муниципальной программы</w:t>
            </w:r>
          </w:p>
        </w:tc>
      </w:tr>
      <w:tr w:rsidR="003F4297" w:rsidRPr="003F4297" w:rsidTr="003F4297">
        <w:trPr>
          <w:trHeight w:val="315"/>
        </w:trPr>
        <w:tc>
          <w:tcPr>
            <w:tcW w:w="1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муниципального образования</w:t>
            </w:r>
          </w:p>
        </w:tc>
      </w:tr>
      <w:tr w:rsidR="003F4297" w:rsidRPr="003F4297" w:rsidTr="003F4297">
        <w:trPr>
          <w:trHeight w:val="315"/>
        </w:trPr>
        <w:tc>
          <w:tcPr>
            <w:tcW w:w="1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учетом средств межбюджетных трансфертов)</w:t>
            </w:r>
          </w:p>
        </w:tc>
      </w:tr>
      <w:tr w:rsidR="003F4297" w:rsidRPr="003F4297" w:rsidTr="003F4297">
        <w:trPr>
          <w:gridAfter w:val="2"/>
          <w:wAfter w:w="63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1"/>
          <w:wAfter w:w="55" w:type="dxa"/>
          <w:trHeight w:val="88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3F4297" w:rsidRPr="003F4297" w:rsidTr="003F4297">
        <w:trPr>
          <w:gridAfter w:val="2"/>
          <w:wAfter w:w="63" w:type="dxa"/>
          <w:trHeight w:val="153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3F4297" w:rsidRPr="003F4297" w:rsidTr="003F4297">
        <w:trPr>
          <w:gridAfter w:val="2"/>
          <w:wAfter w:w="63" w:type="dxa"/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F4297" w:rsidRPr="003F4297" w:rsidTr="003F4297">
        <w:trPr>
          <w:gridAfter w:val="2"/>
          <w:wAfter w:w="63" w:type="dxa"/>
          <w:trHeight w:val="49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2 152 417,47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780 958,94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679 270,65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683 437,41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63" w:type="dxa"/>
          <w:trHeight w:val="69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2 150 242,86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779 144,33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678 910,65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683 437,41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63" w:type="dxa"/>
          <w:trHeight w:val="69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rPr>
          <w:rFonts w:ascii="Calibri" w:eastAsia="Calibri" w:hAnsi="Calibri" w:cs="Times New Roman"/>
        </w:rPr>
      </w:pPr>
      <w:r w:rsidRPr="003F4297">
        <w:rPr>
          <w:rFonts w:ascii="Calibri" w:eastAsia="Calibri" w:hAnsi="Calibri" w:cs="Times New Roman"/>
        </w:rPr>
        <w:br w:type="page"/>
      </w: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1560"/>
        <w:gridCol w:w="4089"/>
        <w:gridCol w:w="3531"/>
        <w:gridCol w:w="1276"/>
        <w:gridCol w:w="1276"/>
        <w:gridCol w:w="1168"/>
        <w:gridCol w:w="1134"/>
        <w:gridCol w:w="850"/>
      </w:tblGrid>
      <w:tr w:rsidR="003F4297" w:rsidRPr="003F4297" w:rsidTr="003F4297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1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1 991 222,65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683 733,75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647 047,69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651 765,15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1 991 222,65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692 409,81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647 047,69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651 765,15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8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9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1 910 642,97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656 667,21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620 437,66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624 861,98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Присмотр и уход детей-сирот и детей, оставшихся без попечения родителей, детей - инвалидов, детей с туберкулезной интоксикацией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Присмотр и уход физических лиц кроме получателей льгот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41 922,14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13 986,14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дошкольного, общего и дополнительного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1 535 886,98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531 152,81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500 734,58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503 999,59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1.1.1.4.</w:t>
            </w: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связанные с повышением оплаты труда отдельных категорий работников в сфере образования (дошкольное, общего и дополнительного образование)</w:t>
            </w:r>
          </w:p>
        </w:tc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22 521,85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8 163,54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1.1.1.5.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rPr>
          <w:rFonts w:ascii="Calibri" w:eastAsia="Calibri" w:hAnsi="Calibri" w:cs="Times New Roman"/>
        </w:rPr>
      </w:pPr>
      <w:r w:rsidRPr="003F4297">
        <w:rPr>
          <w:rFonts w:ascii="Calibri" w:eastAsia="Calibri" w:hAnsi="Calibri" w:cs="Times New Roman"/>
        </w:rPr>
        <w:br w:type="page"/>
      </w: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1560"/>
        <w:gridCol w:w="4089"/>
        <w:gridCol w:w="3531"/>
        <w:gridCol w:w="1276"/>
        <w:gridCol w:w="1276"/>
        <w:gridCol w:w="1168"/>
        <w:gridCol w:w="1134"/>
        <w:gridCol w:w="850"/>
      </w:tblGrid>
      <w:tr w:rsidR="003F4297" w:rsidRPr="003F4297" w:rsidTr="003F429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1.1.1.6.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муниципальными учреждениями коммунальных услуг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79 732,08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компенсации родителям (законным представителям)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23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0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сохранения достигнутых показателей оплаты труда педагогических работников организаций</w:t>
            </w:r>
            <w:proofErr w:type="gramEnd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дошкольного, общего и дополнительного образования в МО МР «Корткеросский»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0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1.2.1.1.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организации горячего питания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"Учитель года"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"Воспитатель года"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"Классный, самый классный"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семинаров и конференций, праздничных мероприятий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96 411,58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75 527,84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94 236,97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73 713,23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9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2.1.1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 целях активного участия молодежи в общественной жизни и профилактики негативных тенденций в молодежной среде, вовлечение молодежи в предпринимательскую деятельность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2.1.1.3.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молодежных и детских общественных объединений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2.1.1.4.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молодежи в международных, всероссийских и межрегиональных, региональных и районных молодежных мероприятиях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5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2.1.3.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8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2.1.3.1.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направленных на военно-патриотическое воспитание молодежи допризывного возраста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направленных на обучение учащихся начальным знаниям в области гражданской обороны и основам военной службы, учебно-полевые сборы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3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6 591,85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8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многодневных походов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1 956,14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2.2.1.3.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приобретения путевок и транспортных услуг для оздоровления и отдыха детей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2.2.1.4.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Трудоустройство подростков в каникулярный период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498,58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4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(реконструкций) организаций дошкольного, общего и дополнительного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оборудования и услуги по доставке и наладке оборудования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2.3.2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2.3.2.1.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спортивных залов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2.3.2.2.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IT-куба на базе образовательных организаций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70 856,81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2.3.3.1.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спортивного зала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7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2.3.3.2.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в целях ввода новых мест в общеобразовательных и/или дошкольных организациях, проведение капитальных и текущих ремонтов в зданиях муниципальных образовательных организаций в целях ввода новых мест в общеобразовательных, дошкольных организациях и организациях дополнительного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2.3.3.3.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капитальных и текущих ремонтов в зданиях муниципальных образовательных организаций в целях приведения в соответствие с требованиями санитарно-эпидемиологической безопасности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15 254,54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9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2.3.3.4.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комплексной безопасности образовательных организаций в Республике Коми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2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2.3.3.5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капитальных ремонтов зданий образовательных организаций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50 804,87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2.3.3.6.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обучения детей-инвалидов в дошкольных образовательных, общеобразовательных организациях, организациях дополнительного образования детей, в том числе создание архитектурной доступности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2.3.3.7.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образовательных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</w:t>
            </w:r>
            <w:proofErr w:type="gramStart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 инвалидов по слуху</w:t>
            </w:r>
            <w:proofErr w:type="gramEnd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зрению и с нарушениями опорно-двигательного аппарата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17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2.3.3.8.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рамках реализации проекта «Народный бюджет»: благоустройство территорий, ремонт зданий муниципальных образовательных организаций, приобретение учебного и учебно-лабораторного оборудования, спортивного инвентаря, развитие организаций дополнительного образования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2.3.3.9.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Школьные проекты, отобранные в рамках пилотного проекта школьного инициативного бюджетирования "Народный бюджет в школе"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2.3.4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2.3.5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капитальных ремонтов зданий образовательных организаций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4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64 783,24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21 697,35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61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64 783,24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21 771,76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64 783,24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21 771,76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rPr>
          <w:rFonts w:ascii="Calibri" w:eastAsia="Calibri" w:hAnsi="Calibri" w:cs="Times New Roman"/>
        </w:rPr>
      </w:pPr>
      <w:r w:rsidRPr="003F4297">
        <w:rPr>
          <w:rFonts w:ascii="Calibri" w:eastAsia="Calibri" w:hAnsi="Calibri" w:cs="Times New Roman"/>
        </w:rPr>
        <w:br w:type="page"/>
      </w: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1560"/>
        <w:gridCol w:w="4089"/>
        <w:gridCol w:w="3531"/>
        <w:gridCol w:w="1276"/>
        <w:gridCol w:w="1276"/>
        <w:gridCol w:w="1168"/>
        <w:gridCol w:w="1134"/>
        <w:gridCol w:w="850"/>
      </w:tblGrid>
      <w:tr w:rsidR="003F4297" w:rsidRPr="003F4297" w:rsidTr="003F429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3.1.1.1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17 041,52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5 664,92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Программы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45 858,71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15 340,43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3.1.1.3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tabs>
          <w:tab w:val="left" w:pos="484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ab/>
      </w: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3F4297" w:rsidRPr="003F4297" w:rsidRDefault="003F4297" w:rsidP="003F4297">
      <w:pPr>
        <w:spacing w:after="0" w:line="240" w:lineRule="auto"/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3F4297" w:rsidRPr="003F4297" w:rsidRDefault="003F4297" w:rsidP="003F4297">
      <w:pPr>
        <w:spacing w:after="0" w:line="240" w:lineRule="auto"/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3F4297" w:rsidRPr="003F4297" w:rsidRDefault="003F4297" w:rsidP="003F4297">
      <w:pPr>
        <w:spacing w:after="0" w:line="240" w:lineRule="auto"/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3F4297" w:rsidRPr="003F4297" w:rsidRDefault="003F4297" w:rsidP="003F4297">
      <w:pPr>
        <w:spacing w:after="0" w:line="240" w:lineRule="auto"/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>06.12.2022 № 1783</w:t>
      </w:r>
    </w:p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76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269"/>
        <w:gridCol w:w="3260"/>
        <w:gridCol w:w="4395"/>
        <w:gridCol w:w="1276"/>
        <w:gridCol w:w="1120"/>
        <w:gridCol w:w="1147"/>
        <w:gridCol w:w="1276"/>
        <w:gridCol w:w="962"/>
        <w:gridCol w:w="16"/>
        <w:gridCol w:w="41"/>
      </w:tblGrid>
      <w:tr w:rsidR="003F4297" w:rsidRPr="003F4297" w:rsidTr="003F4297">
        <w:trPr>
          <w:trHeight w:val="300"/>
        </w:trPr>
        <w:tc>
          <w:tcPr>
            <w:tcW w:w="15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№ 4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825"/>
        </w:trPr>
        <w:tc>
          <w:tcPr>
            <w:tcW w:w="15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 (тыс. руб.)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1"/>
          <w:wAfter w:w="41" w:type="dxa"/>
          <w:trHeight w:val="4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                        основного мероприятия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(тыс. руб.), годы</w:t>
            </w:r>
          </w:p>
        </w:tc>
      </w:tr>
      <w:tr w:rsidR="003F4297" w:rsidRPr="003F4297" w:rsidTr="003F4297">
        <w:trPr>
          <w:gridAfter w:val="2"/>
          <w:wAfter w:w="57" w:type="dxa"/>
          <w:trHeight w:val="17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2 152 417,47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780 958,94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679 270,65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683 437,41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266 450,99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97 376,43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83 083,20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85 991,36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1 674 976,11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591 323,56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537 505,86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537 396,22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127 157,33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64 244,51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83 833,04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28 014,44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27 909,30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1 991 222,65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683 733,75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647 047,69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651 765,15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190 226,60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67 957,74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59 500,45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62 768,41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1 624 155,46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565 661,90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529 206,15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529 287,41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94 066,05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31 153,23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82 774,54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27 636,94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1 910 642,97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656 667,27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620 437,66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624 861,98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189 677,77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67 842,79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59 294,27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62 559,29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1 567 420,86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537 984,03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82 774,54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27 636,94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</w:t>
            </w: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реализующие образовательную программу дошкольного образования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сохранения достигнутых показателей оплаты труда педагогических работников организаций</w:t>
            </w:r>
            <w:proofErr w:type="gramEnd"/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дошкольного, общего и дополнительного образования в МО МР «Корткеросский»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326,83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111,53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109,12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9 059,65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3 091,57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2 943,41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3 024,67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23 296,25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7 949,73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7 568,79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7 777,73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96 411,58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75 527,84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12 669,41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2 467,82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2 108,02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49 592,39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7 908,90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7 718,00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33 091,28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33 091,28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265,37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665,37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265,37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6 591,85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2 454,72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1 316,82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935,66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2 377,20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2 174,61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1 814,61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gridAfter w:val="2"/>
          <w:wAfter w:w="57" w:type="dxa"/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rPr>
          <w:rFonts w:ascii="Calibri" w:eastAsia="Calibri" w:hAnsi="Calibri" w:cs="Times New Roman"/>
        </w:rPr>
      </w:pPr>
      <w:r w:rsidRPr="003F4297">
        <w:rPr>
          <w:rFonts w:ascii="Calibri" w:eastAsia="Calibri" w:hAnsi="Calibri" w:cs="Times New Roman"/>
        </w:rPr>
        <w:br w:type="page"/>
      </w:r>
    </w:p>
    <w:tbl>
      <w:tblPr>
        <w:tblW w:w="1570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269"/>
        <w:gridCol w:w="3260"/>
        <w:gridCol w:w="4395"/>
        <w:gridCol w:w="1276"/>
        <w:gridCol w:w="1120"/>
        <w:gridCol w:w="1147"/>
        <w:gridCol w:w="1276"/>
        <w:gridCol w:w="962"/>
      </w:tblGrid>
      <w:tr w:rsidR="003F4297" w:rsidRPr="003F4297" w:rsidTr="003F4297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86 811,90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70 856,50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6 473,43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4 560,14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972,36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47 215,19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33 173,09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7 116,50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6 925,60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33 091,28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33 091,28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2.3.4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64 783,24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21 697,35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63 554,98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21 306,54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1 228,26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64 783,24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63 554,98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51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1 228,26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F4297" w:rsidRPr="003F4297" w:rsidTr="003F4297">
        <w:trPr>
          <w:trHeight w:val="3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297" w:rsidRPr="003F4297" w:rsidRDefault="003F4297" w:rsidP="003F4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4297" w:rsidRPr="003F4297" w:rsidRDefault="003F4297" w:rsidP="003F4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sectPr w:rsidR="003F4297" w:rsidSect="003F4297">
          <w:pgSz w:w="16838" w:h="11906" w:orient="landscape"/>
          <w:pgMar w:top="1701" w:right="1134" w:bottom="851" w:left="1134" w:header="709" w:footer="709" w:gutter="0"/>
          <w:pgNumType w:start="0"/>
          <w:cols w:space="708"/>
          <w:docGrid w:linePitch="360"/>
        </w:sectPr>
      </w:pP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20.12.2022 № 1852 </w:t>
      </w:r>
    </w:p>
    <w:p w:rsidR="003F4297" w:rsidRP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</w:t>
      </w: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внесении изменений в постановление  администрации муниципального района «Корткеросский» от 26 ноября 2021 года № 1758 «Об утверждении муниципальной программы муниципального образования муниципального района «Корткеросский» «Развитие системы 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муниципального управления»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 муниципального образования муниципального</w:t>
      </w:r>
      <w:proofErr w:type="gramEnd"/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«Корткеросский»,</w:t>
      </w: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 решением Совета муниципального района «Корткеросский» от 22.12.2021 № </w:t>
      </w:r>
      <w:r w:rsidRPr="003F4297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-11/18 «О бюджете муниципального района «Корткеросский» на 2022 год и плановый период 2023-2024 годов» (в редакции Решения от 22.02.2022 г. № VII-12/5, от 27.04.2022 года № VII-13/17 от 15.07.2022 года № </w:t>
      </w:r>
      <w:r w:rsidRPr="003F4297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3F4297">
        <w:rPr>
          <w:rFonts w:ascii="Times New Roman" w:eastAsia="Calibri" w:hAnsi="Times New Roman" w:cs="Times New Roman"/>
          <w:sz w:val="28"/>
          <w:szCs w:val="28"/>
        </w:rPr>
        <w:t>-14/13), администрация муниципального района «Корткеросский» постановляет: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следующие изменения: 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 таблице № 3 </w:t>
      </w:r>
      <w:r w:rsidRPr="003F42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трансфертов),</w:t>
      </w: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позицию «Подпрограмма 4» изложить в следующей редакции: 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1861"/>
        <w:gridCol w:w="948"/>
        <w:gridCol w:w="851"/>
        <w:gridCol w:w="851"/>
        <w:gridCol w:w="851"/>
        <w:gridCol w:w="558"/>
      </w:tblGrid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информационного общества.</w:t>
            </w:r>
          </w:p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3805,00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815,00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района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3805,00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815,00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381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Основное мероприятие 4.1.1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1139,484</w:t>
            </w:r>
          </w:p>
        </w:tc>
        <w:tc>
          <w:tcPr>
            <w:tcW w:w="851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239,484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2541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1139,484</w:t>
            </w:r>
          </w:p>
        </w:tc>
        <w:tc>
          <w:tcPr>
            <w:tcW w:w="851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239,484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411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129,999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29,999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129,999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29,999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400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ip</w:t>
            </w:r>
            <w:proofErr w:type="spellEnd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ip</w:t>
            </w:r>
            <w:proofErr w:type="spellEnd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2444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420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 данных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48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1535,00</w:t>
            </w:r>
          </w:p>
        </w:tc>
        <w:tc>
          <w:tcPr>
            <w:tcW w:w="851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района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948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1535,00</w:t>
            </w:r>
          </w:p>
        </w:tc>
        <w:tc>
          <w:tcPr>
            <w:tcW w:w="851" w:type="dxa"/>
            <w:vAlign w:val="center"/>
          </w:tcPr>
          <w:p w:rsidR="003F4297" w:rsidRPr="006130F9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417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1443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389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44,02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14,02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44,02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14,02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rPr>
          <w:trHeight w:val="708"/>
        </w:trPr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4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851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558" w:type="dxa"/>
            <w:vAlign w:val="center"/>
          </w:tcPr>
          <w:p w:rsidR="003F4297" w:rsidRPr="003F4297" w:rsidRDefault="003F4297" w:rsidP="003F42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 таблице № 4 «Ресурсное обеспечение и прогнозная (справочная) оценка расходов бюджета муниципального образования, на реализацию целей муниципальной программы (с учетом средств межбюджетных трансфертов), позицию «Подпрограмма 4» изложить в следующей редакции: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451"/>
        <w:gridCol w:w="943"/>
        <w:gridCol w:w="846"/>
        <w:gridCol w:w="846"/>
        <w:gridCol w:w="846"/>
        <w:gridCol w:w="555"/>
      </w:tblGrid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«Развитие информационного </w:t>
            </w: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общества»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3805,00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815,00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3805,00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815,00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3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1139,484</w:t>
            </w:r>
          </w:p>
        </w:tc>
        <w:tc>
          <w:tcPr>
            <w:tcW w:w="846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239,484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1139,484</w:t>
            </w:r>
          </w:p>
        </w:tc>
        <w:tc>
          <w:tcPr>
            <w:tcW w:w="846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239,484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проведения совещаний, выступлений и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презентаций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129,999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29,999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129,999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29,999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ip</w:t>
            </w:r>
            <w:proofErr w:type="spellEnd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ip</w:t>
            </w:r>
            <w:proofErr w:type="spellEnd"/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3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1535,00</w:t>
            </w:r>
          </w:p>
        </w:tc>
        <w:tc>
          <w:tcPr>
            <w:tcW w:w="846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1535,00</w:t>
            </w:r>
          </w:p>
        </w:tc>
        <w:tc>
          <w:tcPr>
            <w:tcW w:w="846" w:type="dxa"/>
            <w:vAlign w:val="center"/>
          </w:tcPr>
          <w:p w:rsidR="003F4297" w:rsidRPr="006130F9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30F9">
              <w:rPr>
                <w:rFonts w:ascii="Times New Roman" w:eastAsia="Calibri" w:hAnsi="Times New Roman" w:cs="Times New Roman"/>
                <w:sz w:val="24"/>
                <w:szCs w:val="24"/>
              </w:rPr>
              <w:t>435,00</w:t>
            </w:r>
            <w:bookmarkStart w:id="0" w:name="_GoBack"/>
            <w:bookmarkEnd w:id="0"/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44,02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14,02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44,02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14,02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 w:val="restart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1842" w:type="dxa"/>
            <w:vMerge w:val="restart"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всех необходимых условий, обеспечивающих защиту информации ограниченного распространения от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республиканского бюджета Республики </w:t>
            </w: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4036" w:type="dxa"/>
            <w:gridSpan w:val="5"/>
            <w:shd w:val="clear" w:color="auto" w:fill="D9D9D9" w:themeFill="background1" w:themeFillShade="D9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F4297" w:rsidRPr="003F4297" w:rsidTr="003F4297">
        <w:tc>
          <w:tcPr>
            <w:tcW w:w="1101" w:type="dxa"/>
            <w:vMerge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3F4297" w:rsidRPr="003F4297" w:rsidRDefault="003F4297" w:rsidP="003F4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43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6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55" w:type="dxa"/>
            <w:vAlign w:val="center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29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настоящего постановления возложить на первого заместителя Главы муниципального района «Корткеросский</w:t>
      </w:r>
      <w:proofErr w:type="gramStart"/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gramEnd"/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администрации (Нестерову Л.В.).</w:t>
      </w: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К.Сажин</w:t>
      </w:r>
    </w:p>
    <w:p w:rsidR="003F4297" w:rsidRP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Default="003F4297" w:rsidP="003F429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589C" w:rsidRDefault="00C0589C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Default="003F4297"/>
    <w:p w:rsidR="003F4297" w:rsidRP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22.12.2022 № 1869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F429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</w:t>
      </w:r>
    </w:p>
    <w:p w:rsidR="003F4297" w:rsidRDefault="003F4297" w:rsidP="003F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F4297" w:rsidRPr="003F4297" w:rsidRDefault="003F4297" w:rsidP="003F4297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главами 3,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в соответствии с протоколом </w:t>
      </w:r>
      <w:r w:rsidRPr="003F42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</w:t>
      </w:r>
      <w:proofErr w:type="gramEnd"/>
      <w:r w:rsidRPr="003F42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подготовке проектов изменений в ГП и ПЗЗ сельских поселений</w:t>
      </w:r>
      <w:r w:rsidRPr="003F42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F4297">
        <w:rPr>
          <w:rFonts w:ascii="Times New Roman" w:eastAsia="Calibri" w:hAnsi="Times New Roman" w:cs="Times New Roman"/>
          <w:sz w:val="28"/>
          <w:szCs w:val="28"/>
        </w:rPr>
        <w:t>от 15 декабря 2022 года, администрация муниципального района «Корткеросский» постановляет:</w:t>
      </w:r>
    </w:p>
    <w:p w:rsidR="003F4297" w:rsidRPr="003F4297" w:rsidRDefault="003F4297" w:rsidP="003F4297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3F4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4297">
        <w:rPr>
          <w:rFonts w:ascii="Times New Roman" w:eastAsia="Calibri" w:hAnsi="Times New Roman" w:cs="Times New Roman"/>
          <w:sz w:val="28"/>
          <w:szCs w:val="28"/>
        </w:rPr>
        <w:t>подготовку проектов изменений, вносимых в Генеральный план и в Правила землепользования и застройки муниципального образования сельского поселения «Корткерос» в части изменения территориальной зоны производственных и коммунальных объектов не выше IV класса опасности (П-4) на территориальную зону природоохранных, рекреационно-ландшафтных территорий (Р-2) применительно к земельному участку с координатами: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3F4297" w:rsidRPr="003F4297" w:rsidTr="003F4297">
        <w:tc>
          <w:tcPr>
            <w:tcW w:w="3190" w:type="dxa"/>
            <w:vMerge w:val="restart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Номер точки</w:t>
            </w:r>
          </w:p>
        </w:tc>
        <w:tc>
          <w:tcPr>
            <w:tcW w:w="6382" w:type="dxa"/>
            <w:gridSpan w:val="2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Координаты</w:t>
            </w:r>
          </w:p>
        </w:tc>
      </w:tr>
      <w:tr w:rsidR="003F4297" w:rsidRPr="003F4297" w:rsidTr="003F4297">
        <w:tc>
          <w:tcPr>
            <w:tcW w:w="3190" w:type="dxa"/>
            <w:vMerge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646 873,71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4 479 231,96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646 929,52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4 479163,43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646 950,37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4 479 180,52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646 945,94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4 479 238,01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646 946,71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4 479 275,93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646 927,70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4 479 271,72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646 906,98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4 479 235,07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646 897,99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4 479 233,25</w:t>
            </w:r>
          </w:p>
        </w:tc>
      </w:tr>
      <w:tr w:rsidR="003F4297" w:rsidRPr="003F4297" w:rsidTr="003F4297">
        <w:tc>
          <w:tcPr>
            <w:tcW w:w="3190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97">
              <w:rPr>
                <w:rFonts w:ascii="Times New Roman" w:eastAsia="Calibri" w:hAnsi="Times New Roman" w:cs="Times New Roman"/>
                <w:sz w:val="28"/>
                <w:szCs w:val="28"/>
              </w:rPr>
              <w:t>646 878,71</w:t>
            </w:r>
          </w:p>
        </w:tc>
        <w:tc>
          <w:tcPr>
            <w:tcW w:w="3191" w:type="dxa"/>
          </w:tcPr>
          <w:p w:rsidR="003F4297" w:rsidRPr="003F4297" w:rsidRDefault="003F4297" w:rsidP="003F4297">
            <w:pPr>
              <w:numPr>
                <w:ilvl w:val="0"/>
                <w:numId w:val="30"/>
              </w:numPr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479 239,65</w:t>
            </w:r>
          </w:p>
        </w:tc>
      </w:tr>
    </w:tbl>
    <w:p w:rsidR="003F4297" w:rsidRPr="003F4297" w:rsidRDefault="003F4297" w:rsidP="003F42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2. Настоящее постановление подлежит официальному опубликованию в Информационном Вестнике.</w:t>
      </w:r>
    </w:p>
    <w:p w:rsidR="003F4297" w:rsidRPr="003F4297" w:rsidRDefault="003F4297" w:rsidP="003F4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9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3F429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3F429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»-</w:t>
      </w:r>
      <w:proofErr w:type="gramEnd"/>
      <w:r w:rsidRPr="003F429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руководителя администрации (</w:t>
      </w:r>
      <w:proofErr w:type="spellStart"/>
      <w:r w:rsidRPr="003F429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3F429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3F4297" w:rsidRPr="003F4297" w:rsidRDefault="003F4297" w:rsidP="003F42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4297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3F4297" w:rsidRPr="003F4297" w:rsidRDefault="003F4297" w:rsidP="003F42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3F4297"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</w:t>
      </w:r>
      <w:r w:rsidRPr="003F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К.Сажин</w:t>
      </w: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130F9" w:rsidRPr="00A8784E" w:rsidRDefault="006130F9" w:rsidP="0061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130F9" w:rsidRPr="00A8784E" w:rsidRDefault="006130F9" w:rsidP="006130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6130F9" w:rsidRPr="00A8784E" w:rsidRDefault="006130F9" w:rsidP="006130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6130F9" w:rsidRPr="00A8784E" w:rsidRDefault="006130F9" w:rsidP="006130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 декабря 2023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6130F9" w:rsidRPr="00A8784E" w:rsidRDefault="006130F9" w:rsidP="006130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130F9" w:rsidRPr="00A8784E" w:rsidRDefault="006130F9" w:rsidP="006130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130F9" w:rsidRPr="00A8784E" w:rsidRDefault="006130F9" w:rsidP="00613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F4297" w:rsidRPr="003F4297" w:rsidRDefault="003F4297" w:rsidP="003F4297">
      <w:pPr>
        <w:spacing w:after="0" w:line="240" w:lineRule="auto"/>
        <w:jc w:val="center"/>
        <w:rPr>
          <w:b/>
          <w:sz w:val="28"/>
        </w:rPr>
      </w:pPr>
    </w:p>
    <w:sectPr w:rsidR="003F4297" w:rsidRPr="003F4297" w:rsidSect="003F4297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B95" w:rsidRDefault="00BB7B95" w:rsidP="003F4297">
      <w:pPr>
        <w:spacing w:after="0" w:line="240" w:lineRule="auto"/>
      </w:pPr>
      <w:r>
        <w:separator/>
      </w:r>
    </w:p>
  </w:endnote>
  <w:endnote w:type="continuationSeparator" w:id="0">
    <w:p w:rsidR="00BB7B95" w:rsidRDefault="00BB7B95" w:rsidP="003F4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B95" w:rsidRDefault="00BB7B95" w:rsidP="003F4297">
      <w:pPr>
        <w:spacing w:after="0" w:line="240" w:lineRule="auto"/>
      </w:pPr>
      <w:r>
        <w:separator/>
      </w:r>
    </w:p>
  </w:footnote>
  <w:footnote w:type="continuationSeparator" w:id="0">
    <w:p w:rsidR="00BB7B95" w:rsidRDefault="00BB7B95" w:rsidP="003F4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A5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3155A70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25B73"/>
    <w:multiLevelType w:val="hybridMultilevel"/>
    <w:tmpl w:val="451E08A0"/>
    <w:lvl w:ilvl="0" w:tplc="38B628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B34C2"/>
    <w:multiLevelType w:val="hybridMultilevel"/>
    <w:tmpl w:val="2E34F7E2"/>
    <w:lvl w:ilvl="0" w:tplc="ADB0D4B8">
      <w:start w:val="2"/>
      <w:numFmt w:val="decimal"/>
      <w:lvlText w:val="%1)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">
    <w:nsid w:val="07F86681"/>
    <w:multiLevelType w:val="hybridMultilevel"/>
    <w:tmpl w:val="FFBE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87C2C"/>
    <w:multiLevelType w:val="hybridMultilevel"/>
    <w:tmpl w:val="BA0606E2"/>
    <w:lvl w:ilvl="0" w:tplc="CA2EE196">
      <w:start w:val="3"/>
      <w:numFmt w:val="decimal"/>
      <w:lvlText w:val="%1."/>
      <w:lvlJc w:val="left"/>
      <w:pPr>
        <w:ind w:left="1287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BDA5AF1"/>
    <w:multiLevelType w:val="hybridMultilevel"/>
    <w:tmpl w:val="DD92C5FE"/>
    <w:lvl w:ilvl="0" w:tplc="BA5E36F0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1356C3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0F36E0A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EA0981"/>
    <w:multiLevelType w:val="hybridMultilevel"/>
    <w:tmpl w:val="FC2A69C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5DD9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C5AB8"/>
    <w:multiLevelType w:val="hybridMultilevel"/>
    <w:tmpl w:val="03F2D69C"/>
    <w:lvl w:ilvl="0" w:tplc="BEB000D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1C53F71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26385F30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BE23987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34C8F"/>
    <w:multiLevelType w:val="hybridMultilevel"/>
    <w:tmpl w:val="C908D5C6"/>
    <w:lvl w:ilvl="0" w:tplc="6728F74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D0355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C1664"/>
    <w:multiLevelType w:val="hybridMultilevel"/>
    <w:tmpl w:val="60C8776E"/>
    <w:lvl w:ilvl="0" w:tplc="F1ECA6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E020B40"/>
    <w:multiLevelType w:val="hybridMultilevel"/>
    <w:tmpl w:val="5CCC5D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61CF0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00F2FDA"/>
    <w:multiLevelType w:val="hybridMultilevel"/>
    <w:tmpl w:val="9062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B13E1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4606A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E41E7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C751E"/>
    <w:multiLevelType w:val="hybridMultilevel"/>
    <w:tmpl w:val="06FC34C0"/>
    <w:lvl w:ilvl="0" w:tplc="28F0FE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C137304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3A77C2"/>
    <w:multiLevelType w:val="hybridMultilevel"/>
    <w:tmpl w:val="C18CC676"/>
    <w:lvl w:ilvl="0" w:tplc="10A63118">
      <w:start w:val="1"/>
      <w:numFmt w:val="decimal"/>
      <w:lvlText w:val="%1)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8">
    <w:nsid w:val="73A96FDB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CC309A5"/>
    <w:multiLevelType w:val="hybridMultilevel"/>
    <w:tmpl w:val="7C52EC12"/>
    <w:lvl w:ilvl="0" w:tplc="B0509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11"/>
  </w:num>
  <w:num w:numId="4">
    <w:abstractNumId w:val="15"/>
  </w:num>
  <w:num w:numId="5">
    <w:abstractNumId w:val="22"/>
  </w:num>
  <w:num w:numId="6">
    <w:abstractNumId w:val="3"/>
  </w:num>
  <w:num w:numId="7">
    <w:abstractNumId w:val="19"/>
  </w:num>
  <w:num w:numId="8">
    <w:abstractNumId w:val="29"/>
  </w:num>
  <w:num w:numId="9">
    <w:abstractNumId w:val="18"/>
  </w:num>
  <w:num w:numId="10">
    <w:abstractNumId w:val="9"/>
  </w:num>
  <w:num w:numId="11">
    <w:abstractNumId w:val="5"/>
  </w:num>
  <w:num w:numId="12">
    <w:abstractNumId w:val="6"/>
  </w:num>
  <w:num w:numId="13">
    <w:abstractNumId w:val="10"/>
  </w:num>
  <w:num w:numId="14">
    <w:abstractNumId w:val="7"/>
  </w:num>
  <w:num w:numId="15">
    <w:abstractNumId w:val="1"/>
  </w:num>
  <w:num w:numId="16">
    <w:abstractNumId w:val="24"/>
  </w:num>
  <w:num w:numId="17">
    <w:abstractNumId w:val="21"/>
  </w:num>
  <w:num w:numId="18">
    <w:abstractNumId w:val="13"/>
  </w:num>
  <w:num w:numId="19">
    <w:abstractNumId w:val="28"/>
  </w:num>
  <w:num w:numId="20">
    <w:abstractNumId w:val="20"/>
  </w:num>
  <w:num w:numId="21">
    <w:abstractNumId w:val="14"/>
  </w:num>
  <w:num w:numId="22">
    <w:abstractNumId w:val="25"/>
  </w:num>
  <w:num w:numId="23">
    <w:abstractNumId w:val="26"/>
  </w:num>
  <w:num w:numId="24">
    <w:abstractNumId w:val="2"/>
  </w:num>
  <w:num w:numId="25">
    <w:abstractNumId w:val="27"/>
  </w:num>
  <w:num w:numId="26">
    <w:abstractNumId w:val="0"/>
  </w:num>
  <w:num w:numId="27">
    <w:abstractNumId w:val="17"/>
  </w:num>
  <w:num w:numId="28">
    <w:abstractNumId w:val="4"/>
  </w:num>
  <w:num w:numId="29">
    <w:abstractNumId w:val="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0E"/>
    <w:rsid w:val="003F4297"/>
    <w:rsid w:val="006130F9"/>
    <w:rsid w:val="00BB7B95"/>
    <w:rsid w:val="00C0589C"/>
    <w:rsid w:val="00D6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297"/>
  </w:style>
  <w:style w:type="paragraph" w:styleId="1">
    <w:name w:val="heading 1"/>
    <w:basedOn w:val="a"/>
    <w:next w:val="a"/>
    <w:link w:val="10"/>
    <w:uiPriority w:val="9"/>
    <w:qFormat/>
    <w:rsid w:val="003F429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F4297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F4297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297"/>
  </w:style>
  <w:style w:type="paragraph" w:styleId="a5">
    <w:name w:val="footer"/>
    <w:basedOn w:val="a"/>
    <w:link w:val="a6"/>
    <w:unhideWhenUsed/>
    <w:rsid w:val="003F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F4297"/>
  </w:style>
  <w:style w:type="character" w:customStyle="1" w:styleId="10">
    <w:name w:val="Заголовок 1 Знак"/>
    <w:basedOn w:val="a0"/>
    <w:link w:val="1"/>
    <w:uiPriority w:val="9"/>
    <w:rsid w:val="003F429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3F429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3F429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F4297"/>
  </w:style>
  <w:style w:type="table" w:styleId="a7">
    <w:name w:val="Table Grid"/>
    <w:basedOn w:val="a1"/>
    <w:uiPriority w:val="59"/>
    <w:rsid w:val="003F42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429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9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3F429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3F4297"/>
  </w:style>
  <w:style w:type="paragraph" w:customStyle="1" w:styleId="ConsPlusCell">
    <w:name w:val="ConsPlusCell"/>
    <w:rsid w:val="003F42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3F42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F42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3F4297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3F42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3F4297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3F429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3F4297"/>
    <w:rPr>
      <w:vertAlign w:val="superscript"/>
    </w:rPr>
  </w:style>
  <w:style w:type="character" w:styleId="ae">
    <w:name w:val="annotation reference"/>
    <w:uiPriority w:val="99"/>
    <w:semiHidden/>
    <w:unhideWhenUsed/>
    <w:rsid w:val="003F429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F4297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F429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F429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F4297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3F429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4">
    <w:basedOn w:val="a"/>
    <w:next w:val="af5"/>
    <w:rsid w:val="003F429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3F42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297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3F429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3F4297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3F42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3F4297"/>
    <w:rPr>
      <w:rFonts w:ascii="Symbol" w:hAnsi="Symbol"/>
    </w:rPr>
  </w:style>
  <w:style w:type="character" w:styleId="af8">
    <w:name w:val="Hyperlink"/>
    <w:uiPriority w:val="99"/>
    <w:semiHidden/>
    <w:unhideWhenUsed/>
    <w:rsid w:val="003F4297"/>
    <w:rPr>
      <w:color w:val="0000FF"/>
      <w:u w:val="single"/>
    </w:rPr>
  </w:style>
  <w:style w:type="paragraph" w:customStyle="1" w:styleId="12">
    <w:name w:val="Заголовок1"/>
    <w:basedOn w:val="a"/>
    <w:rsid w:val="003F429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Title">
    <w:name w:val="ConsPlusTitle"/>
    <w:rsid w:val="003F42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3">
    <w:name w:val="Îáû÷íûé1"/>
    <w:rsid w:val="003F429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llowedHyperlink"/>
    <w:uiPriority w:val="99"/>
    <w:semiHidden/>
    <w:unhideWhenUsed/>
    <w:rsid w:val="003F4297"/>
    <w:rPr>
      <w:color w:val="954F72"/>
      <w:u w:val="single"/>
    </w:rPr>
  </w:style>
  <w:style w:type="paragraph" w:customStyle="1" w:styleId="msonormal0">
    <w:name w:val="msonormal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F42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F42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4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F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F42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a"/>
    <w:uiPriority w:val="10"/>
    <w:qFormat/>
    <w:rsid w:val="003F42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5"/>
    <w:uiPriority w:val="10"/>
    <w:rsid w:val="003F42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7"/>
    <w:uiPriority w:val="59"/>
    <w:rsid w:val="003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7"/>
    <w:uiPriority w:val="59"/>
    <w:rsid w:val="003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297"/>
  </w:style>
  <w:style w:type="paragraph" w:styleId="1">
    <w:name w:val="heading 1"/>
    <w:basedOn w:val="a"/>
    <w:next w:val="a"/>
    <w:link w:val="10"/>
    <w:uiPriority w:val="9"/>
    <w:qFormat/>
    <w:rsid w:val="003F429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F4297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F4297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297"/>
  </w:style>
  <w:style w:type="paragraph" w:styleId="a5">
    <w:name w:val="footer"/>
    <w:basedOn w:val="a"/>
    <w:link w:val="a6"/>
    <w:unhideWhenUsed/>
    <w:rsid w:val="003F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F4297"/>
  </w:style>
  <w:style w:type="character" w:customStyle="1" w:styleId="10">
    <w:name w:val="Заголовок 1 Знак"/>
    <w:basedOn w:val="a0"/>
    <w:link w:val="1"/>
    <w:uiPriority w:val="9"/>
    <w:rsid w:val="003F429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3F429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3F429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F4297"/>
  </w:style>
  <w:style w:type="table" w:styleId="a7">
    <w:name w:val="Table Grid"/>
    <w:basedOn w:val="a1"/>
    <w:uiPriority w:val="59"/>
    <w:rsid w:val="003F42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429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9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3F429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3F4297"/>
  </w:style>
  <w:style w:type="paragraph" w:customStyle="1" w:styleId="ConsPlusCell">
    <w:name w:val="ConsPlusCell"/>
    <w:rsid w:val="003F42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3F42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F42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3F4297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3F42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3F4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3F4297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3F429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3F4297"/>
    <w:rPr>
      <w:vertAlign w:val="superscript"/>
    </w:rPr>
  </w:style>
  <w:style w:type="character" w:styleId="ae">
    <w:name w:val="annotation reference"/>
    <w:uiPriority w:val="99"/>
    <w:semiHidden/>
    <w:unhideWhenUsed/>
    <w:rsid w:val="003F429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F4297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F429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F429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F4297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3F429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4">
    <w:basedOn w:val="a"/>
    <w:next w:val="af5"/>
    <w:rsid w:val="003F429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3F42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297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3F429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3F4297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3F42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3F4297"/>
    <w:rPr>
      <w:rFonts w:ascii="Symbol" w:hAnsi="Symbol"/>
    </w:rPr>
  </w:style>
  <w:style w:type="character" w:styleId="af8">
    <w:name w:val="Hyperlink"/>
    <w:uiPriority w:val="99"/>
    <w:semiHidden/>
    <w:unhideWhenUsed/>
    <w:rsid w:val="003F4297"/>
    <w:rPr>
      <w:color w:val="0000FF"/>
      <w:u w:val="single"/>
    </w:rPr>
  </w:style>
  <w:style w:type="paragraph" w:customStyle="1" w:styleId="12">
    <w:name w:val="Заголовок1"/>
    <w:basedOn w:val="a"/>
    <w:rsid w:val="003F429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Title">
    <w:name w:val="ConsPlusTitle"/>
    <w:rsid w:val="003F42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3">
    <w:name w:val="Îáû÷íûé1"/>
    <w:rsid w:val="003F429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llowedHyperlink"/>
    <w:uiPriority w:val="99"/>
    <w:semiHidden/>
    <w:unhideWhenUsed/>
    <w:rsid w:val="003F4297"/>
    <w:rPr>
      <w:color w:val="954F72"/>
      <w:u w:val="single"/>
    </w:rPr>
  </w:style>
  <w:style w:type="paragraph" w:customStyle="1" w:styleId="msonormal0">
    <w:name w:val="msonormal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F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F42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F42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4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F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F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F42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a"/>
    <w:uiPriority w:val="10"/>
    <w:qFormat/>
    <w:rsid w:val="003F42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5"/>
    <w:uiPriority w:val="10"/>
    <w:rsid w:val="003F42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7"/>
    <w:uiPriority w:val="59"/>
    <w:rsid w:val="003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7"/>
    <w:uiPriority w:val="59"/>
    <w:rsid w:val="003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7427</Words>
  <Characters>42336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2023-01-10T06:29:00Z</cp:lastPrinted>
  <dcterms:created xsi:type="dcterms:W3CDTF">2023-01-10T06:15:00Z</dcterms:created>
  <dcterms:modified xsi:type="dcterms:W3CDTF">2023-01-10T06:34:00Z</dcterms:modified>
</cp:coreProperties>
</file>