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CF" w:rsidRPr="00A8784E" w:rsidRDefault="003228CF" w:rsidP="003228C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F300A" wp14:editId="5E52D96E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3228CF" w:rsidRPr="0000538D" w:rsidRDefault="003228CF" w:rsidP="003228C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28CF" w:rsidRPr="0000538D" w:rsidRDefault="003228CF" w:rsidP="003228C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3228CF" w:rsidRPr="0000538D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228CF" w:rsidRPr="0000538D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228CF" w:rsidRPr="0000538D" w:rsidRDefault="003228CF" w:rsidP="003228CF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3228CF" w:rsidRPr="0000538D" w:rsidRDefault="003228CF" w:rsidP="003228CF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3228CF" w:rsidRPr="0000538D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228CF" w:rsidRPr="0000538D" w:rsidRDefault="003228CF" w:rsidP="003228C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28CF" w:rsidRPr="0000538D" w:rsidRDefault="003228CF" w:rsidP="003228CF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28CF" w:rsidRPr="0000538D" w:rsidRDefault="003228CF" w:rsidP="003228C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378</w:t>
      </w:r>
    </w:p>
    <w:p w:rsidR="003228CF" w:rsidRDefault="003228CF" w:rsidP="003228C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 декабря 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3228CF" w:rsidRPr="0000538D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2</w:t>
      </w:r>
    </w:p>
    <w:p w:rsidR="003228CF" w:rsidRDefault="003228CF" w:rsidP="003228CF"/>
    <w:p w:rsidR="003228CF" w:rsidRDefault="003228CF" w:rsidP="003228CF"/>
    <w:p w:rsidR="003228CF" w:rsidRDefault="003228CF" w:rsidP="003228CF"/>
    <w:p w:rsidR="003228CF" w:rsidRPr="00BA69E3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proofErr w:type="gramStart"/>
      <w:r w:rsidRPr="00BA69E3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lastRenderedPageBreak/>
        <w:t>Раздел первый</w:t>
      </w:r>
      <w:proofErr w:type="gramEnd"/>
      <w:r w:rsidRPr="00BA69E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:</w:t>
      </w:r>
    </w:p>
    <w:p w:rsidR="003228CF" w:rsidRPr="00BA69E3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решения Совета</w:t>
      </w:r>
      <w:r w:rsidRPr="00BA69E3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</w:t>
      </w:r>
      <w:r w:rsidRPr="00BA69E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муниципального</w:t>
      </w:r>
    </w:p>
    <w:p w:rsidR="003228CF" w:rsidRPr="00BA69E3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района «Корткеросский»</w:t>
      </w:r>
    </w:p>
    <w:p w:rsidR="003228CF" w:rsidRPr="00BA69E3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3228CF" w:rsidRPr="00BA69E3" w:rsidTr="00542890">
        <w:tc>
          <w:tcPr>
            <w:tcW w:w="803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3228CF" w:rsidRPr="00BA69E3" w:rsidTr="00542890">
        <w:tc>
          <w:tcPr>
            <w:tcW w:w="803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3228CF" w:rsidRPr="00BA69E3" w:rsidTr="00542890">
        <w:trPr>
          <w:trHeight w:val="1048"/>
        </w:trPr>
        <w:tc>
          <w:tcPr>
            <w:tcW w:w="803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228CF" w:rsidRPr="00BA69E3" w:rsidRDefault="003228CF" w:rsidP="0032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21.12.2022 № 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-16/13 «О бюджете муниципального </w:t>
            </w:r>
            <w:r w:rsidRPr="00BA69E3">
              <w:rPr>
                <w:sz w:val="20"/>
              </w:rPr>
              <w:t xml:space="preserve"> 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района «Корткеросский» на 2023 год и плановый период 2024 и 2025 годов»</w:t>
            </w:r>
          </w:p>
        </w:tc>
        <w:tc>
          <w:tcPr>
            <w:tcW w:w="1099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2-40</w:t>
            </w:r>
          </w:p>
        </w:tc>
      </w:tr>
      <w:tr w:rsidR="003228CF" w:rsidRPr="00BA69E3" w:rsidTr="00542890">
        <w:trPr>
          <w:trHeight w:val="1048"/>
        </w:trPr>
        <w:tc>
          <w:tcPr>
            <w:tcW w:w="803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3228CF" w:rsidRPr="00BA69E3" w:rsidRDefault="003228CF" w:rsidP="0032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21.12.2022 № 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-16/14 «О принятии осуществления </w:t>
            </w:r>
            <w:r w:rsidRPr="00BA69E3">
              <w:rPr>
                <w:sz w:val="20"/>
              </w:rPr>
              <w:t xml:space="preserve"> 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части полномочий по решению вопросов  местного значения муниципального образования сельского поселения «Корткерос»  муниципальным образованием муниципальным районом «Корткеросский» на 2023 год»</w:t>
            </w:r>
          </w:p>
        </w:tc>
        <w:tc>
          <w:tcPr>
            <w:tcW w:w="1099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</w:t>
            </w:r>
          </w:p>
        </w:tc>
      </w:tr>
      <w:tr w:rsidR="003228CF" w:rsidRPr="00BA69E3" w:rsidTr="00542890">
        <w:trPr>
          <w:trHeight w:val="1048"/>
        </w:trPr>
        <w:tc>
          <w:tcPr>
            <w:tcW w:w="803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3228CF" w:rsidRPr="00BA69E3" w:rsidRDefault="003228CF" w:rsidP="0032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21.12.2022 № 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-16/15 «О внесении изменений </w:t>
            </w:r>
            <w:r w:rsidRPr="00BA69E3">
              <w:rPr>
                <w:sz w:val="20"/>
              </w:rPr>
              <w:t xml:space="preserve"> 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решение Совета муниципального района «Корткеросский» от 23 мая 2017 года № VI-18/2 </w:t>
            </w:r>
          </w:p>
          <w:p w:rsidR="003228CF" w:rsidRPr="00BA69E3" w:rsidRDefault="003228CF" w:rsidP="0032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«Об утверждении Порядка обращения лиц, 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восстановления»»</w:t>
            </w:r>
          </w:p>
        </w:tc>
        <w:tc>
          <w:tcPr>
            <w:tcW w:w="1099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42-43</w:t>
            </w:r>
          </w:p>
        </w:tc>
      </w:tr>
      <w:tr w:rsidR="003228CF" w:rsidRPr="00BA69E3" w:rsidTr="00542890">
        <w:trPr>
          <w:trHeight w:val="1048"/>
        </w:trPr>
        <w:tc>
          <w:tcPr>
            <w:tcW w:w="803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3228CF" w:rsidRPr="00BA69E3" w:rsidRDefault="003228CF" w:rsidP="0032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21.12.2022 № 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-16/16 «О внесении изменения в </w:t>
            </w:r>
            <w:r w:rsidRPr="00BA69E3">
              <w:rPr>
                <w:sz w:val="20"/>
              </w:rPr>
              <w:t xml:space="preserve"> 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Совета муниципального района «Корткеросский» от 27.04.2022 № VII-13/18 «Об утверждении Положения о наградах и поощрениях муниципального образования муниципального района «Корткеросский»»»</w:t>
            </w:r>
          </w:p>
        </w:tc>
        <w:tc>
          <w:tcPr>
            <w:tcW w:w="1099" w:type="dxa"/>
          </w:tcPr>
          <w:p w:rsidR="003228CF" w:rsidRPr="00BA69E3" w:rsidRDefault="003228CF" w:rsidP="005428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</w:tr>
    </w:tbl>
    <w:p w:rsidR="00283566" w:rsidRDefault="00283566"/>
    <w:p w:rsidR="00BA69E3" w:rsidRPr="00BA69E3" w:rsidRDefault="00BA69E3" w:rsidP="00BA6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BA69E3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 xml:space="preserve">Раздел </w:t>
      </w:r>
      <w:r w:rsidRPr="00BA69E3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второй</w:t>
      </w:r>
      <w:r w:rsidRPr="00BA69E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:</w:t>
      </w:r>
    </w:p>
    <w:p w:rsidR="00BA69E3" w:rsidRPr="00BA69E3" w:rsidRDefault="00BA69E3" w:rsidP="00BA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постановления администрации</w:t>
      </w:r>
      <w:r w:rsidRPr="00BA69E3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</w:t>
      </w:r>
      <w:r w:rsidRPr="00BA69E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муниципального</w:t>
      </w:r>
    </w:p>
    <w:p w:rsidR="00BA69E3" w:rsidRPr="00BA69E3" w:rsidRDefault="00BA69E3" w:rsidP="00BA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района «Корткеросский»</w:t>
      </w:r>
    </w:p>
    <w:p w:rsidR="00BA69E3" w:rsidRPr="00BA69E3" w:rsidRDefault="00BA69E3" w:rsidP="00BA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BA69E3" w:rsidRPr="00BA69E3" w:rsidTr="00915CE4">
        <w:tc>
          <w:tcPr>
            <w:tcW w:w="803" w:type="dxa"/>
          </w:tcPr>
          <w:p w:rsidR="00BA69E3" w:rsidRPr="00BA69E3" w:rsidRDefault="00BA69E3" w:rsidP="00915CE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BA69E3" w:rsidRPr="00BA69E3" w:rsidRDefault="00BA69E3" w:rsidP="00915CE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BA69E3" w:rsidRPr="00BA69E3" w:rsidRDefault="00BA69E3" w:rsidP="00915CE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BA69E3" w:rsidRPr="00BA69E3" w:rsidTr="00915CE4">
        <w:tc>
          <w:tcPr>
            <w:tcW w:w="803" w:type="dxa"/>
          </w:tcPr>
          <w:p w:rsidR="00BA69E3" w:rsidRPr="00BA69E3" w:rsidRDefault="00BA69E3" w:rsidP="00915CE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A69E3" w:rsidRPr="00BA69E3" w:rsidRDefault="00BA69E3" w:rsidP="00915CE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BA69E3" w:rsidRPr="00BA69E3" w:rsidRDefault="00BA69E3" w:rsidP="00915CE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BA69E3" w:rsidRPr="00BA69E3" w:rsidTr="00915CE4">
        <w:trPr>
          <w:trHeight w:val="1048"/>
        </w:trPr>
        <w:tc>
          <w:tcPr>
            <w:tcW w:w="803" w:type="dxa"/>
          </w:tcPr>
          <w:p w:rsidR="00BA69E3" w:rsidRPr="00BA69E3" w:rsidRDefault="00BA69E3" w:rsidP="00915CE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A69E3" w:rsidRPr="00BA69E3" w:rsidRDefault="00BA69E3" w:rsidP="00915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Постановление от 15.12.2022 № 1842 «О внесении </w:t>
            </w:r>
            <w:r w:rsidRPr="00BA69E3">
              <w:rPr>
                <w:sz w:val="20"/>
              </w:rPr>
              <w:t xml:space="preserve"> </w:t>
            </w:r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изменений в постановление администрации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</w:t>
            </w:r>
            <w:proofErr w:type="gramEnd"/>
            <w:r w:rsidRPr="00BA69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имущественного характера своих супруги (супруга) и несовершеннолетних детей»»</w:t>
            </w:r>
          </w:p>
        </w:tc>
        <w:tc>
          <w:tcPr>
            <w:tcW w:w="1099" w:type="dxa"/>
          </w:tcPr>
          <w:p w:rsidR="00BA69E3" w:rsidRPr="00BA69E3" w:rsidRDefault="00BA69E3" w:rsidP="00915CE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  <w:bookmarkStart w:id="0" w:name="_GoBack"/>
            <w:bookmarkEnd w:id="0"/>
          </w:p>
        </w:tc>
      </w:tr>
    </w:tbl>
    <w:p w:rsidR="003228CF" w:rsidRDefault="003228CF"/>
    <w:p w:rsidR="003228CF" w:rsidRP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21.12.2022 № </w:t>
      </w:r>
      <w:r w:rsidRPr="003228CF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-16/13</w:t>
      </w: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бюджете муниципального </w:t>
      </w:r>
      <w:r w:rsidRPr="003228CF">
        <w:rPr>
          <w:b/>
          <w:sz w:val="24"/>
        </w:rPr>
        <w:t xml:space="preserve"> </w:t>
      </w: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района «Корткеросский» на 2023 год и плановый период 2024 и 2025 годов</w:t>
      </w: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228CF" w:rsidRPr="003228CF" w:rsidRDefault="003228CF" w:rsidP="003228C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14 Положения о бюджетном процессе в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3228C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 Совет муниципального района «Корткеросский», решил:</w:t>
      </w:r>
    </w:p>
    <w:p w:rsidR="003228CF" w:rsidRPr="003228CF" w:rsidRDefault="003228CF" w:rsidP="003228C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</w:t>
      </w:r>
      <w:r w:rsidRPr="003228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основные характеристики бюджета муниципального района «Корткеросский» на 2023 год: 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общий объем доходов в сумме 1 602 285 455,65 рублей;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общий объем расходов в сумме 1 595 794 455,65 рублей;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профицит в сумме 6 491 000,0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Pr="003228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основные характеристики бюджета муниципального района «Корткеросский» на 2024 год и на 2025 год: </w:t>
      </w:r>
    </w:p>
    <w:p w:rsidR="003228CF" w:rsidRPr="003228CF" w:rsidRDefault="003228CF" w:rsidP="003228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общий объем доходов на 2024 год в сумме 1 239 000 752,83</w:t>
      </w:r>
      <w:r w:rsidRPr="003228C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 и на 2025 год в сумме 1 230 686 536,39 рублей;</w:t>
      </w:r>
    </w:p>
    <w:p w:rsidR="003228CF" w:rsidRPr="003228CF" w:rsidRDefault="003228CF" w:rsidP="003228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общий объем расходов на 2024 год в сумме 1 229 418 752,83 рублей и на 2025 год в сумме 1 221 104 536,39 рублей;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профицит на 2024 год в сумме 9 582 000,0 рублей и на 2025 год в сумме 9 582 000,0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Утвердить общий объем бюджетных ассигнований, направляемых на исполнение публичных нормативных обязательств муниципального района «Корткеросский» на 2023 год в сумме 0,00 рублей, на 2024 год – в сумме 0,00 рублей и на 2025 год – в сумме 0,00 рублей. 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4. Утвердить общий объем условно утвержденных расходов на 2024 год в сумме 12 064 015,23 рублей и на 2025 год в сумме 23 830 830,60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5. Утвердить объем безвозмездных поступлений в бюджет муниципального района «Корткеросский» в 2023 году в сумме 1 298 891 334,29 рублей, в том числе объем межбюджетных трансфертов, получаемых из других бюджетов бюджетной системы Российской Федерации, в сумме 1 298 891 334,29 рублей.</w:t>
      </w:r>
    </w:p>
    <w:p w:rsidR="003228CF" w:rsidRPr="003228CF" w:rsidRDefault="003228CF" w:rsidP="003228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6. Утвердить объем безвозмездных поступлений в бюджет муниципального района «Корткеросский» в 2024 году в сумме 915 025 243,53 рублей, в том числе объем межбюджетных трансфертов, получаемых из других бюджетов бюджетной системы Российской Федерации, в сумме 915 025 243,53 рублей.</w:t>
      </w:r>
    </w:p>
    <w:p w:rsidR="003228CF" w:rsidRPr="003228CF" w:rsidRDefault="003228CF" w:rsidP="003228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7. Утвердить объем безвозмездных поступлений в бюджет муниципального   района «Корткеросский» в 2025 году в сумме 900 998 924,14 рублей, в том числе объем межбюджетных трансфертов, получаемых из других бюджетов бюджетной системы Российской Федерации, в сумме 900 998 924,14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8.Утвердить объем межбюджетных трансфертов, предоставляемых из бюджета муниципального района «Корткеросский» бюджетам поселений в 2023 году, в сумме 75 762 481,0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9.Утвердить объем межбюджетных трансфертов, предоставляемых из бюджета муниципального района «Корткеросский» бюджетам поселений в 2024 году, в сумме 36 070 380,0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10. Утвердить объем межбюджетных трансфертов, предоставляемых из бюджета муниципального района «Корткеросский» бюджетам поселений в 2025 году, в сумме 28 229 380,0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11. Утвердить объем бюджетных ассигнований Муниципального дорожного фонда муниципального района «Корткеросский» на 2023 год в размере 30</w:t>
      </w:r>
      <w:r w:rsidRPr="003228C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279</w:t>
      </w:r>
      <w:r w:rsidRPr="003228C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410,0 рублей, на 2024 и 2025 годы – 31 054 770,0 рублей и 32 237 890,0 рублей соответственно.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12.</w:t>
      </w:r>
      <w:r w:rsidRPr="003228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объем доходов в бюджет муниципального района «Корткеросский» на 2023 год и плановый период 2024 и 2025 годов согласно приложению 1 к настоящему Решению.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13. Утвердить распределение бюджетных ассигнований по 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разделам и подразделам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классификации расходов бюджетов на 2023 год и плановый период 2024 и 2025 годов согласно приложению 2 к настоящему Решению.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14. Утвердить распределение бюджетных ассигнований по целевым статьям (муниципальным программам муниципального района и непрограммным направлениям деятельности), группам 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видов расходов классификации расходов бюджетов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2023 год и плановый период 2024 и 2025 годов согласно приложению 3 к настоящему Решению.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15. Утвердить ведомственную структуру расходов бюджета муниципального района «Корткеросский» на 2023 год и плановый период 2024 и 2025 годов согласно приложению 4 к настоящему Решению.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16.</w:t>
      </w:r>
      <w:r w:rsidRPr="003228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источники финансирования дефицита бюджета муниципального района «Корткеросский» на 2023 год и плановый период 2024 и 2025 годов согласно приложению 5 к настоящему Решению.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17.</w:t>
      </w:r>
      <w:r w:rsidRPr="003228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нормативы распределения доходов между бюджетом муниципального района «Корткеросский» и бюджетами поселений на 2023 год и плановый период 2024 и 2025 годов согласно приложению 6 к настоящему Решению.</w:t>
      </w:r>
      <w:r w:rsidRPr="003228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18.</w:t>
      </w:r>
      <w:r w:rsidRPr="003228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Размер части</w:t>
      </w:r>
      <w:r w:rsidRPr="003228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прибыли  муниципальных унитарных предприятий муниципального района «Корткеросский», остающейся после уплаты налогов  и иных обязательных платежей в бюджет и подлежащей перечислению в бюджет муниципального района «Корткеросский», определяется в процентах от прибыли муниципальных унитарных предприятий муниципального района «Корткеросский», остающейся после уплаты налогов  и иных обязательных платежей в бюджет,  на основании данных квартальной и годовой бухгалтерской отчетности за вычетом ранее уплаченной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части прибыли за отчетный период и равен 30 процентам.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Перечисление платежей в бюджет муниципального района «Корткеросский» производится в порядке и в сроки, установленные Администрацией муниципального района «Корткеросский».</w:t>
      </w:r>
    </w:p>
    <w:p w:rsidR="003228CF" w:rsidRPr="003228CF" w:rsidRDefault="003228CF" w:rsidP="003228CF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19. Установить верхний предел муниципального долга муниципального района «Корткеросский» по состоянию на 1 января 2024 года в сумме 19 164 000,0 рублей, в том числе верхний предел долга по муниципальным гарантиям в сумме 0,00 рублей.</w:t>
      </w:r>
    </w:p>
    <w:p w:rsidR="003228CF" w:rsidRPr="003228CF" w:rsidRDefault="003228CF" w:rsidP="003228CF">
      <w:pPr>
        <w:tabs>
          <w:tab w:val="left" w:pos="851"/>
          <w:tab w:val="left" w:pos="90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20.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Установить верхний предел муниципального долга муниципального района «Корткеросский» по состоянию на 1 января 2025 года в сумме 9 582 000,0 рублей, в том числе верхний предел долга по муниципальным гарантиям в сумме 0,00 рублей.</w:t>
      </w:r>
    </w:p>
    <w:p w:rsidR="003228CF" w:rsidRPr="003228CF" w:rsidRDefault="003228CF" w:rsidP="003228C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21.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Установить верхний предел муниципального долга муниципального района «Корткеросский» по состоянию на 1 января 2026 года в сумме 0,0 рублей, в том числе верхний предел долга по муниципальным гарантиям в сумме 0,00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22. Утвердить объем расходов на обслуживание муниципального долга муниципального района «Корткеросский» в 2023 году в сумме 50 000,0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23. Утвердить объем расходов на обслуживание муниципального долга муниципального района «Корткеросский» в 2024 году в сумме 0,0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24. Утвердить объем расходов на обслуживание муниципального долга муниципального района «Корткеросский» в 2025 году в сумме 0,0 рублей.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25. Утвердить программу муниципальных заимствований муниципального района «Корткеросский» на 2023 год и плановый период 2024 и 2025 годов согласно приложению 7 к настоящему Решению.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26. Утвердить программу муниципальных гарантий муниципального района «Корткеросский» в валюте Российской Федерации на 2023 год и плановый период 2024 и 2025 годов согласно приложению 8 к настоящему Решению.</w:t>
      </w:r>
    </w:p>
    <w:p w:rsidR="003228CF" w:rsidRPr="003228CF" w:rsidRDefault="003228CF" w:rsidP="003228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27. Установить, что неналоговые доходы, поступающие заказчикам муниципального района «Корткеросский», действующим от имени муниципального района «Корткеросский», в порядке, предусмотренном Федеральным законом "О контрактной системе в сфере закупок товаров, работ, услуг для обеспечения государственных и муниципальных нужд", зачисляется в доход бюджета МР «Корткеросский».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Установить, что в соответствии со </w:t>
      </w:r>
      <w:hyperlink r:id="rId5" w:history="1">
        <w:r w:rsidRPr="003228C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статьей 242.26</w:t>
        </w:r>
      </w:hyperlink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казначейскому сопровождению подлежат целевые средства, 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направляемые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на реализацию региональных проектов: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1"/>
      <w:bookmarkEnd w:id="1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расчеты по муниципальным контрактам, заключаемым на сумму 50 000,0 тыс. рублей и более, на строительство (реконструкцию) объектов муниципальной собственности, источником финансового 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которых являются межбюджетные трансферты из республиканского бюджета Республики Коми;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подпункте 1 настоящего пункта муниципальных контрактов.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29.</w:t>
      </w:r>
      <w:r w:rsidRPr="00322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юридическим лицам (за исключением субсидий муниципальным учреждениям, а также субсидий, указанных в пунктах 6-8 статьи 78 Бюджетного Кодекса Российской Федерации), индивидуальным предпринимателям,  а также физическим лицам – производителям товаров, работ, услуг, предусмотренные настоящим Решением, предоставляются в случаях и порядке, предусмотренных настоящим Решением  и принимаемыми в соответствии с ним нормативными правовыми актами администрации муниципального района «Корткеросский», с учетом требований, установленных пунктом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статьи 78 Бюджетного Кодекса Российской Федерации.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соответствии с пунктом 3 статьи 217 Бюджетного кодекса Российской Федерации основанием для внесения в 2023 году изменений в показатели сводной бюджетной росписи бюджета муниципального района «Корткеросский» является распределение (перераспределение) зарезервированных в составе утвержденных пунктом 14, 15 настоящего Решения бюджетных ассигнований, предусмотренных на финансовое обеспечение </w:t>
      </w:r>
      <w:proofErr w:type="spellStart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и непредвиденных расходов бюджетов и в резервном фонде администрации муниципального района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«Корткеросский» по предупреждению и  ликвидации чрезвычайных ситуаций и последствий стихийных бедствий в соответствии с порядками, предусмотренными администрацией муниципального района «Корткеросский».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31.</w:t>
      </w:r>
      <w:r w:rsidRPr="003228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Установить в соответствии с пунктом 8 статьи 217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и пунктом 4 статьи 16 Решения Совета муниципального района Корткеросский» «Об утверждении 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Положения о</w:t>
      </w:r>
      <w:r w:rsidRPr="003228CF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бюджетном процессе в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Pr="003228CF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муниципального района «Корткеросский» следующие основания для внесения в 2023 году изменений в показатели сводной бюджетной росписи 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района «Корткеросский»:</w:t>
      </w:r>
      <w:proofErr w:type="gramEnd"/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распределение главным распорядителям средств бюджета муниципального района "Корткеросский" остатков средств бюджета муниципального района "Корткеросский", образовавшихся на 1 января текущего финансового года за счет не использованных в отчетном финансовом году межбюджетных трансфертов, полученных в форме субсидий, субвенций, и иных межбюджетных трансфертов, имеющих целевое назначение;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3228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бюджетную классификацию Российской Федерации, в перечни и коды целевых статей расходов бюджетов, финансовое обеспечение которых осуществляется за счет межбюджетных трансфертов, полученных в форме субсидий, субвенций и иных 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межбюджетных трансфертов, имеющих целевое назначение предоставляемых из республиканского бюджета Республики Коми;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перераспределение бюджетных ассигнований в пределах утвержденного решением Совета муниципального района "Корткеросский" объема бюджетных ассигнований на реализацию муниципальной программы муниципального района "Корткеросский", а также бюджетных ассигнований, предусмотренных по целевой статье непрограммных направлений деятельности на соответствующий финансовый год;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перераспределение бюджетных ассигнований в пределах утвержденного настоящим Решением объема бюджетных ассигнований, предусмотренных по основному мероприятию целевой статьи расходов (11 - 12 разряды кода классификации расходов бюджетов), в случае детализации (изменения детализации) этого основного мероприятия по направлениям расходов целевой статьи расходов (13 - 17 разряды кода классификации расходов бюджетов);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перераспределение бюджетных ассигнований в пределах, предусмотренных главному распорядителю бюджетных средств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(работ) и субсидий на иные цели;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перераспределение бюджетных ассигнований в пределах утвержденного настоящим Решением о бюджете общего объема бюджетных ассигнований, предусмотренных по целевой статье расходов, между разделами, подразделами и (или) видами расходов;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перераспределение бюджетных ассигнований главного распорядителя бюджетных средств с уточнением разделов, подразделов, целевых статьей, групп видов расходов в случаях, необходимых для изменения бюджетной классификации расходов, - в пределах общего объема бюджетных ассигнований, предусмотренных настоящим Решением о бюджете главному распорядителю бюджетных средств.</w:t>
      </w:r>
    </w:p>
    <w:p w:rsidR="003228CF" w:rsidRPr="003228CF" w:rsidRDefault="003228CF" w:rsidP="003228CF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32. Утвердить распределение дотаций на выравнивание бюджетной обеспеченности муниципальных образований сельских поселений на 2023 год и плановый период 2024 и 2025 годов согласно приложению 9 к настоящему Решению.</w:t>
      </w:r>
    </w:p>
    <w:p w:rsidR="003228CF" w:rsidRPr="003228CF" w:rsidRDefault="003228CF" w:rsidP="003228CF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33. Утвердить распределение иных межбюджетных трансфертов бюджетам муниципальных образований сельских поселений на общее покрытие расходов на 2023 год и плановый период 2024 и 2025 годов согласно приложению 10 к настоящему Решению.</w:t>
      </w:r>
    </w:p>
    <w:p w:rsidR="003228CF" w:rsidRPr="003228CF" w:rsidRDefault="003228CF" w:rsidP="003228CF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34. Утвердить распределение субвенций на осуществление государственных полномочий Республики Коми, предусмотренных пунктом 6 статьи 1, статьями 2,2</w:t>
      </w:r>
      <w:r w:rsidRPr="003228C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3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2023 год и плановый период 2023 и 2024 годов согласно приложению 11 к настоящему Решению.</w:t>
      </w:r>
    </w:p>
    <w:p w:rsidR="003228CF" w:rsidRPr="003228CF" w:rsidRDefault="003228CF" w:rsidP="003228CF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35. Утвердить распределение иных межбюджетных трансфертов передаваемые бюджетам сельских поселений 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осуществление части полномочий по решению вопросов местного значения муниципального района при их передаче на уровень сельских поселений в соответствии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заключенными соглашениями на 2023 год и плановый период 2024 и 2025 годов согласно приложению 12 к настоящему Решению.</w:t>
      </w:r>
    </w:p>
    <w:p w:rsidR="003228CF" w:rsidRPr="003228CF" w:rsidRDefault="003228CF" w:rsidP="003228CF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36. Установить, что не использованные по состоянию на 1 января 2023 года остатки межбюджетных трансфертов, предоставленных из бюджета муниципального района «Корткеросский» в форме субвенций и иных межбюджетных трансфертов, имеющих целевое назначение, подлежат возврату в бюджет муниципального района «Корткеросский» в соответствии с бюджетным законодательством.</w:t>
      </w:r>
    </w:p>
    <w:p w:rsidR="003228CF" w:rsidRPr="003228CF" w:rsidRDefault="003228CF" w:rsidP="003228CF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37. Установить, что в 2023 году не допускается увеличение штатной численности муниципальных служащих, иных работников администрации муниципального района «Корткеросский» и отраслевых (функциональных) органов администрации муниципального района «Корткеросский».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0"/>
          <w:lang w:eastAsia="ru-RU"/>
        </w:rPr>
        <w:t>38. Настоящее Решение вступает в силу со дня его официального опубликования и распространяется на правоотношения, возникающие с 01 января 2023 года.</w:t>
      </w:r>
    </w:p>
    <w:p w:rsidR="003228CF" w:rsidRPr="003228CF" w:rsidRDefault="003228CF" w:rsidP="003228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3228CF" w:rsidRPr="003228CF" w:rsidRDefault="003228CF" w:rsidP="003228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3228CF" w:rsidRPr="003228CF" w:rsidRDefault="003228CF" w:rsidP="003228CF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Глава муниципального </w:t>
      </w:r>
      <w:r w:rsidRPr="00322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«Корткеросский» - </w:t>
      </w:r>
    </w:p>
    <w:p w:rsidR="003228CF" w:rsidRPr="003228CF" w:rsidRDefault="003228CF" w:rsidP="003228CF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                                                         К.А. Сажин</w:t>
      </w:r>
      <w:r w:rsidRPr="003228C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3228C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3228C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3228C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P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21.12.2022 № </w:t>
      </w:r>
      <w:r w:rsidRPr="003228CF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-16/14</w:t>
      </w: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принятии осуществления </w:t>
      </w:r>
      <w:r w:rsidRPr="003228CF">
        <w:rPr>
          <w:b/>
          <w:sz w:val="24"/>
        </w:rPr>
        <w:t xml:space="preserve"> </w:t>
      </w: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части полномочий по решению вопросов  местного значения муниципального образования сельского поселения «Корткерос»  муниципальным образованием муниципальным районом «Корткеросский» на 2023 год</w:t>
      </w: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228CF" w:rsidRPr="003228CF" w:rsidRDefault="003228CF" w:rsidP="0032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proofErr w:type="gramStart"/>
      <w:r w:rsidRPr="003228CF">
        <w:rPr>
          <w:rFonts w:ascii="Times New Roman CYR" w:eastAsia="Calibri" w:hAnsi="Times New Roman CYR" w:cs="Times New Roman CYR"/>
          <w:sz w:val="28"/>
          <w:szCs w:val="28"/>
        </w:rPr>
        <w:t xml:space="preserve">Руководствуясь ст.9 Бюджетного кодекса, п. 5 ст. 14 Федерального закона от 06 октября 2003 года № 131-ФЗ </w:t>
      </w:r>
      <w:r w:rsidRPr="003228CF">
        <w:rPr>
          <w:rFonts w:ascii="Times New Roman" w:eastAsia="Calibri" w:hAnsi="Times New Roman" w:cs="Times New Roman"/>
          <w:sz w:val="28"/>
          <w:szCs w:val="28"/>
        </w:rPr>
        <w:t>«</w:t>
      </w:r>
      <w:r w:rsidRPr="003228CF">
        <w:rPr>
          <w:rFonts w:ascii="Times New Roman CYR" w:eastAsia="Calibri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228CF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3228CF">
        <w:rPr>
          <w:rFonts w:ascii="Times New Roman CYR" w:eastAsia="Calibri" w:hAnsi="Times New Roman CYR" w:cs="Times New Roman CYR"/>
          <w:sz w:val="28"/>
          <w:szCs w:val="28"/>
        </w:rPr>
        <w:t xml:space="preserve"> решения Совета сельского поселения «Корткерос» от 21.11.2022 г. № </w:t>
      </w:r>
      <w:r w:rsidRPr="003228CF">
        <w:rPr>
          <w:rFonts w:ascii="Times New Roman CYR" w:eastAsia="Calibri" w:hAnsi="Times New Roman CYR" w:cs="Times New Roman CYR"/>
          <w:sz w:val="28"/>
          <w:szCs w:val="28"/>
          <w:lang w:val="en-US"/>
        </w:rPr>
        <w:t>V</w:t>
      </w:r>
      <w:r w:rsidRPr="003228CF">
        <w:rPr>
          <w:rFonts w:ascii="Times New Roman CYR" w:eastAsia="Calibri" w:hAnsi="Times New Roman CYR" w:cs="Times New Roman CYR"/>
          <w:sz w:val="28"/>
          <w:szCs w:val="28"/>
        </w:rPr>
        <w:t xml:space="preserve">-11/2 «О передаче администрации муниципального района «Корткеросский» части полномочий по решению вопросов местного значения на 2023 год», Совет муниципального района </w:t>
      </w:r>
      <w:r w:rsidRPr="003228CF">
        <w:rPr>
          <w:rFonts w:ascii="Times New Roman" w:eastAsia="Calibri" w:hAnsi="Times New Roman" w:cs="Times New Roman"/>
          <w:sz w:val="28"/>
          <w:szCs w:val="28"/>
        </w:rPr>
        <w:t>«</w:t>
      </w:r>
      <w:r w:rsidRPr="003228CF">
        <w:rPr>
          <w:rFonts w:ascii="Times New Roman CYR" w:eastAsia="Calibri" w:hAnsi="Times New Roman CYR" w:cs="Times New Roman CYR"/>
          <w:sz w:val="28"/>
          <w:szCs w:val="28"/>
        </w:rPr>
        <w:t>Корткеросский</w:t>
      </w:r>
      <w:r w:rsidRPr="003228CF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3228CF">
        <w:rPr>
          <w:rFonts w:ascii="Times New Roman CYR" w:eastAsia="Calibri" w:hAnsi="Times New Roman CYR" w:cs="Times New Roman CYR"/>
          <w:sz w:val="28"/>
          <w:szCs w:val="28"/>
        </w:rPr>
        <w:t>решил:</w:t>
      </w:r>
      <w:proofErr w:type="gramEnd"/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 w:rsidRPr="003228CF">
        <w:rPr>
          <w:rFonts w:ascii="Times New Roman" w:eastAsia="Calibri" w:hAnsi="Times New Roman" w:cs="Arial"/>
          <w:sz w:val="28"/>
          <w:szCs w:val="28"/>
        </w:rPr>
        <w:t>1. Принять от муниципального образования сельского поселения «Корткерос» осуществление части полномочия по решению следующего вопроса местного значения за счет иных межбюджетных трансфертов, предоставляемых из бюджета сельского поселения «Корткерос» в бюджет муниципального района «Корткеросский»: «Оказание поддержки гражданам и их объединениям, участвующим в охране общественного порядка, создание условий для деятельности народных дружин»</w:t>
      </w:r>
      <w:r w:rsidRPr="003228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части </w:t>
      </w:r>
      <w:r w:rsidRPr="003228CF">
        <w:rPr>
          <w:rFonts w:ascii="Times New Roman" w:eastAsia="Calibri" w:hAnsi="Times New Roman" w:cs="Times New Roman"/>
          <w:sz w:val="28"/>
          <w:szCs w:val="28"/>
        </w:rPr>
        <w:t>организации деятельности народных дружин.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3228CF">
        <w:rPr>
          <w:rFonts w:ascii="Times New Roman CYR" w:eastAsia="Calibri" w:hAnsi="Times New Roman CYR" w:cs="Times New Roman CYR"/>
          <w:sz w:val="28"/>
          <w:szCs w:val="28"/>
        </w:rPr>
        <w:t xml:space="preserve">2. Главе муниципального района «Корткеросский» - руководителю администрации </w:t>
      </w:r>
      <w:r w:rsidRPr="003228CF">
        <w:rPr>
          <w:rFonts w:ascii="Times New Roman" w:eastAsia="Calibri" w:hAnsi="Times New Roman" w:cs="Times New Roman"/>
          <w:sz w:val="28"/>
          <w:szCs w:val="28"/>
        </w:rPr>
        <w:t>заключить</w:t>
      </w:r>
      <w:r w:rsidRPr="003228CF">
        <w:rPr>
          <w:rFonts w:ascii="Times New Roman CYR" w:eastAsia="Calibri" w:hAnsi="Times New Roman CYR" w:cs="Times New Roman CYR"/>
          <w:sz w:val="28"/>
          <w:szCs w:val="28"/>
        </w:rPr>
        <w:t xml:space="preserve"> с руководителем администрации муниципального образования сельского поселения «Корткерос» соглашение о принятии осуществления части полномочия по решению вопроса местного значения  на 2023 год.  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3228CF">
        <w:rPr>
          <w:rFonts w:ascii="Times New Roman CYR" w:eastAsia="Calibri" w:hAnsi="Times New Roman CYR" w:cs="Times New Roman CYR"/>
          <w:sz w:val="28"/>
          <w:szCs w:val="28"/>
        </w:rPr>
        <w:t>3.</w:t>
      </w:r>
      <w:r w:rsidRPr="003228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28CF">
        <w:rPr>
          <w:rFonts w:ascii="Times New Roman CYR" w:eastAsia="Calibri" w:hAnsi="Times New Roman CYR" w:cs="Times New Roman CYR"/>
          <w:sz w:val="28"/>
          <w:szCs w:val="28"/>
        </w:rPr>
        <w:t>Настоящее решение вступает в силу с 01 января 2023 года и подлежит официальному опубликованию.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228CF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Глава муниципального района </w:t>
      </w:r>
      <w:r w:rsidRPr="003228CF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Pr="003228CF">
        <w:rPr>
          <w:rFonts w:ascii="Times New Roman CYR" w:eastAsia="Calibri" w:hAnsi="Times New Roman CYR" w:cs="Times New Roman CYR"/>
          <w:b/>
          <w:bCs/>
          <w:sz w:val="28"/>
          <w:szCs w:val="28"/>
        </w:rPr>
        <w:t>Корткеросский</w:t>
      </w:r>
      <w:r w:rsidRPr="003228CF">
        <w:rPr>
          <w:rFonts w:ascii="Times New Roman" w:eastAsia="Calibri" w:hAnsi="Times New Roman" w:cs="Times New Roman"/>
          <w:b/>
          <w:bCs/>
          <w:sz w:val="28"/>
          <w:szCs w:val="28"/>
        </w:rPr>
        <w:t>»-</w:t>
      </w:r>
    </w:p>
    <w:p w:rsidR="003228CF" w:rsidRPr="003228CF" w:rsidRDefault="003228CF" w:rsidP="00322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228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руководитель администрации                                                   К.А. Сажин </w:t>
      </w:r>
    </w:p>
    <w:p w:rsidR="003228CF" w:rsidRP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28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228CF">
        <w:rPr>
          <w:rFonts w:ascii="Times New Roman" w:hAnsi="Times New Roman" w:cs="Times New Roman"/>
          <w:b/>
          <w:sz w:val="32"/>
        </w:rPr>
        <w:lastRenderedPageBreak/>
        <w:t xml:space="preserve">Решение от 21.12.2022 № VII-16/15 </w:t>
      </w:r>
    </w:p>
    <w:p w:rsidR="003228CF" w:rsidRDefault="003228CF" w:rsidP="00322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228CF">
        <w:rPr>
          <w:rFonts w:ascii="Times New Roman" w:hAnsi="Times New Roman" w:cs="Times New Roman"/>
          <w:b/>
          <w:sz w:val="32"/>
        </w:rPr>
        <w:t>О внесении изменений  в решение Совета муниципального района «Корткеросский»</w:t>
      </w:r>
      <w:r>
        <w:rPr>
          <w:rFonts w:ascii="Times New Roman" w:hAnsi="Times New Roman" w:cs="Times New Roman"/>
          <w:b/>
          <w:sz w:val="32"/>
        </w:rPr>
        <w:t xml:space="preserve"> от 23 мая 2017 года № VI-18/2 </w:t>
      </w:r>
      <w:r w:rsidRPr="003228CF">
        <w:rPr>
          <w:rFonts w:ascii="Times New Roman" w:hAnsi="Times New Roman" w:cs="Times New Roman"/>
          <w:b/>
          <w:sz w:val="32"/>
        </w:rPr>
        <w:t>«Об утверждении Порядка обращения лиц, 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</w:p>
    <w:p w:rsidR="003228CF" w:rsidRDefault="003228CF" w:rsidP="00322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28CF" w:rsidRPr="003228CF" w:rsidRDefault="003228CF" w:rsidP="003228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Законом Республики Коми от 21.12.2007 № 133-РЗ «О некоторых вопросах муниципальной службы в Республике Коми», </w:t>
      </w:r>
      <w:hyperlink r:id="rId6" w:history="1">
        <w:r w:rsidRPr="003228C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от 04.05.2008 № 48-РЗ «О пенсионном обеспечении лиц, замещавших должности государственной гражданской службы Республики Коми», Уставом муниципального образования муниципального района «Корткеросский» Совет муниципального района «Корткеросский» решил:</w:t>
      </w:r>
    </w:p>
    <w:p w:rsidR="003228CF" w:rsidRPr="003228CF" w:rsidRDefault="003228CF" w:rsidP="003228C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муниципального района «Корткеросский» от 23.05.2017 года № </w:t>
      </w:r>
      <w:r w:rsidRPr="003228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-18/2 «Об утверждении </w:t>
      </w:r>
      <w:hyperlink r:id="rId7" w:history="1">
        <w:proofErr w:type="gramStart"/>
        <w:r w:rsidRPr="003228C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</w:t>
        </w:r>
      </w:hyperlink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 (далее – Порядок) следующие изменения:</w:t>
      </w:r>
    </w:p>
    <w:p w:rsidR="003228CF" w:rsidRPr="003228CF" w:rsidRDefault="003228CF" w:rsidP="003228C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r:id="rId8" w:history="1">
        <w:r w:rsidRPr="003228C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пункт 2 раздела I</w:t>
        </w:r>
      </w:hyperlink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Порядка изложить в следующей редакции: «2.Муниципальный служащий подает в орган местного самоуправления муниципального района «Корткеросский» (далее – муниципальный орган), в котором муниципальный служащий замещал должность муниципальной службы перед увольнением с муниципальной службы, письменное заявление о назначении пенсии за выслугу лет по форме  согласно приложению 1 к настоящему Порядку.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реорганизации или ликвидации (упразднения) указанного муниципального органа заявление подается в муниципальный орган, которому в соответствии с законодательством  переданы функции реорганизованного или ликвидированного (упраздненного) муниципального органа, а в случае отсутствии такого муниципального органа - в  администрацию муниципального района «Корткеросский»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28CF" w:rsidRPr="003228CF" w:rsidRDefault="003228CF" w:rsidP="003228C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пункт 4 раздела </w:t>
      </w:r>
      <w:r w:rsidRPr="003228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«4. Заявление муниципального служащего о назначении пенсии за выслугу лет регистрируется кадровой службой муниципального органа (дале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кадровая служба) в день его подачи (получения по почте)»;</w:t>
      </w:r>
    </w:p>
    <w:p w:rsidR="003228CF" w:rsidRPr="003228CF" w:rsidRDefault="003228CF" w:rsidP="003228C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 всему тексту постановления слова «руководитель администрации» заменить словами «Глава муниципального района «Корткеросский» - руководитель администрации» в соответствующих падежах;</w:t>
      </w:r>
    </w:p>
    <w:p w:rsidR="003228CF" w:rsidRPr="003228CF" w:rsidRDefault="003228CF" w:rsidP="003228C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 пункте 11 раздела </w:t>
      </w:r>
      <w:r w:rsidRPr="003228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«отдел финансового и бухгалтерского учета  (дале</w:t>
      </w:r>
      <w:proofErr w:type="gramStart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бухгалтерия) заменить словом «бухгалтерию»;</w:t>
      </w:r>
    </w:p>
    <w:p w:rsidR="003228CF" w:rsidRPr="003228CF" w:rsidRDefault="003228CF" w:rsidP="003228C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пункт 61 раздела </w:t>
      </w:r>
      <w:r w:rsidRPr="003228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«61. При </w:t>
      </w: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ликвидации или реорганизации муниципального органа дела о пенсиях за выслугу лет передаются органу, которому в соответствии с законодательством переданы функции реорганизованного или ликвидированного муниципального органа, а в случае  отсутствия такого муниципального органа – в администрацию муниципального района «Корткеросский».». </w:t>
      </w:r>
    </w:p>
    <w:p w:rsidR="003228CF" w:rsidRPr="003228CF" w:rsidRDefault="003228CF" w:rsidP="003228C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3228CF" w:rsidRPr="003228CF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 администрации                                                        </w:t>
      </w:r>
      <w:proofErr w:type="spellStart"/>
      <w:r w:rsidRPr="00322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К.А.Сажин</w:t>
      </w:r>
      <w:proofErr w:type="spellEnd"/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21.12.2022 № </w:t>
      </w:r>
      <w:r w:rsidRPr="003228CF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-16/16</w:t>
      </w: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«О внесении изменения в </w:t>
      </w:r>
      <w:r w:rsidRPr="003228CF">
        <w:rPr>
          <w:b/>
          <w:sz w:val="24"/>
        </w:rPr>
        <w:t xml:space="preserve"> </w:t>
      </w:r>
      <w:r w:rsidRPr="003228C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решение Совета муниципального района «Корткеросский» от 27.04.2022 № VII-13/18 «Об утверждении Положения о наградах и поощрениях муниципального образования муниципального района «Корткеросский»»</w:t>
      </w: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228CF" w:rsidRP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3228CF" w:rsidRDefault="003228CF" w:rsidP="00322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228CF" w:rsidRDefault="003228CF" w:rsidP="00322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решение Совета муниципального района «Корткеросский» от </w:t>
      </w:r>
      <w:proofErr w:type="spellStart"/>
      <w:proofErr w:type="gramStart"/>
      <w:r w:rsidRPr="00C82949">
        <w:rPr>
          <w:rFonts w:ascii="Times New Roman" w:hAnsi="Times New Roman" w:cs="Times New Roman"/>
          <w:sz w:val="28"/>
        </w:rPr>
        <w:t>от</w:t>
      </w:r>
      <w:proofErr w:type="spellEnd"/>
      <w:proofErr w:type="gramEnd"/>
      <w:r w:rsidRPr="00C82949">
        <w:rPr>
          <w:rFonts w:ascii="Times New Roman" w:hAnsi="Times New Roman" w:cs="Times New Roman"/>
          <w:sz w:val="28"/>
        </w:rPr>
        <w:t xml:space="preserve"> 27.04.2022 № </w:t>
      </w:r>
      <w:r w:rsidRPr="00C82949">
        <w:rPr>
          <w:rFonts w:ascii="Times New Roman" w:hAnsi="Times New Roman" w:cs="Times New Roman"/>
          <w:sz w:val="28"/>
          <w:lang w:val="en-US"/>
        </w:rPr>
        <w:t>VII</w:t>
      </w:r>
      <w:r w:rsidRPr="00C82949">
        <w:rPr>
          <w:rFonts w:ascii="Times New Roman" w:hAnsi="Times New Roman" w:cs="Times New Roman"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  <w:r>
        <w:rPr>
          <w:rFonts w:ascii="Times New Roman" w:hAnsi="Times New Roman" w:cs="Times New Roman"/>
          <w:sz w:val="28"/>
        </w:rPr>
        <w:t xml:space="preserve"> следующее изменение:  приложение 10 решения изложить в следующей редакции:</w:t>
      </w:r>
    </w:p>
    <w:p w:rsidR="003228CF" w:rsidRDefault="003228CF" w:rsidP="003228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СОСТАВ КОМИССИИ ПО НАГРАДАМ МУНИЦИПАЛЬНОГО ОБРАЗОВАНИЯ МУНИЦИПАЛЬНОГО РАЙОНА «КОРТКЕРОССКИЙ»</w:t>
      </w:r>
    </w:p>
    <w:p w:rsidR="003228CF" w:rsidRDefault="003228CF" w:rsidP="003228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3228CF" w:rsidTr="00542890">
        <w:tc>
          <w:tcPr>
            <w:tcW w:w="2660" w:type="dxa"/>
          </w:tcPr>
          <w:p w:rsidR="003228CF" w:rsidRDefault="003228CF" w:rsidP="0054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6911" w:type="dxa"/>
          </w:tcPr>
          <w:p w:rsidR="003228CF" w:rsidRDefault="003228CF" w:rsidP="0054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Нестерова Людмила Витальевна, первый заместитель Главы муниципального района «Корткеросский» - руководителя администрации</w:t>
            </w:r>
          </w:p>
        </w:tc>
      </w:tr>
      <w:tr w:rsidR="003228CF" w:rsidTr="00542890">
        <w:tc>
          <w:tcPr>
            <w:tcW w:w="2660" w:type="dxa"/>
          </w:tcPr>
          <w:p w:rsidR="003228CF" w:rsidRDefault="003228CF" w:rsidP="0054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6911" w:type="dxa"/>
          </w:tcPr>
          <w:p w:rsidR="003228CF" w:rsidRDefault="003228CF" w:rsidP="0054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 Алексей Леонидович, депутат Совета муниципального района «Корткеросский», председатель постоянной комиссии по местному самоуправлению Совета</w:t>
            </w:r>
          </w:p>
        </w:tc>
      </w:tr>
      <w:tr w:rsidR="003228CF" w:rsidTr="00542890">
        <w:tc>
          <w:tcPr>
            <w:tcW w:w="2660" w:type="dxa"/>
          </w:tcPr>
          <w:p w:rsidR="003228CF" w:rsidRDefault="003228CF" w:rsidP="0054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6911" w:type="dxa"/>
          </w:tcPr>
          <w:p w:rsidR="003228CF" w:rsidRDefault="003228CF" w:rsidP="0054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 Евгения Александровна, секретарь (помощник руководителя)</w:t>
            </w:r>
          </w:p>
        </w:tc>
      </w:tr>
      <w:tr w:rsidR="003228CF" w:rsidTr="00542890">
        <w:tc>
          <w:tcPr>
            <w:tcW w:w="2660" w:type="dxa"/>
            <w:vMerge w:val="restart"/>
          </w:tcPr>
          <w:p w:rsidR="003228CF" w:rsidRDefault="003228CF" w:rsidP="0054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  <w:tc>
          <w:tcPr>
            <w:tcW w:w="6911" w:type="dxa"/>
          </w:tcPr>
          <w:p w:rsidR="003228CF" w:rsidRDefault="003228CF" w:rsidP="0054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Захаренко Марина Владимировна, заведующий отделом организационной и кадровой работы администрации муниципального района «Корткеросский» </w:t>
            </w:r>
          </w:p>
        </w:tc>
      </w:tr>
      <w:tr w:rsidR="003228CF" w:rsidTr="00542890">
        <w:tc>
          <w:tcPr>
            <w:tcW w:w="2660" w:type="dxa"/>
            <w:vMerge/>
          </w:tcPr>
          <w:p w:rsidR="003228CF" w:rsidRDefault="003228CF" w:rsidP="0054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3228CF" w:rsidRDefault="003228CF" w:rsidP="0054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Луиза Андреевна, заведующий отделом экономической политики администрации муниципального района «Корткеросский»</w:t>
            </w:r>
          </w:p>
        </w:tc>
      </w:tr>
      <w:tr w:rsidR="003228CF" w:rsidTr="00542890">
        <w:tc>
          <w:tcPr>
            <w:tcW w:w="2660" w:type="dxa"/>
            <w:vMerge/>
          </w:tcPr>
          <w:p w:rsidR="003228CF" w:rsidRDefault="003228CF" w:rsidP="0054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3228CF" w:rsidRDefault="003228CF" w:rsidP="0054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Леонидовна, руководитель Службы общественной приемной Главы республики Коми в Корткеросском районе</w:t>
            </w:r>
          </w:p>
        </w:tc>
      </w:tr>
    </w:tbl>
    <w:p w:rsidR="003228CF" w:rsidRDefault="003228CF" w:rsidP="003228C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».</w:t>
      </w:r>
    </w:p>
    <w:p w:rsidR="003228CF" w:rsidRPr="009056BB" w:rsidRDefault="003228CF" w:rsidP="00322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28CF" w:rsidRDefault="003228CF" w:rsidP="003228CF">
      <w:pPr>
        <w:pStyle w:val="ConsPlusNormal"/>
        <w:jc w:val="both"/>
        <w:rPr>
          <w:b/>
          <w:szCs w:val="28"/>
        </w:rPr>
      </w:pPr>
    </w:p>
    <w:p w:rsidR="003228CF" w:rsidRPr="001728FE" w:rsidRDefault="003228CF" w:rsidP="003228CF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3228CF" w:rsidRDefault="003228CF" w:rsidP="003228CF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3228CF" w:rsidRDefault="003228CF" w:rsidP="003228CF"/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E3" w:rsidRPr="00BA69E3" w:rsidRDefault="00BA69E3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15.12.2022 № 1842</w:t>
      </w:r>
    </w:p>
    <w:p w:rsidR="003228CF" w:rsidRDefault="00BA69E3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proofErr w:type="gramStart"/>
      <w:r w:rsidRPr="00BA69E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внесении </w:t>
      </w:r>
      <w:r w:rsidRPr="00BA69E3">
        <w:rPr>
          <w:b/>
          <w:sz w:val="24"/>
        </w:rPr>
        <w:t xml:space="preserve"> </w:t>
      </w:r>
      <w:r w:rsidRPr="00BA69E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изменений в постановление администрации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 w:rsidRPr="00BA69E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(супруга) и несовершеннолетних детей»</w:t>
      </w:r>
    </w:p>
    <w:p w:rsidR="00BA69E3" w:rsidRDefault="00BA69E3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</w:t>
      </w:r>
      <w:hyperlink r:id="rId9" w:history="1">
        <w:r w:rsidRPr="00BA69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№ 273-ФЗ «О противодействии коррупции», </w:t>
      </w:r>
      <w:hyperlink r:id="rId10" w:history="1">
        <w:r w:rsidRPr="00BA69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от 29 сентября 2008 года № 82-РЗ «О противодействии коррупции в Республике Коми», администрация муниципального района «Корткеросский» постановляет:</w:t>
      </w:r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впостановление</w:t>
      </w:r>
      <w:proofErr w:type="spellEnd"/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детей» следующие изменения:</w:t>
      </w:r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пункте 1 подпункт 21 исключить;</w:t>
      </w:r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пункт 1 дополнить подпунктами 40 и 41 следующего содержания: «40) главный специалист Управления образования;</w:t>
      </w:r>
      <w:proofErr w:type="gramEnd"/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>3) «41) консультант Управления культуры, национальной политики и туризма.».</w:t>
      </w:r>
      <w:proofErr w:type="gramEnd"/>
    </w:p>
    <w:p w:rsidR="00BA69E3" w:rsidRPr="00BA69E3" w:rsidRDefault="00BA69E3" w:rsidP="00BA69E3">
      <w:pPr>
        <w:keepNext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BA69E3" w:rsidRPr="00BA69E3" w:rsidRDefault="00BA69E3" w:rsidP="00BA69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BA69E3" w:rsidRPr="00BA69E3" w:rsidRDefault="00BA69E3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E3" w:rsidRDefault="00BA69E3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E3" w:rsidRDefault="00BA69E3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E3" w:rsidRDefault="00BA69E3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E3" w:rsidRDefault="00BA69E3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E3" w:rsidRDefault="00BA69E3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Pr="00A8784E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3228CF" w:rsidRPr="00A8784E" w:rsidRDefault="003228CF" w:rsidP="0032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3228CF" w:rsidRPr="00A8784E" w:rsidRDefault="003228CF" w:rsidP="003228C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3228CF" w:rsidRPr="00A8784E" w:rsidRDefault="003228CF" w:rsidP="003228C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3228CF" w:rsidRPr="00A8784E" w:rsidRDefault="003228CF" w:rsidP="003228C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Pr="00A8784E" w:rsidRDefault="003228CF" w:rsidP="00322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2022 года.</w:t>
      </w: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3228CF" w:rsidRPr="00A8784E" w:rsidRDefault="003228CF" w:rsidP="003228C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3228CF" w:rsidRPr="00A8784E" w:rsidRDefault="003228CF" w:rsidP="003228C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3228CF" w:rsidRPr="00A8784E" w:rsidRDefault="003228CF" w:rsidP="00322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3228CF" w:rsidRDefault="003228CF" w:rsidP="003228CF"/>
    <w:p w:rsidR="003228CF" w:rsidRDefault="003228CF" w:rsidP="003228CF"/>
    <w:p w:rsidR="003228CF" w:rsidRDefault="003228CF" w:rsidP="003228CF"/>
    <w:p w:rsidR="003228CF" w:rsidRDefault="003228CF" w:rsidP="003228CF"/>
    <w:p w:rsidR="003228CF" w:rsidRDefault="003228CF" w:rsidP="003228CF"/>
    <w:p w:rsidR="003228CF" w:rsidRDefault="003228CF" w:rsidP="003228CF"/>
    <w:p w:rsidR="003228CF" w:rsidRDefault="003228CF" w:rsidP="003228CF"/>
    <w:sectPr w:rsidR="0032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BB1"/>
    <w:rsid w:val="00283566"/>
    <w:rsid w:val="003228CF"/>
    <w:rsid w:val="008D6BB1"/>
    <w:rsid w:val="00BA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28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322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2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28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322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2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929F12FD931120D0EEC02DD6981E85A857FA20FA961437A65E2E18DA6A94ACF5234B59EBB44C18D48851F9E15B91191BE37ED41146053BAF28F8B54Fo5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929F12FD931120D0EEC02DD6981E85A857FA20FA961437A65E2E18DA6A94ACF5234B59EBB44C18D48853F1E15B91191BE37ED41146053BAF28F8B54Fo5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0929F12FD931120D0EEC02DD6981E85A857FA20FA981437AA582E18DA6A94ACF5234B59F9B41414D58E4DF1E04EC7485D4Bo7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7BC39CDD85E9B9A621990FE60D30BFBF7EF9EB720518D0A34ABEF7E08100D56ECBDB014CA57562C125CF11AC3C215CAA1D1B5C63B10D0y5J" TargetMode="External"/><Relationship Id="rId10" Type="http://schemas.openxmlformats.org/officeDocument/2006/relationships/hyperlink" Target="consultantplus://offline/ref=674E4714CA66A71B988EFF97EB38BD7B94991555195DEC4511508556DB91A18A32CB24DF7157DB63FA9EB8D48791CD0A16H9n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4E4714CA66A71B988EE19AFD54E37F91974A5A1C53E5154F0D830184C1A7DF608B7A862114906FFA87A4D584H8n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3926</Words>
  <Characters>22380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cp:lastPrinted>2022-12-26T09:16:00Z</cp:lastPrinted>
  <dcterms:created xsi:type="dcterms:W3CDTF">2022-12-26T09:08:00Z</dcterms:created>
  <dcterms:modified xsi:type="dcterms:W3CDTF">2022-12-28T06:34:00Z</dcterms:modified>
</cp:coreProperties>
</file>