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345" w:rsidRPr="0000538D" w:rsidRDefault="00605345" w:rsidP="00605345">
      <w:pPr>
        <w:pStyle w:val="31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EF550" wp14:editId="4645C04D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605345" w:rsidRPr="0000538D" w:rsidRDefault="00605345" w:rsidP="00605345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05345" w:rsidRPr="0000538D" w:rsidRDefault="00605345" w:rsidP="00605345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605345" w:rsidRPr="0000538D" w:rsidRDefault="00605345" w:rsidP="0060534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05345" w:rsidRPr="0000538D" w:rsidRDefault="00605345" w:rsidP="0060534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05345" w:rsidRPr="0000538D" w:rsidRDefault="00605345" w:rsidP="00605345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605345" w:rsidRPr="0000538D" w:rsidRDefault="00605345" w:rsidP="00605345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605345" w:rsidRPr="0000538D" w:rsidRDefault="00605345" w:rsidP="0060534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05345" w:rsidRPr="0000538D" w:rsidRDefault="00605345" w:rsidP="0060534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05345" w:rsidRPr="0000538D" w:rsidRDefault="00605345" w:rsidP="0060534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05345" w:rsidRDefault="00605345" w:rsidP="0060534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05345" w:rsidRPr="0000538D" w:rsidRDefault="00605345" w:rsidP="0060534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05345" w:rsidRPr="0000538D" w:rsidRDefault="00605345" w:rsidP="0060534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370</w:t>
      </w:r>
    </w:p>
    <w:p w:rsidR="00605345" w:rsidRPr="0000538D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18 октября 2022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605345" w:rsidRPr="00024B82" w:rsidRDefault="00605345" w:rsidP="0060534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lastRenderedPageBreak/>
        <w:t>Том 4</w:t>
      </w:r>
    </w:p>
    <w:p w:rsidR="00605345" w:rsidRPr="00ED5031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605345" w:rsidRPr="00ED5031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605345" w:rsidRPr="00ED5031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605345" w:rsidRPr="00ED5031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605345" w:rsidRPr="00ED5031" w:rsidTr="00605345">
        <w:tc>
          <w:tcPr>
            <w:tcW w:w="803" w:type="dxa"/>
          </w:tcPr>
          <w:p w:rsidR="00605345" w:rsidRPr="00ED5031" w:rsidRDefault="00605345" w:rsidP="006053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605345" w:rsidRPr="00ED5031" w:rsidRDefault="00605345" w:rsidP="006053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605345" w:rsidRPr="00ED5031" w:rsidRDefault="00605345" w:rsidP="006053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605345" w:rsidRPr="00ED5031" w:rsidTr="00605345">
        <w:tc>
          <w:tcPr>
            <w:tcW w:w="803" w:type="dxa"/>
          </w:tcPr>
          <w:p w:rsidR="00605345" w:rsidRPr="00ED5031" w:rsidRDefault="00605345" w:rsidP="006053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605345" w:rsidRPr="00ED5031" w:rsidRDefault="00605345" w:rsidP="006053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605345" w:rsidRPr="00ED5031" w:rsidRDefault="00605345" w:rsidP="006053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05345" w:rsidRPr="00ED5031" w:rsidTr="00605345">
        <w:trPr>
          <w:trHeight w:val="1048"/>
        </w:trPr>
        <w:tc>
          <w:tcPr>
            <w:tcW w:w="803" w:type="dxa"/>
          </w:tcPr>
          <w:p w:rsidR="00605345" w:rsidRPr="00ED5031" w:rsidRDefault="00605345" w:rsidP="006053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605345" w:rsidRPr="006C793E" w:rsidRDefault="00605345" w:rsidP="00605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18.10.2022 № 1515 «Об утверждении </w:t>
            </w:r>
            <w:r>
              <w:t xml:space="preserve"> </w:t>
            </w: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административного регламента предоставления муниципальной услуги 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605345" w:rsidRPr="00ED5031" w:rsidRDefault="00605345" w:rsidP="006053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2-60</w:t>
            </w:r>
          </w:p>
        </w:tc>
      </w:tr>
    </w:tbl>
    <w:p w:rsidR="003A6301" w:rsidRDefault="003A6301"/>
    <w:p w:rsidR="00605345" w:rsidRDefault="00605345"/>
    <w:p w:rsidR="00605345" w:rsidRDefault="00605345"/>
    <w:p w:rsidR="00605345" w:rsidRDefault="00605345"/>
    <w:p w:rsidR="00605345" w:rsidRDefault="00605345"/>
    <w:p w:rsidR="00605345" w:rsidRDefault="00605345"/>
    <w:p w:rsidR="00605345" w:rsidRDefault="00605345"/>
    <w:p w:rsidR="00605345" w:rsidRDefault="00605345"/>
    <w:p w:rsidR="00605345" w:rsidRDefault="00605345"/>
    <w:p w:rsidR="00605345" w:rsidRDefault="00605345"/>
    <w:p w:rsidR="00605345" w:rsidRDefault="00605345"/>
    <w:p w:rsidR="00605345" w:rsidRDefault="00605345"/>
    <w:p w:rsidR="00605345" w:rsidRDefault="00605345"/>
    <w:p w:rsidR="00605345" w:rsidRDefault="00605345"/>
    <w:p w:rsidR="00605345" w:rsidRDefault="00605345"/>
    <w:p w:rsidR="00605345" w:rsidRDefault="00605345"/>
    <w:p w:rsidR="00605345" w:rsidRDefault="00605345"/>
    <w:p w:rsidR="00605345" w:rsidRDefault="00605345"/>
    <w:p w:rsidR="00605345" w:rsidRDefault="00605345"/>
    <w:p w:rsidR="00605345" w:rsidRP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Раздел второй:</w:t>
      </w:r>
    </w:p>
    <w:p w:rsidR="00605345" w:rsidRP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Постановление от 18.10.2022 № 1515 </w:t>
      </w:r>
    </w:p>
    <w:p w:rsid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утверждении </w:t>
      </w:r>
      <w:r w:rsidRPr="00605345">
        <w:rPr>
          <w:b/>
          <w:sz w:val="32"/>
          <w:szCs w:val="32"/>
        </w:rPr>
        <w:t xml:space="preserve"> </w:t>
      </w:r>
      <w:r w:rsidRPr="006053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административного регламента предоставления муниципальной услуги 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</w:r>
    </w:p>
    <w:p w:rsid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05345" w:rsidRPr="00605345" w:rsidRDefault="00605345" w:rsidP="006053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</w:t>
      </w:r>
      <w:hyperlink r:id="rId8" w:history="1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администрация муниципального района «Корткеросский» постановляет:</w:t>
      </w:r>
      <w:proofErr w:type="gramEnd"/>
    </w:p>
    <w:p w:rsidR="00605345" w:rsidRPr="00605345" w:rsidRDefault="00605345" w:rsidP="006053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</w:t>
      </w: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 (приложение).</w:t>
      </w:r>
    </w:p>
    <w:p w:rsidR="00605345" w:rsidRPr="00605345" w:rsidRDefault="00605345" w:rsidP="006053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Лицам, ответственным за предоставление муниципальной услуги по предоставлению недвижимого имущества, находящегося в государственной и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 руководствоваться административным регламентом, утвержденным настоящим постановлением.</w:t>
      </w:r>
    </w:p>
    <w:p w:rsidR="00605345" w:rsidRPr="00605345" w:rsidRDefault="00605345" w:rsidP="006053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«Корткеросский».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Контроль за исполнением настоящего постановления возложить на </w:t>
      </w:r>
      <w:r w:rsidRPr="0060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заместителя Главы муниципального района «Корткеросский</w:t>
      </w:r>
      <w:proofErr w:type="gramStart"/>
      <w:r w:rsidRPr="0060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»-</w:t>
      </w:r>
      <w:proofErr w:type="gramEnd"/>
      <w:r w:rsidRPr="0060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руководителя администрации (Андрееву Е.Н.).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Главы муниципального района «Корткеросский»-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руководитель администрации     </w:t>
      </w:r>
      <w:r w:rsidRPr="006053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К. Сажин</w:t>
      </w:r>
      <w:r w:rsidRPr="006053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«Корткеросский»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18.10.2022 № 1515</w:t>
      </w:r>
    </w:p>
    <w:p w:rsidR="00605345" w:rsidRP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5345" w:rsidRP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</w:t>
      </w: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на приобретение арендуемого имущества, в собственность»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5345" w:rsidRPr="00605345" w:rsidRDefault="00605345" w:rsidP="0060534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недвижимого имущества, находящегося в государственной и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административный регламент) определяет порядок, сроки и последовательность действий (административных процедур) администрации муниципального района «Корткеросский» (далее - Орган), многофункциональных центров предоставления государственных и муниципальных услуг (далее - МФЦ), формы контроля за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утверждении предоставления муниципальной услуги 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- муниципальная услуга).</w:t>
      </w:r>
    </w:p>
    <w:p w:rsidR="00605345" w:rsidRPr="00605345" w:rsidRDefault="00605345" w:rsidP="0060534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услуги, а также сроков исполнения отдельных административных процедур и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05345" w:rsidRPr="00605345" w:rsidRDefault="00605345" w:rsidP="00605345">
      <w:pPr>
        <w:widowControl w:val="0"/>
        <w:autoSpaceDE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/>
        </w:rPr>
      </w:pPr>
    </w:p>
    <w:p w:rsidR="00605345" w:rsidRPr="00605345" w:rsidRDefault="00605345" w:rsidP="00605345">
      <w:pPr>
        <w:widowControl w:val="0"/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/>
        </w:rPr>
      </w:pPr>
      <w:r w:rsidRPr="00605345">
        <w:rPr>
          <w:rFonts w:ascii="Times New Roman" w:eastAsia="Times New Roman" w:hAnsi="Times New Roman" w:cs="Times New Roman"/>
          <w:b/>
          <w:bCs/>
          <w:sz w:val="28"/>
          <w:szCs w:val="28"/>
          <w:lang w:val="x-none"/>
        </w:rPr>
        <w:t>Круг заявителей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x-none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услуга предоставляется субъектам малого и среднего предпринимательства (юридические лица и индивидуальные предприниматели), включённым в Единый реестр субъектов малого и среднего предпринимательства, арендующим объекты недвижимого имущества, находящиеся в казне муниципального района «Корткеросский», и соответствующие требованиям установленным статьёй 3 Федерального закона от 22.07.2008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предпринимательства, и о внесении изменений в отдельные законодательные акты Российской Федерации» (далее – Федеральный закон № 159-ФЗ, заявители, арендаторы, субъекты МСП), за исключением субъектов малого и среднего предпринимательства,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ломбардами, являющихся участниками соглашений о разделе продукции, осуществляющих предпринимательскую деятельность в сфере игорного бизнеса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получения информации лицами, заинтересованными в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 (далее - ЕПГУ),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официального сайта Органа, предоставляющего муниципальную услугу.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Органе, в любом МФЦ на территории Республики Коми по выбору заявителя (экстерриториальный принцип);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справочным телефонам;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сети Интернет (на официальном сайте Органа - http://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kortkeros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ЕПГУ - gosuslugi.ru;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направив письменное обращение через Организацию почтовой связи, либо по электронной почте.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по вопросам предоставления муниципальной услуги через МФЦ осуществляется в соответствии со </w:t>
      </w:r>
      <w:hyperlink r:id="rId9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Стандартом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обслуживания заявителей при предоставлении государственных и муниципальных услуг в МФЦ, утвержденным постановлением Правительства Республики Коми от 30 декабря 2017 г. № 682 (далее - Стандарт обслуживания в МФЦ).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ответах на телефонные звонки и устные обращения по вопросам о порядке предоставления услуги работником Органа (ее структурного подразделения)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обратившемуся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сообщается, в том числе, информация о месте размещения на ЕПГУ информации по вопросам предоставления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официальном сайте Органа. На ЕПГУ размещается ссылка на информацию, размещенную на официальном сайте Органа, в целях информирования заявителей.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Органа,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справочная информация: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(</w:t>
      </w:r>
      <w:hyperlink r:id="rId10" w:history="1">
        <w:r w:rsidRPr="0060534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mokortkeros</w:t>
        </w:r>
        <w:r w:rsidRPr="0060534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Pr="0060534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mail</w:t>
        </w:r>
        <w:r w:rsidRPr="0060534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60534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сайта МФЦ (mydocume№ts11.ru);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страницу услуги на ЕПГУ.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ЕГПУ размещается следующая информация: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круг заявителей;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срок предоставления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д) размер государственной пошлины, взимаемой за предоставление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исчерпывающий перечень оснований для приостановления или отказа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предоставлении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ж)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з) формы заявлений (уведомлений, сообщений), используемые при предоставлении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и актуализацию справочной информации на ЕПГУ обеспечивает уполномоченное на ведение ЕПГУ должностное лицо.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ЕПГУ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о порядке предоставления услуги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по единому номеру телефона поддержи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ЕПГУ - 8 800 100 70 10.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605345">
        <w:rPr>
          <w:rFonts w:ascii="Times New Roman" w:eastAsia="Calibri" w:hAnsi="Times New Roman" w:cs="Times New Roman"/>
          <w:b/>
          <w:sz w:val="28"/>
          <w:szCs w:val="28"/>
        </w:rPr>
        <w:t>II.</w:t>
      </w:r>
      <w:r w:rsidRPr="006053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5345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Стандарт предоставления 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05345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Наименование 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345" w:rsidRPr="00605345" w:rsidRDefault="00605345" w:rsidP="006053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2.1 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345" w:rsidRPr="00605345" w:rsidRDefault="00605345" w:rsidP="0060534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605345" w:rsidRPr="00605345" w:rsidRDefault="00605345" w:rsidP="006053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Муниципальная услуга предоставляется администрацией муниципального района «Корткеросский» и осуществляется управлением имущественных и земельных отношений администрации администрацией муниципального района «Корткеросский» (далее - управление имуществом).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обеспечивает предоставление услуги в электронной форме посредством ЕПГУ.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подведомственных этим Органам Организаций (в случае, если это предусмотрено соглашением о взаимодействии), уведомления и выдачи результата муниципальной услуги заявителю (в случае, если предусмотрено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соглашением о взаимодействии).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предоставляется бесплатный доступ к ЕГПУ для подачи заявлений, документов, информации, необходимых для получения услуги в электронной форме.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обращение в которые необходимо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Органами, участвующими в предоставлении муниципальной услуги, являются: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налоговая служба - в части предоставления документов, указанных в </w:t>
      </w:r>
      <w:hyperlink w:anchor="P160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1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161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 пункта 2.9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в рамках межведомственного информационного взаимодействия.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служба государственной регистрации, кадастра и картографии - в части предоставления документов, указанных в </w:t>
      </w:r>
      <w:hyperlink w:anchor="P162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3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163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 пункта 2.9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в рамках межведомственного информационного взаимодействия.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- в части предоставления документов, указанных в </w:t>
      </w:r>
      <w:hyperlink w:anchor="P164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5 пункта 2.9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в рамках межведомственного информационного взаимодействия.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 статьи 9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2010 г. № 210-ФЗ «Об Организации предоставления государственных и муниципальных услуг».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605345" w:rsidRPr="00605345" w:rsidRDefault="00605345" w:rsidP="00605345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Результатом предоставления муниципальной услуги является одно из решений:</w:t>
      </w:r>
    </w:p>
    <w:p w:rsidR="00605345" w:rsidRPr="00605345" w:rsidRDefault="00605345" w:rsidP="00605345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купли-продажи выкупаемого имущества (далее – проект договора купли-продажи), подписанный со стороны Органа, подготовленные по рекомендуемой форме, приведённой в приложении № 2 к настоящему административному регламенту;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 отказе в приобретении арендуемого имущества в виде уведомлении Органа (далее – решение об отказе), подготовленное по форме, приведённой в приложении № 3 к настоящему административному регламенту.</w:t>
      </w:r>
    </w:p>
    <w:p w:rsidR="00605345" w:rsidRPr="00605345" w:rsidRDefault="00605345" w:rsidP="0060534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подписываются Главой муниципального района «Корткеросский» или должностным лицом, исполняющим его обязанности (далее – Руководитель Органа).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ЕПГУ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муниципальной услуги посредством ЕПГУ.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предоставления муниципальной услуги, в том числе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учетом необходимости обращения в Организации, участвующие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предоставлении муниципальной услуги, срок приостановления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 в случае, если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возможность приостановления предусмотрена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федеральными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законами, принимаемыми в соответствии с ними иными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нормативными правовыми актами Российской Федерации,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законами и иными нормативными правовыми актами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Коми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x-none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Максимальный срок предоставления муниципальной услуги в случае принятия решения о предоставлении недвижимого имущества – </w:t>
      </w:r>
      <w:r w:rsidRPr="0060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109 (сто девять) календарных дней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регистрации заявления о предоставлении муниципальной услуги в Органе.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в тридцатидневный срок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возвращает его заявителю с указанием причины отказа в приобретении арендуемого имущества.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x-none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отношения, возникающие в связи с предоставлением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услуги, размещен на официальном сайте Органа &lt;http://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kortkeros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/&gt;, на ЕГПУ,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605345" w:rsidRPr="00605345" w:rsidRDefault="00605345" w:rsidP="00605345">
      <w:pPr>
        <w:widowControl w:val="0"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  <w:lang w:val="x-none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нормативными правовыми актами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для предоставления муниципальной услуги и услуг,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которые</w:t>
      </w:r>
      <w:proofErr w:type="gramEnd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являются необходимыми и обязательными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услуги, подлежащих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представлению заявителем, способы их получения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заявителем, в том числе в электронной форме,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их представления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x-none"/>
        </w:rPr>
      </w:pPr>
    </w:p>
    <w:p w:rsidR="00605345" w:rsidRPr="00605345" w:rsidRDefault="00605345" w:rsidP="0060534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Для предоставления муниципальной услуги необходимы следующие документы.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Заявление о реализации преимущественного права на приобретение арендуемого имущества (далее – заявление, заявление о предоставлении муниципальной услуги) (по рекомендуемой форме, приведённой в приложении № 1 к настоящему административному регламенту).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Документ, удостоверяющий личность заявителя (паспорт или иной документ, его заменяющий) – в случае, если заявителем является индивидуальный предприниматель.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Документы, подтверждающие полномочия представителя заявителя (представитель заявителя представляет самостоятельно).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Единого реестра субъектов малого и среднего предпринимательства (заявитель вправе представить по собственной инициативе – запрашивается уполномоченным Органом в Федеральной налоговой службе (далее – ФНС).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Исчерпывающий перечень документов, необходимых в соответствии с нормативными правовыми актами для предоставления услуг,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которые заявитель вправе предоставить по собственной инициативе: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160"/>
      <w:bookmarkEnd w:id="0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Выписка из Единого государственного реестра юридических лиц (предоставляется в случае, если заявителем является юридическое лицо).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61"/>
      <w:bookmarkEnd w:id="1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Выписка из Единого реестра индивидуальных предпринимателей (предоставляется в случае, если заявителем является юридическое лицо).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62"/>
      <w:bookmarkEnd w:id="2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Выписка из Единого государственного реестра недвижимости об объекте недвижимости (об испрашиваемом земельном участке и на смежные земельные участки по отношению к испрашиваемому земельному участку).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63"/>
      <w:bookmarkEnd w:id="3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Выписка из Единого государственного реестра недвижимости об основных характеристиках и зарегистрированных правах на объект недвижимости (о здании и (или) сооружении, расположенно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м(</w:t>
      </w:r>
      <w:proofErr w:type="spellStart"/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испрашиваемом земельном участке).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64"/>
      <w:bookmarkEnd w:id="4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5) Утвержденный проект планировки или утвержденный проект межевания территории.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В случае направления документов, указанных в </w:t>
      </w:r>
      <w:hyperlink w:anchor="P159">
        <w:r w:rsidRPr="0060534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пункте 2.8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настоящего Административного регламента, почтовым отправлением, подлинники документов не направляются, удостоверение верности копий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Документы, необходимые для предоставления муниципальной услуги, предоставляются заявителем следующими способами: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отправления (в Орган);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через ЕПГУ.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на предоставление муниципальной услуги посредством ЕПГУ сведения о документах, необходимых для предоставления муниципальной услуги заполняются в поля электронной формы.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подаче заявления на предоставление муниципальной услуги посредством ЕПГУ сведения о документах, необходимых для предоставления муниципальной услуги заполняются в поля электронной формы. Указание на запрет требований и действий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отношении заявителя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Запрещается: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6 статьи 7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отказывать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отказывать в предоставлении муниципальной услуги в случае, если заявление и документы, необходимые для предоставления муниципальной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услуги, поданы в соответствии с информацией о сроках и порядке предоставления муниципальной услуги, опубликованной на ЕПГУ;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5) требовать от заявителя совершения иных действий, кроме прохождения идентификац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приеме документов, необходимых для предоставления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Основанием для отказа в приеме документов, необходимых для предоставления муниципальной услуги, является: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2.13.1. Предоставление неполного пакета документов, предусмотренных </w:t>
      </w:r>
      <w:hyperlink w:anchor="P151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2.8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2.13.2. Некорректное заполнение обязательных полей в форме интерактивного заявления на ЕПГУ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2.13.3. Представленные электронные образы документов посредством ЕГПУ не позволяют в полном объеме прочитать текст документа и/или распознать реквизиты документа.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2.13.4. 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через ЕПГУ решение об отказе в приеме документов, необходимых для предоставления услуги, оформляется по форме, приведенной в </w:t>
      </w:r>
      <w:hyperlink w:anchor="P1174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№ 3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административному регламенту, в виде электронного документа направляется в личный кабинет Заявителя на ЕПГУ не позднее первого рабочего дня, следующего за днем подачи заявления.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 или отказа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предоставлении муниципальной услуги,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федеральными законами, принимаемыми в соответствии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ними иными нормативными правовыми актами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 Федерации, законами и иными нормативными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правовыми актами Республики Коми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2.14.1.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75"/>
      <w:bookmarkEnd w:id="5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2.14.2. Основания для отказа в предоставлении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отказывается в предоставлении муниципальной услуги в случаях если: 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арендуемое имущество на дату подачи заявления не находится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 временном владении и (или) временном пользовании заявителя непрерывно в течение менее двух и более лет в соответствии с договором или договорами аренды муниципального имущества, а в случае, предусмотренном частью 2.1 статьи 9 Федерального закона № 159-ФЗ - в течение менее трёх и более лет в соответствии с договором или договорами аренды такого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имеется задолженность по арендной плате за муниципальное имущество, неустойкам (штрафам, пеням) на день заключения договора купли-продажи арендуемого имущества в соответствии с частью 4 статьи 4 Федерального закона № 159-ФЗ, а в случае, предусмотренном частью 2 или частью 2.1 статьи 9 Федерального закона № 159-ФЗ, - на день подачи субъектом малого или среднего предпринимательства заявления;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арендуемое имущество включено в перечень муниципального имущества, предназначенного для передачи во владение и (или) в пользование субъектам малого и среднего предпринимательства, а в случае, предусмотренном частью 2.1 статьи 9 Федерального закона № 159-ФЗ - арендуемое имущество включено в перечень муниципального имущества, предназначенного для передачи во владение и (или) в пользование субъектам малого и среднего предпринимательства в течение менее пяти лет до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подачи заявления, в случае; 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сведения о субъекте малого и среднего предпринимательства на день заключения договора купли-продажи арендуемого имущества исключены из единого реестра субъектов малого и среднего предпринимательства;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соответствии с пунктом 3 части 9 статьи 4 Федерального закона № 159-ФЗ заявитель на момент обращения утратил преимущественное право на приобретение арендуемого муниципального имущества;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6) в соответствии с частью 2 статьи 1 Федерального закона № 159-ФЗ объект недвижимости, указанный в заявлении о предоставлении муниципальной услуги, затрагивает: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отношения, возникающие при отчуждении арендуемого имущества, переданного Организациям, образующим инфраструктуру поддержки субъектов МСП в соответствии со статьёй 15 Федерального закона от 24.07.2007 № 209 ФЗ «О развитии малого и среднего предпринимательства в Российской Федерации»;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отношения, возникающие при приватизации имущественных комплексов муниципальных унитарных предприятий;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недвижимым имуществом является имущество, принадлежащее муниципальным учреждениям на праве оперативного управления;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недвижимое имущество, которое ограничено в обороте;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недвижимое имущество, если на день подачи субъектом МСП заявления опубликовано объявление о продаже такого имущества на торгах или заключён договор, предусматривающий отчуждение такого имущества унитарным предприятием.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обязательными</w:t>
      </w:r>
      <w:proofErr w:type="gramEnd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предоставления муниципальной услуги,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сведения о документе (документах), выдаваемом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выдаваемых</w:t>
      </w:r>
      <w:proofErr w:type="gramEnd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Организациями, участвующими в предоставлении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государственной пошлины или иной платы,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Муниципальная услуга предоставляется заявителям бесплатно.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предоставление услуг, которые являются необходимыми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обязательными</w:t>
      </w:r>
      <w:proofErr w:type="gramEnd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предоставления муниципальной услуги,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включая информацию о методике расчета такой платы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заявления о предоставлении муниципальной услуги, услуги,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предоставляемой Организацией, участвующей в предоставлении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и при получении результата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таких услуг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2.18. Максимальный срок ожидания в очереди при подаче заявления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муниципальной услуги, в том числе через МФЦ составляет не более 15 минут.</w:t>
      </w:r>
    </w:p>
    <w:p w:rsidR="00605345" w:rsidRPr="00605345" w:rsidRDefault="00605345" w:rsidP="006053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и порядок регистрации заявления заявителя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муниципальной услуги и услуги,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предоставляемой Организацией, участвующей в предоставлении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в электронной форме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251"/>
      <w:bookmarkEnd w:id="6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Датой принятия к рассмотрению заявления и прилагаемых к нему документов считается дата регистрации в журнале регистрации поступивших заявлений в системе электронного документооборота специалистом Органа, ответственным за прием и регистрацию входящей корреспонденции.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2.19.1. Если заявитель обратился за предоставлением муниципальной услуги лично (в Орган, МФЦ), посредством почтового отправления (в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Орган) 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регистрируется Органом в день его поступления в Орган в порядке, установленном для делопроизводства.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2.19.2. Регистрация заявления, поданного в электронной форме посредством ЕПГУ до 16:00 рабочего дня, регистрируется в Органе в день его подачи. Заявление, поданное посредством ЕПГУ после 16:00 рабочего дня либо в нерабочий день, регистрируется в Органе на следующий рабочий день.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Предоставление муниципальной услуги начинается с момента приема и регистрации Органом электронных документов, необходимых для предоставления муниципальной услуги (за исключением случая, если для начала процедуры предоставления муниципальной услуги в соответствии с законодательством требуется личная явка).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заявления в электронной форме в автоматическом режиме осуществляется форматно-логический контроль заявления, заявителю сообщается присвоенный заявлению в электронной форме уникальный номер, по которому в соответствующем разделе ЕПГУ или официального сайта заявителю будет представлена информация о ходе выполнения указанного заявления.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осуществляются специалистом Органа, ответственным за прием и регистрацию входящей корреспонденции.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регистрации заявления направляется в структурное подразделение, ответственное за предоставление муниципальной услуги в течение 1 рабочего дня.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принятия заявления заявителя должностным лицом, уполномоченным на предоставление муниципальной услуги, статус заявления заявителя в личном кабинете на ЕПГУ, официальном сайте обновляется до статуса «принято».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помещениям, в которых предоставляется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услуга, к залу ожидания, местам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заполнения заявлений о предоставлении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услуги, информационным стендам с образцами их заполнения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перечнем документов, необходимых для предоставления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каждой муниципальной услуги, размещению и оформлению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визуальной, текстовой и мультимедийной информации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порядке предоставления такой услуги, в том числе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обеспечению доступности для инвалидов указанных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объектов в соответствии с законодательством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беспрепятственного доступа к объекту (зданию, помещению), в котором предоставляется муниципальная услуга, а также для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беспрепятственного пользования транспортом, средствами связи и информации;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получению ими услуг наравне с другими лицами.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образцами их заполнения и перечнем документов, необходимых для предоставления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стенды должны содержать: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контактную информацию (телефон, адрес электронной почты, номер кабинета) специалистов, ответственных за прием документов;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контактную информацию (телефон, адрес электронной почты) специалистов, ответственных за информирование;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рганизовать исполнение муниципальной услуги в полном объеме.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помещениям МФЦ определены </w:t>
      </w:r>
      <w:hyperlink r:id="rId13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Правилами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количество взаимодействий заявителя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должностными лицами при предоставлении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 и их продолжительность, возможность получения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 в многофункциональном центре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государственных и муниципальных услуг,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возможность либо невозможность получения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 в любом территориальном подразделении Органа,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муниципальную услугу, по выбору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заявителя (экстерриториальный принцип), возможность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получения информации о ходе предоставления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 использованием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информационно-коммуникационных технологий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2.21. Показатели доступности и качества муниципальных услуг: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1417"/>
        <w:gridCol w:w="1417"/>
      </w:tblGrid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</w:t>
            </w: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 &lt;*&gt;</w:t>
            </w:r>
          </w:p>
        </w:tc>
      </w:tr>
      <w:tr w:rsidR="00605345" w:rsidRPr="00605345" w:rsidTr="00605345">
        <w:tc>
          <w:tcPr>
            <w:tcW w:w="9014" w:type="dxa"/>
            <w:gridSpan w:val="3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I. Показатели доступности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Наличие возможности получения информации о ходе проведения муниципальной услуги с использованием информационно-коммуникационных технологий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Получение информации о порядке и сроках предоставления муниципальной услуги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Запись на прием в Орган (Организацию), МФЦ для подачи заявлений о предоставлении муниципальной услуги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Формирование заявления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 Прием и регистрация Органом (Организацией) заявления и иных документов, необходимых для предоставления муниципальной услуги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2.6. Получение результата предоставления муниципальной услуги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2.7. Получение сведений о ходе выполнения заявления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2.8. Осуществление оценки качества предоставления муниципальной услуги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2.9. </w:t>
            </w:r>
            <w:proofErr w:type="gramStart"/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гражданского или муниципального служащего, работников</w:t>
            </w:r>
            <w:proofErr w:type="gramEnd"/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2.10. Возможность выбора заявителем форм предоставления муниципальной услуги в электронной форме посредством ЕПГУ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Наличие возможности (невозможности) получения муниципальной услуги через МФЦ: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 (в полном объеме/не в полном объеме)/нет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Да, в полном объеме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Наличие возможности обеспечения бесплатного доступа к ЕПГУ для подачи заявлений, документов, информации, необходимых для получения муниципальной услуги в электронной форме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2/15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Возможность (невозможность) получения услуги посредством заявлений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Возможность либо невозможность получения муниципальной услуги в любом многофункциональном центре на территории Республики Коми по выбору заявителя (экстерриториальный принцип)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05345" w:rsidRPr="00605345" w:rsidTr="00605345">
        <w:tc>
          <w:tcPr>
            <w:tcW w:w="9014" w:type="dxa"/>
            <w:gridSpan w:val="3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II. Показатели качества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Удельный вес рассмотренных в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Удельный вес обоснованных жалоб в </w:t>
            </w: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общем количестве заявлений на предоставление муниципальной услуги в Органе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05345" w:rsidRPr="00605345" w:rsidTr="00605345">
        <w:tc>
          <w:tcPr>
            <w:tcW w:w="6180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Иные требования, в том числе учитывающие особенности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муниципальной услуги в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многофункциональных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центрах</w:t>
      </w:r>
      <w:proofErr w:type="gramEnd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государственных и муниципальных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услуг, особенности предоставления 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экстерриториальному принципу (в случае, если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услуга предоставляется по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экстерриториальному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принципу) и особенности предоставления 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2.22. Сведения о предоставлении муниципальной услуги и форма заявления для предоставления муниципальной услуги находятся на Интернет-сайте Органа (http://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kortkeros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), ЕПГУ.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посредством ЕПГУ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муниципальной услуги, согласно </w:t>
      </w:r>
      <w:hyperlink r:id="rId14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постановлению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 июня 2012 г. № 634.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заявителем осуществляется посредством заполнения электронной формы заявления на ЕПГУ, официальном сайте без необходимости дополнительной подачи заявления в какой-либо иной форме.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ЕПГУ, официальном сайте размещаются образцы заполнения электронной формы заявления.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через информационное сообщение в электронной форме заявления.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2.22.1. При формировании заявления заявителю обеспечивается: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возможность копирования и сохранения заявления и иных документов, указанных в </w:t>
      </w:r>
      <w:hyperlink w:anchor="P151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2.8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необходимых для предоставления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возможность заполнения несколькими заявителями одной электронной формы заявления при обращении за муниципальной услугой, предполагающими направление совместного заявления несколькими заявителями (описывается в случае необходимости дополнительно);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печати на бумажном носителе копии электронной формы заявления;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ЕПГУ, официальном сайте, в части, касающейся сведений, отсутствующих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единой системе идентификац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возможность вернуться на любой из этапов заполнения электронной формы заявления без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ж) возможность доступа заявителя на ЕПГУ или официальном сайте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2.22.2.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Сформированный и подписанное заявление, и иные документы, указанные в </w:t>
      </w:r>
      <w:hyperlink w:anchor="P151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2.8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необходимые для предоставления муниципальной услуги, направляются в Орган (Организацию) посредством ЕПГУ, официального сайта.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2.22.3.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605345" w:rsidRPr="00605345" w:rsidRDefault="00605345" w:rsidP="00605345">
      <w:pPr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III. Состав, последовательность и сроки выполнения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процедур, требования к порядку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выполнения, в том числе особенности выполнения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в электронной форме,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также особенности выполнения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в многофункциональных центрах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административных процедур (действий)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предоставлении муниципальной услуги в Органе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Исчерпывающий перечень административных процедур предоставления муниципальной услуги в уполномоченном Органе:</w:t>
      </w:r>
    </w:p>
    <w:p w:rsidR="00605345" w:rsidRPr="00605345" w:rsidRDefault="00605345" w:rsidP="006053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приём, регистрация и рассмотрение заявления и приложенных документов для предоставления муниципальной услуги;</w:t>
      </w:r>
    </w:p>
    <w:p w:rsidR="00605345" w:rsidRPr="00605345" w:rsidRDefault="00605345" w:rsidP="006053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 и направление межведомственных запросов;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рассмотрение заявления и документов, необходимых для предоставления муниципальной услуги, принятие решения о предоставлении муниципальной услуги либо решения об отказе, подготовка решения об отказе, направление (выдача) решения об отказе;</w:t>
      </w:r>
    </w:p>
    <w:p w:rsidR="00605345" w:rsidRPr="00605345" w:rsidRDefault="00605345" w:rsidP="00605345">
      <w:pPr>
        <w:tabs>
          <w:tab w:val="left" w:pos="0"/>
        </w:tabs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4) оценка рыночной стоимости выкупаемого объекта недвижимого имущества;</w:t>
      </w:r>
    </w:p>
    <w:p w:rsidR="00605345" w:rsidRPr="00605345" w:rsidRDefault="00605345" w:rsidP="00605345">
      <w:pPr>
        <w:tabs>
          <w:tab w:val="left" w:pos="0"/>
        </w:tabs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включение арендуемого заявителем имущества в Программу приватизации муниципального имущества;</w:t>
      </w:r>
    </w:p>
    <w:p w:rsidR="00605345" w:rsidRPr="00605345" w:rsidRDefault="00605345" w:rsidP="00605345">
      <w:pPr>
        <w:tabs>
          <w:tab w:val="left" w:pos="0"/>
        </w:tabs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6) принятие решения об условиях приватизации муниципального имущества;</w:t>
      </w:r>
    </w:p>
    <w:p w:rsidR="00605345" w:rsidRPr="00605345" w:rsidRDefault="00605345" w:rsidP="00605345">
      <w:pPr>
        <w:tabs>
          <w:tab w:val="left" w:pos="0"/>
        </w:tabs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7) подготовка </w:t>
      </w:r>
      <w:proofErr w:type="gramStart"/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проектов договоров купли-продажи арендуемого объекта недвижимого имущества</w:t>
      </w:r>
      <w:proofErr w:type="gramEnd"/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предложения о заключении договоров купли-продажи, согласование и подписание;</w:t>
      </w:r>
    </w:p>
    <w:p w:rsidR="00605345" w:rsidRPr="00605345" w:rsidRDefault="00605345" w:rsidP="00605345">
      <w:pPr>
        <w:tabs>
          <w:tab w:val="left" w:pos="0"/>
        </w:tabs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8) уведомление заявителя о готовности результата предоставления муниципальной услуги, выдача (направление) заявителю результата предоставления муниципальной услуги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Исчерпывающий перечень административных процедур предоставления муниципальной услуги в электронной форме, в том числе с использованием Единого портала, в соответствии с положениями статьи 10 Федерального закона от 27.07.2010 № 210-ФЗ «Об Организации предоставления государственных и муниципальных услуг»:</w:t>
      </w:r>
    </w:p>
    <w:p w:rsidR="00605345" w:rsidRPr="00605345" w:rsidRDefault="00605345" w:rsidP="006053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предоставление в установленном порядке информации заявителям и обеспечение доступа заявителей к сведениям о муниципальных услугах: осуществляется в соответствии с подпунктом 1.3.1 пункта 1.3 настоящего административного регламента;</w:t>
      </w:r>
    </w:p>
    <w:p w:rsidR="00605345" w:rsidRPr="00605345" w:rsidRDefault="00605345" w:rsidP="006053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подача запроса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от 27.07.2010 №210-ФЗ «Об Организации предоставления государственных и муниципальных услуг», и приём такого запроса о предоставлении муниципальной услуги и документов уполномоченным Органом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подведомственной уполномоченному Органу Организацией, участвующей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предоставлении муниципальной услуги, с использованием информационно-технологической и коммуникационной инфраструктуры, в том числе Единого портала;</w:t>
      </w:r>
    </w:p>
    <w:p w:rsidR="00605345" w:rsidRPr="00605345" w:rsidRDefault="00605345" w:rsidP="006053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получение заявителем сведений о ходе выполнения запроса о предоставлении муниципальной услуги;</w:t>
      </w:r>
    </w:p>
    <w:p w:rsidR="00605345" w:rsidRPr="00605345" w:rsidRDefault="00605345" w:rsidP="006053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взаимодействие Органа с Органами государственной власти иными Органами местного самоуправления, Организациями, участвующими в предоставлении предусмотренных частью 1 статьи 1 Федерального закона от 27.07.2010 № 210-ФЗ «Об Организации предоставления государственных и муниципальных услуг» муниципальных услуг: не осуществляется;</w:t>
      </w:r>
    </w:p>
    <w:p w:rsidR="00605345" w:rsidRPr="00605345" w:rsidRDefault="00605345" w:rsidP="006053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получение заявителем результата предоставления муниципальной услуги, если иное не установлено федеральным законом: осуществляется в части направления уведомления о готовности результата предоставления муниципальной услуги: не осуществляется;</w:t>
      </w:r>
    </w:p>
    <w:p w:rsidR="00605345" w:rsidRPr="00605345" w:rsidRDefault="00605345" w:rsidP="006053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6) иные действия, необходимые для предоставления муниципальной услуги: не осуществляются.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Прием и регистрация заявления и иных документов</w:t>
      </w:r>
    </w:p>
    <w:p w:rsidR="00605345" w:rsidRP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 в Органе</w:t>
      </w:r>
    </w:p>
    <w:p w:rsidR="00605345" w:rsidRP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Приём, регистрация и рассмотрение заявления и приложенных документов для предоставления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фактом, инициирующим начало административной процедуры, является поступление заявления</w:t>
      </w: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приложенных документов в Орган.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Заявителю, подавшему соответствующее заявление в Орган, выдаётся расписка в получении заявления и прилагаемых к нему документов с указанием их перечня, даты и времени получения.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Специалистом Органа общего отдела, принимающим документы от заявителя, является специалист, осуществляющий регистрацию входящей корреспонденции.  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общего отдела осуществляет первичную проверку документов заявителя: проверяет полномочия обратившегося лица, изготавливает копии представленных оригиналов документов, либо сверяет копии предоставленных документов с подлинниками.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общего отдела осуществляет регистрацию документов и передаёт их Руководителю Органа.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рассматривает документы, визирует и передаёт с поручениями заместителю Руководителя Органа, курирующего соответствующую сферу деятельности (далее – заместитель Руководителя Органа) для анализа и назначения лица, ответственного за предоставление муниципальной услуги.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имуществом рассматривает документы, визирует и передаёт с поручениями специалисту управления имуществом для работы.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документов, необходимых для выполнения административной процедуры, специалист управления имуществом осуществляет их рассмотрение на предмет комплектности, проверяет правильность заполнения заявления.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выполнения административной процедуры является передача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Руководителя Органа зарегистрированного заявления с приложенным к нему пакетом документов с визой для работы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специалисту управления имуществом, рассмотрение заявления и приложенных документов и переход к административным процедурам, указанным в подпунктах 3.2.2-3.2.7 пункта 3.2 настоящего административного регламента.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исполнения административной процедуры – 3 (три) календарных дня со дня начала административной процедуры.</w:t>
      </w: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Способом фиксации результата выполнения административной процедуры является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поступление зарегистрированного заявления с приложенными документами с визой Руководителя Органа на исполнение специалисту управления имуществом.</w:t>
      </w:r>
      <w:r w:rsidRPr="0060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345" w:rsidRPr="00605345" w:rsidRDefault="00605345" w:rsidP="00605345">
      <w:pPr>
        <w:tabs>
          <w:tab w:val="left" w:pos="0"/>
        </w:tabs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Ф</w:t>
      </w: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ормирование и направление межведомственных запросов.</w:t>
      </w:r>
    </w:p>
    <w:p w:rsidR="00605345" w:rsidRPr="00605345" w:rsidRDefault="00605345" w:rsidP="00605345">
      <w:pPr>
        <w:tabs>
          <w:tab w:val="left" w:pos="0"/>
        </w:tabs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фактом, инициирующим начало административной процедуры, является поступление заявления и прилагаемых документов заявителя, соответствующих заявленным требованиям, специалисту, ответственному за предоставление муниципальной услуги.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запрашивает в рамках межведомственного информационного взаимодействия посредством единой системы межведомственного электронного взаимодействия и подключаемой к региональной системы межведомственного электронного взаимодействия Республики Коми (далее – СМЭВ) выписку из Единого государственного реестра недвижимости об объекте недвижимости в Федеральной службе государственной регистрации, кадастра и картографии (далее –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605345" w:rsidRPr="00605345" w:rsidRDefault="00605345" w:rsidP="0060534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подготовки и направления ответа на межведомственный запрос о представлении сведений не может превышать 3 (трёх) рабочих дней со дня поступления межведомственного запроса в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частью 9 статьи 62 Федерального закона от 13.07.2015 № 218-ФЗ «О государственной регистрации недвижимости».</w:t>
      </w:r>
    </w:p>
    <w:p w:rsidR="00605345" w:rsidRPr="00605345" w:rsidRDefault="00605345" w:rsidP="00605345">
      <w:pPr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605345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Специалист запрашивает в рамках межведомственного информационного взаимодействия посредством </w:t>
      </w:r>
      <w:r w:rsidRPr="00605345">
        <w:rPr>
          <w:rFonts w:ascii="Times New Roman" w:eastAsia="Calibri" w:hAnsi="Times New Roman" w:cs="Times New Roman"/>
          <w:sz w:val="28"/>
          <w:szCs w:val="28"/>
        </w:rPr>
        <w:t>СМЭВ</w:t>
      </w:r>
      <w:r w:rsidRPr="00605345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605345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выписку из Единого реестра субъектов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val="x-none"/>
        </w:rPr>
        <w:t>малогои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среднего предпринимательства в </w:t>
      </w:r>
      <w:r w:rsidRPr="00605345">
        <w:rPr>
          <w:rFonts w:ascii="Times New Roman" w:eastAsia="Times New Roman" w:hAnsi="Times New Roman" w:cs="Times New Roman"/>
          <w:sz w:val="28"/>
          <w:szCs w:val="28"/>
        </w:rPr>
        <w:t>ФНС</w:t>
      </w:r>
      <w:r w:rsidRPr="00605345">
        <w:rPr>
          <w:rFonts w:ascii="Times New Roman" w:eastAsia="Times New Roman" w:hAnsi="Times New Roman" w:cs="Times New Roman"/>
          <w:sz w:val="28"/>
          <w:szCs w:val="28"/>
          <w:lang w:val="x-none"/>
        </w:rPr>
        <w:t>.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подготовки и направления ответа на межведомственный запрос о представлении сведений, в соответствии с частью 3 статьи 7.2 Федерального закона от 27.07.2010 № 210-ФЗ «Об Организации предоставления государственных и муниципальных услуг», не может превышать 5 (пять) рабочих дней со дня поступления межведомственного запроса в ФНС.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документов из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, ФНС.</w:t>
      </w:r>
    </w:p>
    <w:p w:rsidR="00605345" w:rsidRPr="00605345" w:rsidRDefault="00605345" w:rsidP="0060534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– 7 (семь) календарных дней со дня начала административной процедуры.</w:t>
      </w: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является наличие полного пакета документов, необходимых для предоставления муниципальной услуги, указанных в пункте 2.6 настоящего административного регламента, у специалиста. 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Рассмотрение заявления и документов, необходимых для предоставления муниципальной услуги, принятие решения о предоставлении муниципальной услуги либо решения об отказе, подготовка решения об отказе, направление (выдача) решения об отказе.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фактом, инициирующим начало административной процедуры, является поступление в работу специалисту управления имуществом пакета документов, в том числе сведений, поступивших в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рамках межведомственного взаимодействия.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Специалистом управления имуществом проводится анализ заявления и приложенных к нему документов на предмет наличия оснований для отказа в предоставлении муниципальной услуги, указанных в подпункте 2.8.2 пункта 2.8 настоящего административного регламента.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наличия оснований для отказа в предоставлении муниципальной услуги специалистом управления имуществом осуществляется подготовка решения об отказе.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оснований для отказа в предоставлении муниципальной услуги специалистом</w:t>
      </w:r>
      <w:r w:rsidRPr="00605345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имуществом осуществляется переход к административным процедурам по принятию решения об условиях приватизации муниципального имущества и административным процедурам, указанным в подпунктах 3.2.4 – 3.2.8 пункта 3.2 настоящего административного регламента.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всех необходимых согласований с Руководителем Органа проект решения об отказе передаётся на подпись Руководителю Органа. 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подписания Руководителем Органа в соответствии с инструкцией по делопроизводству решение об отказе передаётся на регистрацию. 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регистрации решение об отказе направляется в адрес заявителя посредством почтового отправления либо выдаётся лично в уполномоченном Органе (в соответствии со способом получения результата предоставления муниципальной услуги, выбранным в заявлении).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рассмотрение заявления и прилагаемых к нему документов, принятие решения о предоставлении муниципальной услуги и переход к административным процедурам по принятию решения об условиях приватизации муниципального имущества и административным процедурам, указанным в подпунктах 3.2.4 – 3.2.8 пункта 3.2 настоящего административного регламента или решения об отказе в её предоставлении, направление в адрес заявителя решения об отказе.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выполнения административной процедуры – 20 (двадцать) календарных дней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органом, предоставляющим муниципальную услугу, всех сведений, необходимых для принятия решения.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является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подписанное и зарегистрированное постановление о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предоставлении муниципальной услуги либо уведомление об отказе в предоставлении муниципальной услуги. </w:t>
      </w:r>
    </w:p>
    <w:p w:rsidR="00605345" w:rsidRPr="00605345" w:rsidRDefault="00605345" w:rsidP="00605345">
      <w:pPr>
        <w:tabs>
          <w:tab w:val="left" w:pos="0"/>
        </w:tabs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Оценка рыночной стоимости выкупаемого объекта недвижимого имущества</w:t>
      </w: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основанием для начала административной процедуры является принятое уполномоченным Органом решение о предоставлении заявителю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управления имуществом в рамках предоставления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 определяет и обосновывает начальную (максимальную) цену контракта методом сопоставимых рыночных цен (анализа рынка) в соответствии со статьёй 22 Федерального закона от 05.04.2013 № 44-ФЗ «О контрактной системе в сфере закупок, товаров, работ, услуг для обеспечения государственных и муниципальных нужд», после чего переходит к подготовке документации для проведения электронного аукциона на оказание услуг по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оценке рыночной стоимости выкупаемого объекта недвижимого имущества.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подготовки документации об электронном аукционе на оказание услуг по оценке рыночной стоимости выкупаемого объекта недвижимого имущества специалистом управления имуществом осуществляются мероприятия по заключению муниципального контракта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на оказание услуги по оценке рыночной стоимости выкупаемого объекта недвижимого имущества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муниципальный контракт).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административного действия составляет 60 (шестьдесят) календарных дней.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заключенным муниципальным контрактом независимым оценщиком проводится оценка рыночной стоимости выкупаемого объекта недвижимого имущества в соответствии с положениями Федерального закона от 29.07.1998 № 135-ФЗ «Об оценочной деятельности в Российской Федерации».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проведённых мероприятий по оценке рыночной стоимости выкупаемого объекта недвижимого имущества независимым оценщиком осуществляется подготовка отчёта о рыночной стоимости выкупаемого объекта недвижимого имущества, который направляется в адрес Органа.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получения уполномоченным Органом отчёта о рыночной стоимости выкупаемого объекта недвижимого имущества специалистом осуществляется подготовка акта приёмки оказанной независимым оценщиком услуги, который передаётся на подпись Руководителю Органа.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отчёта независимого оценщика о рыночной стоимости выкупаемого объекта недвижимого имущества и подписание акта приёмки оказанной независимым оценщиком услуги.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– 30 (тридцать) календарных дней с момента поступления заявления.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процедуры является подписание акта приёмки оказанной услуги.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Включение арендуемого заявителем имущества в Программу приватизации муниципального имущества.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основанием для начала административной процедуры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является принятие решения о предоставлении государственной услуги, предусмотренного подпунктом 3.2.3 пункта 3.2 настоящего административного регламента.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Специалистом осуществляется включение арендуемого заявителем имущества в Программу приватизации муниципального имущества, путём подготовки проекта решения Совета муниципального района «Корткеросский» (далее-Совет) о внесении изменений в Программу приватизации муниципального имущества и вынесения его на Совет. 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 способом фиксации административной процедуры является подписанное и зарегистрированное постановление Органа о внесении изменений в Программу приватизации муниципального имущества.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исполнения административной процедуры не превышает 90 (девяносто) календарных дней со дня начала административной процедуры.</w:t>
      </w: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является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арендуемого заявителем имущества в Программу приватизации муниципального имущества</w:t>
      </w:r>
      <w:r w:rsidRPr="0060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3.2.5. Подготовка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договоров купли-продажи арендуемого объекта недвижимого имущества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предложения о заключении договоров купли-продажи, согласование и подписание.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фактом, инициирующим начало административной процедуры, является наличие полного пакета документов, необходимого для предоставления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управления имуществом осуществляет подготовку проектов договоров купли-продажи (в 2-х экземплярах), в соответствии с полученным отчётом о рыночной стоимости выкупаемого объекта недвижимого имущества, и проекта предложения о заключении договоров купли-продажи (далее - предложение).</w:t>
      </w: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всех необходимых согласований с Руководителем Органа проекты договоров купли-продажи и проект предложения представляются на подпись Руководителю Органа. 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Подписанные Уполномоченным должностным лицом Органа проекты договоров купли-продажи и предложения передаются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инструкцией по делопроизводству для направления в адрес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подготовленные для выдачи проекты договоров купли-продажи, предложение.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– 7 (семь) календарных дней со дня начала административной процедуры.</w:t>
      </w: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является подписание проектов договоров купли-продажи. </w:t>
      </w:r>
    </w:p>
    <w:p w:rsidR="00605345" w:rsidRPr="00605345" w:rsidRDefault="00605345" w:rsidP="0060534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У</w:t>
      </w: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ведомление заявителя о готовности результата предоставления муниципальной услуги, выдача (направление) заявителю результата предоставления муниципальной услуги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фактом, инициирующим начало административной процедуры, является подписанное и зарегистрированное решение об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условиях приватизации муниципального имущества, проекты договоров купли-продажи и предложение. </w:t>
      </w:r>
    </w:p>
    <w:p w:rsidR="00605345" w:rsidRPr="00605345" w:rsidRDefault="00605345" w:rsidP="0060534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управления имуществом уведомляет заявителя о готовности результата предоставления муниципальной услуги посредством телефонной связи по указанному контактному номеру в заявлении и приглашает на выдачу результата предоставления муниципальной услуги, в случае, если данный способ получения результата предоставления муниципальной услуги был выбран заявителем в заявлении.</w:t>
      </w:r>
    </w:p>
    <w:p w:rsidR="00605345" w:rsidRPr="00605345" w:rsidRDefault="00605345" w:rsidP="0060534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решения об условиях приватизации муниципального имущества, проекты договоров купли-продажи и предложение направляются в адрес заявителя посредством почтовой связи, в случае, если данный способ получения результата предоставления муниципальной услуги был выбран заявителем в заявлении.</w:t>
      </w:r>
    </w:p>
    <w:p w:rsidR="00605345" w:rsidRPr="00605345" w:rsidRDefault="00605345" w:rsidP="0060534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выполнения административной процедуры является выдача (направление) документов по результатам предоставления муниципальной услуги заявителю.</w:t>
      </w: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– 3 (три) календарных дня со дня начала административной процедуры.</w:t>
      </w:r>
      <w:r w:rsidRPr="0060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является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готовности результата предоставления муниципальной услуги, выдача (направление) результата предоставления муниципальной услуги.</w:t>
      </w:r>
      <w:r w:rsidRPr="0060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решении, выдача заявителю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509"/>
      <w:bookmarkEnd w:id="7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результата предоставления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результата предоставления услуги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выдача результата предоставления услуги осуществляет сотрудник Органа, ответственный за выдачу результата предоставления услуги,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документа, подтверждающего полномочия представителя.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результат предоставления услуги через Организацию почтовой связи заказным письмом с уведомлением.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Максимальный срок исполнения административной процедуры составляет 2 рабочих дня со дня принятия Решения о предоставлении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Результатом исполнения административной процедуры является уведомление заявителя о принятом решении и (или) выдача заявителю результата предоставления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принятого решения в журнале исходящей документации.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Особенности выполнения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 в МФЦ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Предоставление муниципальной услуги через МФЦ предусматривает следующие административные процедуры (действия):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 и регистрация в МФЦ заявления и документов для предоставления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уведомление заявителя о принятом решении, выдача заявителю результата предоставления муниципальной услуги в МФЦ.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муниципальной услугу.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 по приему заявления и документов, а также выдаче документа, являющегося результатом предоставления муниципальной услуги, осуществляются специалистами многофункциональных центров по принципу экстерриториальности.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и регистрация в МФЦ заявления и документов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Основанием для начала выполнения административной процедуры является личное обращение заявителя с заявлением и документами в любой МФЦ по выбору заявителя независимо от его места жительства и места пребывания в пределах Республики Коми.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Подача заявления и документов осуществляется в порядке общей очереди в приемные часы или по предварительной записи. Заявитель подает заявление и документы, указанные в </w:t>
      </w:r>
      <w:hyperlink w:anchor="P151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2.8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МФЦ производит следующие действия: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проверяет наличие документов, указанных в </w:t>
      </w:r>
      <w:hyperlink w:anchor="P151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2.8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необходимых для предоставления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регистрирует заявление и представленные документы в день их поступления;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выдает заявителю расписку с описью представленных документов и указанием даты их принятия, и предполагаемым сроком выдачи результата предоставления муниципальной услуги, подтверждающую принятие документов.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МФЦ, ответственный за прием документов, помогает заявителю заполнить заявление.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Длительность осуществления всех необходимых действий не может превышать 15 минут.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Критерием принятия решения о приеме документов является наличие заявления и прилагаемых к нему документов.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3.5.4. Результатом административной процедуры является: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прием и регистрация в МФЦ заявления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 в приеме документов.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административной процедуры фиксируется в системе электронного документооборота специалистом МФЦ, ответственным за прием документов.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решении, выдача заявителю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 в МФЦ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3.6. Основанием для начала исполнения административной процедуры является поступление из Органа сотруднику МФЦ,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МФЦ, ответственным за выдачу результата предоставления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результата предоставления услуги сотрудник МФЦ, ответственный за его выдачу, информирует заявителя о наличии в МФЦ принятого решения.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результата предоставления услуги осуществляет сотрудник МФЦ, ответственный за выдачу результата предоставления услуги, при личном приеме под роспись заявителя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Критерием принятия решения о выдаче результата предоставления муниципальной услуги является наличие результата предоставления муниципальной услуги в МФЦ.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Максимальный срок исполнения административной процедуры составляет 1 рабочий день со дня принятия Решения о предоставлении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3.6.3. Результатом исполнения административной процедуры является уведомление заявителя о принятом решении и выдача заявителю результата предоставления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результата предоставления услуги в автоматизированной информационной системе МФЦ.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предоставления 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электронной форме, в том числе с использованием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Единого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портала государственных и муниципальных услуг (функций) 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В целях предоставления муниципальной услуги заявителю предоставляется возможность предварительной записи на прием в Орган посредством ЕПГУ и официального сайта Органа (либо указать, что запись на прием в Орган для подачи заявления с использованием ЕПГУ, официального сайта Органа не осуществляется).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осуществления предварительной записи заявителю (представителю) необходимо указать запрашиваемые системой данные, в том числе: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физического лица: фамилия, имя, отчество (последнее при наличии);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страховой номер индивидуального лицевого счета застрахованного лица;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номер телефона;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(по желанию);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желаемую дату и время приема.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Органе графика приема заявителей.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При предоставлении услуги в электронной форме осуществляются: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предоставление в порядке, указанном в </w:t>
      </w:r>
      <w:hyperlink w:anchor="P56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1.4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регламента, информации заявителю и обеспечение доступа заявителя к сведениям об услуге;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подача заявления и иных документов, необходимых для предоставления муниципальной услуги, в Орган с использованием ЕПГУ;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заявителем уведомлений о ходе предоставления муниципальной услуги в Личный кабинет на ЕПГУ.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(представителю) при предоставлении муниципальной услуги в электронной форме направляется: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заявления;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начале процедуры предоставления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результате предоставления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заявителем сведений о ходе предоставления муниципальной услуги посредством информационного сервиса «Узнать статус заявления». Информация о ходе предоставления муниципальной услуги направляется заявителю (представителю) Органом в срок, не превышающий одного рабочего дня после завершения выполнения соответствующей административной процедуры, на адрес электронной почты или с использованием средств Единого портала государственных и муниципальных услуг (функций).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аправление жалобы на решения, действия (бездействие Органа, работников Органа в порядке, установленном в </w:t>
      </w:r>
      <w:hyperlink w:anchor="P647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IV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«Формы контроля за исполнением административного регламента».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3.9. Электронные документы предоставляются в следующих форматах: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xml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формализованных документов;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doc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docx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odt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документов с текстовым содержанием, не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включающем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формулы;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xls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xlsx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ods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документов, содержащих расчеты;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jpg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jpeg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документов с текстовым содержанием, в том числе, включающем формулы и (или) графические изображения, а также документов с графическим содержанием.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оригинала документа в разрешении 300 - 500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dpi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(масштаб 1:1) с использованием следующих режимов: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«черно-белый» (при отсутствии в документе графических изображений и (или) цветного текста);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Электронные документы должны обеспечивать: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идентифицировать документ и количество листов в документе;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- содержать оглавление, соответствующее смыслу и содержанию документа;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подлежащие представлению в формате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xls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xlsx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ods</w:t>
      </w:r>
      <w:proofErr w:type="spell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формируются в виде отдельного электронного документа.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 допустимый размер прикрепленного пакета документов не должен превышать 10 ГБ.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Формирование заявления заявителем (представителем) осуществляется посредством заполнения электронной формы заявления в карточке услуги на ЕПГУ или официальном сайте Органа с указанием сведений из документов, необходимых для предоставления услуги и указанных в </w:t>
      </w:r>
      <w:hyperlink w:anchor="P151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2.8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регламента, без необходимости дополнительной подачи заявления в какой-либо иной форме.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заявления (электронной формы обращения) осуществляется автоматически после заполнения заявителем каждого из полей электронной формы обращения. При выявлении некорректно заполненного поля электронной формы обращения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обращения.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заявления заявителю (представителю) обеспечивается: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заявления;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ранее введенных в электронную форму заявления значений в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любой момент по желанию заявителя (представителя), в том числе при возникновении ошибок ввода и возврате для повторного ввода значений в электронную форму заявления;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заявления без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Сформированное заявление направляется в Орган посредством ЕПГУ или официального сайта Органа.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3.12. Орган обеспечивает прием заявления и его регистрацию в срок, указанный в </w:t>
      </w:r>
      <w:hyperlink w:anchor="P251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2.21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без необходимости повторного представления на бумажном носителе.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приема заявления и его регистрации Органом в Личный кабинет заявителя на ЕПГУ поступит уведомление о получении заявления Органом путем изменения статуса заявления на «Заявление зарегистрировано».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регистрации заявления направляется в структурное подразделение, ответственное за предоставление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3.13. Заявитель вправе получить результат предоставления муниципальной услуги в форме документа на бумажном носителе или в форме электронного документа.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результата предоставления муниципальной услуги в форме электронного документа осуществляется заявителем с использованием Личного кабинета на ЕПГУ или официальном сайте Органа в течение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действия результата предоставления муниципальной услуги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3.14. Заявителям обеспечивается возможность оценить доступность и качество муниципальной услуги на ЕПГУ.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3.15.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приема обращений за предоставлением такой услуги, осуществляются в соответствии с </w:t>
      </w:r>
      <w:hyperlink r:id="rId15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Исправление опечаток и (или) ошибок, допущенных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документах, выданных в результате предоставления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3.16.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3.17.1.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3.17.2.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(заявителем представляются оригиналы документов с опечатками и (или) ошибками, специалистом Органа, ответственным за прием документов делаются копии этих документов);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об исправлении опечаток и (или) ошибок осуществляется в течение 1 рабочего дня в соответствии с </w:t>
      </w:r>
      <w:hyperlink w:anchor="P433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3.3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3.17.3. По результатам рассмотрения заявления об исправлении опечаток и (или) ошибок специалист Органа в течение 3 рабочих дней: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3 рабочих дней.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изменение содержания документов, являющихся результатом предоставления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3.18.4.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3.18.5. Максимальный срок исполнения административной процедуры составляет не более 6 рабочих дней со дня поступления в Орган заявления об исправлении опечаток и (или) ошибок.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3.18.6. Результатом процедуры является: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исправленные документы, являющиеся результатом предоставления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заявителю исправленного документа производится в порядке, установленном </w:t>
      </w:r>
      <w:hyperlink w:anchor="P509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3.6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3.18.7.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605345" w:rsidRPr="00605345" w:rsidRDefault="00605345" w:rsidP="006053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IV. Формы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исполнением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административного регламента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соблюдением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исполнением ответственными должностными лицами положений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административного регламента предоставления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 и иных нормативных правовых актов, устанавливающих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предоставлению муниципальной услуги,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также принятием ими решений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соблюдения последовательности действий, определенных настоящим Административным регламентом по предоставлению муниципальной услуги заместителем руководителя Органа, курирующим данное направление в работе.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Органа по предоставлению муниципальной услуги осуществляется руководителем Органа.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Порядок и периодичность осуществления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плановых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внеплановых проверок полноты и качества предоставления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порядок и формы контроля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полнотой и качеством предоставления 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чем 1 раз в 3 года.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Органа за решения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действия (бездействие), принимаемые (осуществляемые)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 в ходе предоставления 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4.6.1.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4.6.2. Персональная ответственность должностных лиц, ответственных за предоставление муниципальной услуги, закрепляется в их должностных инструкциях в соответствии с требованиями законодательства Российской Федерации.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предоставлением 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 стороны граждан, их объединений и Организаций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Порядок осуществления текущего контроля соблюдения и исполнения ответственными лицами положений настоящего Административного регламента и иных нормативных правовых актов,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устанавливающих требования к предоставлению муниципальной услуги, а также принятием ими решений осуществляется в соответствии с законодательством.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Контроль предоставления муниципальной услуги осуществляется в форме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Досудебный (внесудебный) порядок обжалования решений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действий (бездействия) Органа, предоставляющего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муниципальную услугу, многофункционального центра,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Организаций, указанных в части 1.1 статьи 16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Федерального закона от 27 июля 2010 г. № 210-ФЗ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Организации предоставления 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муниципальных услуг», а также должностных лиц,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служащих, работников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Указанная в настоящем разделе информация подлежит размещению на официальном сайте Органа, на ЕГПУ,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Заявители имеют право подать жалобу на нарушение порядка предоставления муниципальной услуги, выразившееся в неправомерных решениях и действиях (бездействии) Органа, предоставляющего муниципальную услугу, его должностного лица либо муниципального служащего, МФЦ, его работников при предоставлении муниципальной услуги (далее - жалоба).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указанные в </w:t>
      </w:r>
      <w:hyperlink r:id="rId16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1.1 статьи 16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г. № 210-ФЗ «Об Организации предоставления государственных и муниципальных услуг» (далее - Федеральный закон № 210-ФЗ), в Республике Коми отсутствуют.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жалобы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5.3. Заявитель может обратиться с жалобой, в том числе в следующих случаях: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нарушение срока регистрации заявления о предоставлении муниципальной услуги, заявления, указанного в </w:t>
      </w:r>
      <w:hyperlink r:id="rId17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 15.1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 (далее - комплексное заявление);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18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1.3 статьи 16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 для предоставления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Республики Коми для предоставления муниципальной услуги, у заявителя;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законами, законами и иными нормативными правовыми актами Республики Коми.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19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1.3 статьи 16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его должностного лица, МФЦ,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государственных услуг в полном объеме в порядке, определенном </w:t>
      </w:r>
      <w:hyperlink r:id="rId20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1.3 статьи 16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21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1.3 статьи 16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2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 части 1 статьи 7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23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1.3 статьи 16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Органы, Организации, уполномоченные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рассмотрение жалобы должностные лица, работники,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которым может быть направлена жалоба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Жалоба может быть подана заявителем в Орган, предоставляющий муниципальную услугу, вышестоящий Орган (при его наличии), МФЦ, Министерство экономического развития и промышленности Республики Коми, наделенное функциями и полномочиями учредителя МФЦ (далее - Минэкономразвития).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Органах, предоставляющих муниципальные услуги, МФЦ определяются уполномоченные должностные лица, работники, наделенные полномочиями по рассмотрению жалоб.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работник, наделенный полномочиями по рассмотрению жалоб, назначается правовым актом Органа, предоставляющего муниципальную услугу, локальным актом МФЦ.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Порядок подачи и рассмотрения жалобы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Жалоба подается в письменной форме на бумажном носителе, в электронной форме в Орган, предоставляющий муниципальную услугу, вышестоящий Орган (при его наличии), МФЦ либо в Минэкономразвития.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подана заявителем в электронном виде посредством ЕГПУ.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 и действия (бездействие) руководителя территориального Органа, структурного подразделения, предоставляющего муниципальную услугу, подаются в соответствующий Орган.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Минэкономразвития.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решения и действия (бездействие) Органа, предоставляющего муниципальную услугу, его должностного лица, руководителя Органа, предоставляющего муниципальную услугу,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предоставляющего муниципальную услугу, ЕГПУ, а также может быть принята при личном приеме заявителя.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решения и действия (бездействие) МФЦ, его работника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ЕГПУ, а также может быть принята при личном приеме заявителя.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в МФЦ жалобы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 МФЦ обеспечивает ее передачу в Орган, предоставляющий муниципальную услугу, в порядке и сроки, которые установлены соглашением о взаимодействии между МФЦ и Органом, предоставляющим муниципальную услугу, но не позднее следующего рабочего дня со дня поступления жалобы.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заявление на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жалоб в письменной форме осуществляется Минэкономразвития в месте его фактического нахождения.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Жалоба должна содержать: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работника, решения и действия (бездействие) которых обжалуются;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доводы, на основании которых заявитель 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 в оригиналах или копиях.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копия решения о назначении или об избрании либо копия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жалобы осуществляется Органом, предоставляющим муниципальную услугу, МФЦ, Минэкономразвития соответственно в журнале учета жалоб на решения и действия (бездействие) Органа, предоставляющего муниципальную услугу, его должностных лиц и муниципальных служащих, журнале учета жалоб на решения и действия (бездействие) МФЦ, его работников, журнале учета жалоб на решения и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действия (бездействие) Минэкономразвития (далее - журнал) не позднее рабочего дня, следующего за днем ее поступления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присвоением ей регистрационного номера.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журнала осуществляется по форме и в порядке, установленными правовым актом Органа, предоставляющего муниципальную услугу, локальным актом МФЦ, правовым актом Минэкономразвития.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Орган, предоставляющий муниципальную услугу, МФЦ, Минэкономразвития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 о регистрации жалобы на решения и действия (бездействие) Органа и их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предоставляющего муниципальную услугу, ЕПГУ, направляется заявителю через Организацию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почтовой связи, иную Организацию, осуществляющую доставку корреспонденции, в течение 3 рабочих дней со дня их регистрации.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5.11. Жалобы, за исключением жалоб на решения, принятые руководителями Органов, предоставляющих муниципальные услуги, рассматриваются должностным лицом, работником, наделенным полномочиями по рассмотрению жалоб.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758"/>
      <w:bookmarkEnd w:id="8"/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обжалуются решения и действия (бездействие) руководителя территориального Органа, структурного подразделения, предоставляющего муниципальную услугу, жалоба рассматривается соответствующим Органом в порядке, предусмотренном </w:t>
      </w:r>
      <w:hyperlink r:id="rId24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Положением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особенностях подачи и рассмотрения жалоб на решения и действия (бездействие) Органа и их должностных лиц, муниципальных служащих Органа, утвержденным постановлением Правительства Республики Коми от 25 декабря 2012 г. № 592 (далее - Положение, утвержденное постановлением № 592).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обжалуются решения и действия (бездействие) руководителя Органа, предоставляющего муниципальную услугу, за исключением случая, предусмотренного </w:t>
      </w:r>
      <w:hyperlink w:anchor="P758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абзацем вторым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жалоба рассматривается в вышестоящем Органе (при его наличии) либо в случае его отсутствия рассматривается непосредственно руководителем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Органа, предоставляющего муниципальную услугу, в порядке, предусмотренном </w:t>
      </w:r>
      <w:hyperlink r:id="rId25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Положением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постановлением № 592.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5.12.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жалоба подана заявителем в Орган, предоставляющий муниципальную услугу, МФЦ, в Минэкономразвития,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Минэкономразвития направляет жалобу в Орган, предоставляющий муниципальную услугу, МФЦ, Минэкономразвития, уполномоченные в соответствии с компетенцией на ее рассмотрение, и в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письменной форме информирует заявителя о перенаправлении жалобы.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услугу, МФЦ, Минэкономразвития, уполномоченном в соответствии с компетенцией на ее рассмотрение.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5.13. В случае установления в ходе или по результатам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наделенный полномочиями по рассмотрению жалоб, незамедлительно (не позднее 1 рабочего дня со дня установления указанных обстоятельств) направляет имеющиеся материалы в Органы прокуратуры.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рассмотрения жалобы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5.14.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Орган, предоставляющий муниципальную услугу, либо в вышестоящий Орган (при его наличии), МФЦ, Минэкономразвития, подлежит рассмотрению в течение 15 рабочих дней со дня ее регистрации, а в случае обжалования отказа Органа, предоставляющего муниципальную услугу,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Минэкономразвития, уполномоченными на ее рассмотрение.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оснований для отказа в удовлетворении жалобы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перечень оснований для оставления жалобы без ответа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5.15. Основаниями для отказа в удовлетворении жалобы являются: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подача жалобы лицом, полномочия которого не подтверждены в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порядке, установленном законодательством Российской Федерации;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наличие решения по жалобе, принятого ранее в соответствии с требованиями </w:t>
      </w:r>
      <w:hyperlink r:id="rId26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Положения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 постановлением № 592, в отношении того же заявителя и по тому же предмету жалобы;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5.16. В случае если в жалобе не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указаны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Орган, предоставляющий муниципальную услугу, Минэкономразвития,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направившему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жалобу, о недопустимости злоупотребления правом.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услугу, Минэкономразвития,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поддаются прочтению.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782"/>
      <w:bookmarkEnd w:id="9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5.17. По результатам рассмотрения жалобы принимается одно из следующих решений: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принимается в форме акта уполномоченного на ее рассмотрение Органа, предоставляющего муниципальную услугу, МФЦ, Минэкономразвития.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удовлетворении жалобы Орган, предоставляющий муниципальную услугу, МФЦ, Минэкономразвития принимают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Федерации, законодательством Республики Коми.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 жалобы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5.18. Не позднее дня, следующего за днем принятия решения, указанного в </w:t>
      </w:r>
      <w:hyperlink w:anchor="P782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5.17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793"/>
      <w:bookmarkEnd w:id="10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5.19. В мотивированном ответе по результатам рассмотрения жалобы указываются: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наименование Органа, предоставляющего муниципальную услугу, МФЦ рассмотревшего жалобу, Минэкономразвития, должность, фамилия, имя, отчество (последнее - при наличии) должностного лица, работника, принявшего решение по жалобе;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Минэкономразвития, должностном лице Органа, предоставляющего муниципальную услугу, работнике МФЦ, решение или действия (бездействие) которого обжалуются;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фамилия, имя, отчество (последнее - при наличии) или наименование заявителя;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принятое по жалобе решение.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жалобы подлежащей удовлетворению в ответе заявителю, указанном в </w:t>
      </w:r>
      <w:hyperlink w:anchor="P793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первом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дается информация о действиях, осуществляемых Органом, предоставляющим муниципальную услугу, Органом, МФЦ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неудобства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подлежащей удовлетворению в ответе заявителю, указанном в </w:t>
      </w:r>
      <w:hyperlink w:anchor="P793">
        <w:r w:rsidRPr="00605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первом</w:t>
        </w:r>
      </w:hyperlink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5.20.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получения информации и документов,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необходимых</w:t>
      </w:r>
      <w:proofErr w:type="gramEnd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обоснования и рассмотрения жалобы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5.21. Заявитель имеет право на получение информации и документов, необходимых для обоснования и рассмотрения жалобы.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 в письменной форме на бумажном носителе, в электронной форме.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Органа, а также может быть принято при личном приеме заявителя.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наименование Органа, его должностного лица либо муниципального служащего Органа, в компетенции которого находится информация и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для обоснования и рассмотрения жалобы;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сведения об информации и документах, необходимых для обоснования и рассмотрения жалобы.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</w:t>
      </w:r>
    </w:p>
    <w:p w:rsidR="00605345" w:rsidRPr="00605345" w:rsidRDefault="00605345" w:rsidP="006053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рассмотрения жалобы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5.22. Информация о порядке подачи и рассмотрения жалобы размещается: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информационных стендах, расположенных в Органе, в МФЦ;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официальных сайтах Органа, МФЦ;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ЕГПУ.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5.23. Информацию о порядке подачи и рассмотрения жалобы можно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получить: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телефонной связи в Органе, МФЦ;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обращении в Орган, МФЦ;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направив обращение в Орган через Организацию почтовой связи либо по электронной почте;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путем публичного информирования.</w:t>
      </w:r>
    </w:p>
    <w:p w:rsidR="00605345" w:rsidRPr="00605345" w:rsidRDefault="00605345" w:rsidP="0060534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605345" w:rsidRPr="00605345" w:rsidSect="00605345">
          <w:headerReference w:type="even" r:id="rId27"/>
          <w:headerReference w:type="default" r:id="rId28"/>
          <w:headerReference w:type="first" r:id="rId29"/>
          <w:footnotePr>
            <w:numRestart w:val="eachPage"/>
          </w:footnotePr>
          <w:pgSz w:w="11906" w:h="16838"/>
          <w:pgMar w:top="1135" w:right="849" w:bottom="1276" w:left="1701" w:header="709" w:footer="709" w:gutter="0"/>
          <w:pgNumType w:start="0"/>
          <w:cols w:space="708"/>
          <w:titlePg/>
          <w:docGrid w:linePitch="326"/>
        </w:sectPr>
      </w:pPr>
    </w:p>
    <w:p w:rsidR="00605345" w:rsidRPr="00605345" w:rsidRDefault="00605345" w:rsidP="006053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1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5345" w:rsidRPr="00605345" w:rsidRDefault="00605345" w:rsidP="00605345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</w:t>
      </w:r>
    </w:p>
    <w:tbl>
      <w:tblPr>
        <w:tblW w:w="5387" w:type="dxa"/>
        <w:tblInd w:w="4077" w:type="dxa"/>
        <w:tblLayout w:type="fixed"/>
        <w:tblLook w:val="01E0" w:firstRow="1" w:lastRow="1" w:firstColumn="1" w:lastColumn="1" w:noHBand="0" w:noVBand="0"/>
      </w:tblPr>
      <w:tblGrid>
        <w:gridCol w:w="5387"/>
      </w:tblGrid>
      <w:tr w:rsidR="00605345" w:rsidRPr="00605345" w:rsidTr="00605345">
        <w:tc>
          <w:tcPr>
            <w:tcW w:w="5387" w:type="dxa"/>
          </w:tcPr>
          <w:p w:rsidR="00605345" w:rsidRPr="00605345" w:rsidRDefault="00605345" w:rsidP="00605345">
            <w:pPr>
              <w:widowControl w:val="0"/>
              <w:spacing w:after="0" w:line="216" w:lineRule="auto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Главе муниципального района «Корткеросский»</w:t>
            </w:r>
          </w:p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_______________________________________</w:t>
            </w:r>
          </w:p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</w:t>
            </w:r>
          </w:p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</w:t>
            </w:r>
          </w:p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(для юридических лиц - полное наименование, Организационно-правовая форма, сведения о государственной регистрации (ОГРН)</w:t>
            </w:r>
            <w:proofErr w:type="gramStart"/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,И</w:t>
            </w:r>
            <w:proofErr w:type="gramEnd"/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НН; для индивидуальных предпринимателей - фамилия, имя, отчество (последнее - при наличии), реквизиты документа, удостоверяющего личность, для индивидуальных предпринимателей – сведения о государственной регистрации (ОГРНИП),ИНН (далее – заявитель(и))</w:t>
            </w:r>
          </w:p>
        </w:tc>
      </w:tr>
      <w:tr w:rsidR="00605345" w:rsidRPr="00605345" w:rsidTr="00605345">
        <w:tc>
          <w:tcPr>
            <w:tcW w:w="538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 заявител</w:t>
            </w:r>
            <w:proofErr w:type="gramStart"/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я(</w:t>
            </w:r>
            <w:proofErr w:type="gramEnd"/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ей):________________</w:t>
            </w:r>
          </w:p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</w:t>
            </w:r>
          </w:p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</w:t>
            </w:r>
          </w:p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(местонахождение юридического лица; место регистрации физического лица, индивидуального предпринимателя)</w:t>
            </w:r>
          </w:p>
        </w:tc>
      </w:tr>
      <w:tr w:rsidR="00605345" w:rsidRPr="00605345" w:rsidTr="00605345">
        <w:tc>
          <w:tcPr>
            <w:tcW w:w="5387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Электронная почта заявител</w:t>
            </w:r>
            <w:proofErr w:type="gramStart"/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я(</w:t>
            </w:r>
            <w:proofErr w:type="gramEnd"/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ей):_____________</w:t>
            </w:r>
          </w:p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</w:t>
            </w:r>
          </w:p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 заявителя__________________________</w:t>
            </w:r>
          </w:p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05345" w:rsidRPr="00605345" w:rsidRDefault="00605345" w:rsidP="00605345">
      <w:pPr>
        <w:autoSpaceDE w:val="0"/>
        <w:autoSpaceDN w:val="0"/>
        <w:adjustRightInd w:val="0"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5345" w:rsidRPr="00605345" w:rsidRDefault="00605345" w:rsidP="00605345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заявление</w:t>
      </w: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преимущественного права на приобретение арендуемого имущества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5345" w:rsidRPr="00605345" w:rsidRDefault="00605345" w:rsidP="00605345">
      <w:pPr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Федерального закона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прошу (просим) предоставить преимущественное право на приобретение арендуемого по договор</w:t>
      </w:r>
      <w:proofErr w:type="gramStart"/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у(</w:t>
      </w:r>
      <w:proofErr w:type="spellStart"/>
      <w:proofErr w:type="gramEnd"/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</w:t>
      </w:r>
      <w:proofErr w:type="spellEnd"/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аренды от ________________ № ____________ муниципального </w:t>
      </w: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имущества общей площадью ___________ </w:t>
      </w:r>
      <w:proofErr w:type="spellStart"/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кв.м</w:t>
      </w:r>
      <w:proofErr w:type="spellEnd"/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расположенного по адресу: ____________.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Указанное муниципальное имущество арендуется непрерывно </w:t>
      </w:r>
      <w:proofErr w:type="gramStart"/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 </w:t>
      </w:r>
      <w:proofErr w:type="gramStart"/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proofErr w:type="gramEnd"/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настоящее время, задолженность по арендной плате за арендуемое имущество, неустойкам (штрафам, пеням) на день подачи настоящего заявления отсутствует.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части 3 статьи 7 Федерального закона от 27.07.2010 № 210-ФЗ «Об Организации предоставления государственных и муниципальных услуг», части 4 статьи 9 Федерального закона от 27.07.2006 № 152-ФЗ «О персональных данных»</w:t>
      </w:r>
    </w:p>
    <w:p w:rsidR="00605345" w:rsidRPr="00605345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___________________________________________________________________</w:t>
      </w:r>
    </w:p>
    <w:p w:rsidR="00605345" w:rsidRP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(ФИО (последнее - при наличии))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 свое согласие ____________________________________________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Оператор) на обработку моих персональных данных в целях предоставления муниципальной услуги _________________________________________________________.                 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(наименование муниципальной услуги)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персональным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данным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обработку которых даётся моё согласие, относятся:</w:t>
      </w: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отчество;</w:t>
      </w: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паспортные данные (серия, номер, когда и кем выдан);</w:t>
      </w: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дата и место рождения;</w:t>
      </w: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адрес по месту регистрации и по месту проживания;</w:t>
      </w: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сведения, содержащие информацию о номере домашнего телефона, мобильного телефона, личной электронной почте.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 свое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 для получения документов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информации, необходимых для предоставления муниципальной услуги, в Организациях, участвующих в предоставлении муниципальной услуги),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 в соответствии с законодательством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Федерации), в том числе в автоматизированном режиме в целях предоставления муниципальной услуги. </w:t>
      </w:r>
      <w:proofErr w:type="gramEnd"/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подтверждаю, что мне известно о праве отозвать свое согласие посредством составления соответствующего письменного документа, который может быть направлен мной в адрес Оператора. В случае моего отзыва согласия на обработку персональных данных Оператор вправе продолжить обработку персональных данных без моего согласия при наличии оснований, указанных в пунктах 2-11 части 1 статьи 6, части 2 статьи 10 и части 2 статьи 11 Федерального закона от 27.07.2006 №152-ФЗ «О персональных данных».</w:t>
      </w: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Согласие действует _________________________________ (срок действия)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готовности результата и (или) приглашении для получения результата прошу уведомить меня посредством (выбрать один из вариантов):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1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</w:t>
      </w: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телефонного звонка (по номеру, указанному в заявлении),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1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</w:t>
      </w: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посредством почтовой связи;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1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 электронной почтой.</w:t>
      </w:r>
    </w:p>
    <w:p w:rsidR="00605345" w:rsidRPr="00605345" w:rsidRDefault="00605345" w:rsidP="00605345">
      <w:pPr>
        <w:spacing w:after="0" w:line="21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муниципальной услуги желаю получить </w:t>
      </w: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(выбрать один из вариантов)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05345" w:rsidRPr="00605345" w:rsidRDefault="00605345" w:rsidP="00605345">
      <w:pPr>
        <w:numPr>
          <w:ilvl w:val="0"/>
          <w:numId w:val="4"/>
        </w:numPr>
        <w:spacing w:after="0" w:line="216" w:lineRule="auto"/>
        <w:ind w:left="709" w:hanging="11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05345">
        <w:rPr>
          <w:rFonts w:ascii="Times New Roman" w:eastAsia="Calibri" w:hAnsi="Times New Roman" w:cs="Times New Roman"/>
          <w:sz w:val="28"/>
          <w:szCs w:val="28"/>
        </w:rPr>
        <w:t xml:space="preserve">в администрации муниципального образования ______________, </w:t>
      </w:r>
    </w:p>
    <w:p w:rsidR="00605345" w:rsidRPr="00605345" w:rsidRDefault="00605345" w:rsidP="0060534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Calibri" w:hAnsi="Times New Roman" w:cs="Times New Roman"/>
          <w:sz w:val="28"/>
          <w:szCs w:val="28"/>
        </w:rPr>
        <w:t xml:space="preserve">посредством почтовой связи, </w:t>
      </w:r>
    </w:p>
    <w:p w:rsidR="00605345" w:rsidRPr="00605345" w:rsidRDefault="00605345" w:rsidP="0060534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Calibri" w:hAnsi="Times New Roman" w:cs="Times New Roman"/>
          <w:sz w:val="28"/>
          <w:szCs w:val="28"/>
        </w:rPr>
        <w:t>электронной почтой;</w:t>
      </w:r>
    </w:p>
    <w:p w:rsidR="00605345" w:rsidRPr="00605345" w:rsidRDefault="00605345" w:rsidP="00605345">
      <w:pPr>
        <w:numPr>
          <w:ilvl w:val="0"/>
          <w:numId w:val="4"/>
        </w:num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лично в ОГКУ «Правительство для граждан» (в случае подачи заявления в ОГКУ «Правительство для граждан»).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____________________________________________________________________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Заявитель: ____________________________________________________________________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proofErr w:type="gramStart"/>
      <w:r w:rsidRPr="006053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(Ф.И.О. (последнее – при наличии)., должность представителя юридического лица     (подпись)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(Ф.И.О.</w:t>
      </w:r>
      <w:proofErr w:type="gramStart"/>
      <w:r w:rsidRPr="006053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proofErr w:type="gramEnd"/>
      <w:r w:rsidRPr="006053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последнее – при наличии) физического лица, индивидуального предпринимателя)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right="638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05345" w:rsidRPr="00605345" w:rsidSect="00605345">
          <w:headerReference w:type="even" r:id="rId30"/>
          <w:headerReference w:type="default" r:id="rId31"/>
          <w:pgSz w:w="11906" w:h="16838"/>
          <w:pgMar w:top="1134" w:right="567" w:bottom="1134" w:left="1701" w:header="709" w:footer="709" w:gutter="0"/>
          <w:cols w:space="708"/>
          <w:docGrid w:linePitch="326"/>
        </w:sect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«__» ___________ 20__ г.                                     М.П. (при наличии)                                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 2</w:t>
      </w:r>
    </w:p>
    <w:p w:rsidR="00605345" w:rsidRPr="00605345" w:rsidRDefault="00605345" w:rsidP="00605345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ind w:right="-1" w:firstLine="54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right="638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right="638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right="638"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 №______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right="638"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купли-продажи недвижимого имущества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right="63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5345" w:rsidRPr="00605345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«____»_________________20__</w:t>
      </w:r>
    </w:p>
    <w:p w:rsidR="00605345" w:rsidRPr="00605345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5345" w:rsidRPr="00605345" w:rsidRDefault="00605345" w:rsidP="006053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_______________________________________________________________________, на основании _____________________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________№________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ПРОДАВЕЦ, в лице _______________________________________________, с одной стороны и ________________________________________________________________________________________________________________________________________,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юридических лиц - полное наименование, Организационно-правовая форма, сведения о государственной регистрации (ОГРН)</w:t>
      </w:r>
      <w:proofErr w:type="gramStart"/>
      <w:r w:rsidRPr="006053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,И</w:t>
      </w:r>
      <w:proofErr w:type="gramEnd"/>
      <w:r w:rsidRPr="006053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НН; для индивидуальных предпринимателей - фамилия, имя, отчество (последнее - при наличии), реквизиты документа, удостоверяющего личность, для индивидуальных предпринимателей – сведения о государственной регистрации (ОГРНИП),ИНН)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в дальнейшем ПОКУПАТЕЛЬ, в соответствии с 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заключили настоящий договор о нижеследующем: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Предметом договора является недвижимое имущество, которое Покупатель приобрел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 (______) рублей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Продавец продает, а Покупатель приобретает на условиях, изложенных в настоящем договоре следующее недвижимое имущество: </w:t>
      </w: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___________________________, расположенное по адресу: __________________________________________, кадастровый номер _________________________,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принадлежащее _________________ на основании ___________________________________________________.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Право собственности на недвижимое имущество, указанное в пункте 1.2 настоящего договора, переходит от Продавца к Покупателю с момента регистрации перехода права собственности в Федеральной службе государственной регистрации, кадастра и картографии Республики Коми.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Покупатель претензий к качеству приобретаемого недвижимого имущества не имеет.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ВНЕСЕНИЯ ПЛАТЕЖЕЙ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Сумма платежа по договору составляет</w:t>
      </w:r>
      <w:proofErr w:type="gramStart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 (______) </w:t>
      </w:r>
      <w:proofErr w:type="gramEnd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рублей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Покупатель производит оплату в размере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(_________________) </w:t>
      </w:r>
      <w:proofErr w:type="gramEnd"/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рублей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10 календарных дней с даты подписания договора на счет:</w:t>
      </w:r>
    </w:p>
    <w:p w:rsidR="00605345" w:rsidRPr="00605345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_____________________________________________________________________________</w:t>
      </w:r>
    </w:p>
    <w:p w:rsidR="00605345" w:rsidRP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указываются реквизиты счёта, на который осуществляется перевод денежных средств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ОСОБЫЕ УСЛОВИЯ ДОГОВОРА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В течение 10 календарных дней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оплаты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Покупатель и Продавец подписывают акт приема-передачи (в произвольной форме).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Помещения, являющиеся предметом настоящего договора, обременены на момент его подписания: ________________________________________________________.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Покупатель обязан не препятствовать проведению работ по ремонту и обслуживанию инженерных коммуникаций, расположенных на указанном в п. 1.2. договора помещении.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Покупатель в течение 5 рабочих дней с момента заключения договора купли-продажи обязан представить документы на регистрацию перехода права собственности на недвижимое имущество, указанное в п. 1.2. настоящего договора, в Управлении Федеральной службы государственной регистрации, кадастра и картографии Республики Коми.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Покупатель в течение 5 рабочих дней после регистрации перехода права собственности на недвижимое имущество, указанное в п. 1.1. настоящего договора, в Управлении Федеральной службы государственной регистрации, кадастра и картографии Республики Коми, обязан представить Продавцу копии документов о переходе права собственности на недвижимое имущество.</w:t>
      </w:r>
    </w:p>
    <w:p w:rsidR="00605345" w:rsidRPr="00605345" w:rsidRDefault="00605345" w:rsidP="00605345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случае просрочки оплаты </w:t>
      </w: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Покупатель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выплачивает </w:t>
      </w: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Продавцу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пени в размере ______________________________________________________________________. Просрочка оплаты свыше 7 календарных дней с момента истечения срока платежа является основанием для расторжения договора.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Ответственность, не предусмотренную настоящим договором, стороны несут в соответствии с законодательством Российской Федерации.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Неисполнение Покупателем условий, предусмотренных настоящим договором, является основанием для расторжения договора.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5345" w:rsidRPr="00605345" w:rsidRDefault="00605345" w:rsidP="00605345">
      <w:pPr>
        <w:spacing w:after="0" w:line="240" w:lineRule="auto"/>
        <w:ind w:left="72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ПРОЧИЕ УСЛОВИЯ ДОГОВОРА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регистрации перехода права собственности в Федеральной службе государственной регистрации, кадастра и картографии Республики Коми несёт Покупатель.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5.2. Содержание статей 209, 210 Гражданского кодекса Российской Федерации, а также правовые последствия заключаемого договора сторонам известны.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5.3. Споры, возникшие при исполнении настоящего договора, разрешаются в судебном порядке. Стороны установили, что для разрешения разногласий, возникающих в процессе исполнения настоящего договора, устанавливается подсудность по месту нахождения Продавца.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Настоящий договор составлен в 3-х экземплярах: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1 - для Продавца,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1 - для Покупателя, 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1- для Федеральной службы государственной регистрации, кадастра и картографии Республики Коми.</w:t>
      </w:r>
    </w:p>
    <w:p w:rsidR="00605345" w:rsidRPr="00605345" w:rsidRDefault="00605345" w:rsidP="00605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Все изменения и дополнения к настоящему договору составляются в письменной форме, заверяются печатями и подписями сторон и являются неотъемлемой частью настоящего договора.</w:t>
      </w:r>
    </w:p>
    <w:p w:rsidR="00605345" w:rsidRPr="00605345" w:rsidRDefault="00605345" w:rsidP="006053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5345" w:rsidRP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АДРЕСА И РЕКВИЗИТЫ СТОРОН</w:t>
      </w:r>
    </w:p>
    <w:p w:rsidR="00605345" w:rsidRPr="00605345" w:rsidRDefault="00605345" w:rsidP="006053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4"/>
        <w:gridCol w:w="4595"/>
      </w:tblGrid>
      <w:tr w:rsidR="00605345" w:rsidRPr="00605345" w:rsidTr="00605345">
        <w:tc>
          <w:tcPr>
            <w:tcW w:w="4594" w:type="dxa"/>
          </w:tcPr>
          <w:p w:rsidR="00605345" w:rsidRPr="00605345" w:rsidRDefault="00605345" w:rsidP="006053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ПРОДАВЕЦ</w:t>
            </w:r>
          </w:p>
        </w:tc>
        <w:tc>
          <w:tcPr>
            <w:tcW w:w="4595" w:type="dxa"/>
          </w:tcPr>
          <w:p w:rsidR="00605345" w:rsidRPr="00605345" w:rsidRDefault="00605345" w:rsidP="006053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ПОКУПАТЕЛЬ</w:t>
            </w:r>
          </w:p>
          <w:p w:rsidR="00605345" w:rsidRPr="00605345" w:rsidRDefault="00605345" w:rsidP="006053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right="638"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605345" w:rsidRPr="00605345" w:rsidSect="00605345">
          <w:pgSz w:w="11906" w:h="16838"/>
          <w:pgMar w:top="1134" w:right="567" w:bottom="1134" w:left="1701" w:header="709" w:footer="709" w:gutter="0"/>
          <w:cols w:space="708"/>
          <w:docGrid w:linePitch="326"/>
        </w:sectPr>
      </w:pPr>
    </w:p>
    <w:p w:rsidR="00605345" w:rsidRPr="00605345" w:rsidRDefault="00605345" w:rsidP="00605345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3 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«Предоставление недвижимого имущества, 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находящегося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муниципальной собственности, 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арендуемого субъектами малого и среднего 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предпринимательства при реализации 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ими преимущественного права на приобретение 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арендуемого имущества, в собственность»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1174"/>
      <w:bookmarkEnd w:id="11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 об отказе в приеме документов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муниципальной услуги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(оформляется на официальном бланке Органа)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Кому: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________________________________________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________________________________________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имя, отчество физического лица,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индивидуального предпринимателя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или наименование юридического лица)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приеме и регистрации документов,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предоставления муниципальной услуги</w:t>
      </w:r>
    </w:p>
    <w:p w:rsidR="00605345" w:rsidRPr="00605345" w:rsidRDefault="00605345" w:rsidP="006053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Администрация  муниципального  района  «Корткеросский» Республики Коми, рассмотрев заявление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№ _______________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Административным    регламентом    предоставления    муниципальной   услуги 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собственность»,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______________________ от ____________ № ________,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отказывает  в  приеме документов для предоставления муниципальной услуги по следующим причинам: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4422"/>
        <w:gridCol w:w="3798"/>
      </w:tblGrid>
      <w:tr w:rsidR="00605345" w:rsidRPr="00605345" w:rsidTr="00605345">
        <w:tc>
          <w:tcPr>
            <w:tcW w:w="814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пунк</w:t>
            </w: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 АР</w:t>
            </w:r>
          </w:p>
        </w:tc>
        <w:tc>
          <w:tcPr>
            <w:tcW w:w="4422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Основание для отказа в соответствии с административным регламентом</w:t>
            </w:r>
          </w:p>
        </w:tc>
        <w:tc>
          <w:tcPr>
            <w:tcW w:w="3798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Разъяснение причин отказа</w:t>
            </w:r>
          </w:p>
        </w:tc>
      </w:tr>
      <w:tr w:rsidR="00605345" w:rsidRPr="00605345" w:rsidTr="00605345">
        <w:tc>
          <w:tcPr>
            <w:tcW w:w="814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2.12</w:t>
            </w:r>
          </w:p>
        </w:tc>
        <w:tc>
          <w:tcPr>
            <w:tcW w:w="4422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Некорректное заполнение обязательных полей в форме интерактивного заявления на ЕПГУ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      </w:r>
          </w:p>
        </w:tc>
        <w:tc>
          <w:tcPr>
            <w:tcW w:w="3798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Указать обязательные поля заявления, не заполненные заявителем либо заполненные не в полном объеме, либо с нарушением требований, установленных административным регламентом с указанием сути нарушения</w:t>
            </w:r>
          </w:p>
        </w:tc>
      </w:tr>
      <w:tr w:rsidR="00605345" w:rsidRPr="00605345" w:rsidTr="00605345">
        <w:tc>
          <w:tcPr>
            <w:tcW w:w="814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</w:t>
            </w:r>
          </w:p>
        </w:tc>
        <w:tc>
          <w:tcPr>
            <w:tcW w:w="4422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Представленные электронные образы документов посредством ЕГПУ не позволяют в полном объеме прочитать текст документа и/или распознать реквизиты документа</w:t>
            </w:r>
          </w:p>
        </w:tc>
        <w:tc>
          <w:tcPr>
            <w:tcW w:w="3798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Указать исчерпывающий перечень электронных образов документов, не соответствующих критерию</w:t>
            </w:r>
          </w:p>
        </w:tc>
      </w:tr>
      <w:tr w:rsidR="00605345" w:rsidRPr="00605345" w:rsidTr="00605345">
        <w:tc>
          <w:tcPr>
            <w:tcW w:w="814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</w:t>
            </w:r>
          </w:p>
        </w:tc>
        <w:tc>
          <w:tcPr>
            <w:tcW w:w="4422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</w:t>
            </w:r>
          </w:p>
        </w:tc>
        <w:tc>
          <w:tcPr>
            <w:tcW w:w="3798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заявку на ЕПГУ необходимо под учетной записью лица, указанного в электронной форме заявления в качестве заявителя или представителя заявителя</w:t>
            </w:r>
          </w:p>
        </w:tc>
      </w:tr>
      <w:tr w:rsidR="00605345" w:rsidRPr="00605345" w:rsidTr="00605345">
        <w:tc>
          <w:tcPr>
            <w:tcW w:w="814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2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&lt;указать иные основания для отказа в приеме и регистрации документов, необходимых для предоставления муниципальной услуги&gt;</w:t>
            </w:r>
          </w:p>
        </w:tc>
        <w:tc>
          <w:tcPr>
            <w:tcW w:w="3798" w:type="dxa"/>
          </w:tcPr>
          <w:p w:rsidR="00605345" w:rsidRPr="00605345" w:rsidRDefault="00605345" w:rsidP="0060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случае  если  Вами  не  понятны разъяснения причин отказа в приеме и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документов Вы можете связаться со специалистом, </w:t>
      </w: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подготовившем</w:t>
      </w:r>
      <w:proofErr w:type="gramEnd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соответствующего решения  по  телефону  &lt;указать  номер  телефона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специалиста&gt;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информируем:__________________________________________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(указывается информация, необходимая для устранения причин отказа в приеме</w:t>
      </w:r>
      <w:proofErr w:type="gramEnd"/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регистрации документов, необходимых для предоставления муниципальной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услуги, а также иная дополнительная информация при наличии)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Данный   отказ   может   быть  обжалован  в  досудебном  порядке  путем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жалобы в уполномоченный орган, а также в судебном порядке.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(уполномоченное должностное лицо Органа)      (Подпись, ФИО)</w:t>
      </w: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605345" w:rsidRDefault="00605345" w:rsidP="0060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Courier New"/>
          <w:szCs w:val="20"/>
          <w:shd w:val="clear" w:color="auto" w:fill="FFFFFF"/>
          <w:lang w:eastAsia="ru-RU"/>
        </w:rPr>
      </w:pPr>
      <w:r w:rsidRPr="006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«____» ____________ 20__ г.</w:t>
      </w: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p w:rsid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4D43AA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_GoBack"/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605345" w:rsidRPr="004D43AA" w:rsidRDefault="00605345" w:rsidP="00605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605345" w:rsidRPr="004D43AA" w:rsidRDefault="00605345" w:rsidP="00605345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4D43AA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4D43AA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605345" w:rsidRPr="004D43AA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605345" w:rsidRPr="004D43AA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605345" w:rsidRPr="004D43AA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605345" w:rsidRPr="004D43AA" w:rsidRDefault="00605345" w:rsidP="00605345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4D43AA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4D43AA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605345" w:rsidRPr="004D43AA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605345" w:rsidRPr="004D43AA" w:rsidRDefault="00605345" w:rsidP="00605345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4D43AA" w:rsidRDefault="00605345" w:rsidP="006053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4D43AA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18 октября 2022 года.</w:t>
      </w:r>
    </w:p>
    <w:p w:rsidR="00605345" w:rsidRPr="004D43AA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605345" w:rsidRPr="004D43AA" w:rsidRDefault="00605345" w:rsidP="00605345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605345" w:rsidRPr="004D43AA" w:rsidRDefault="00605345" w:rsidP="00605345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4D43AA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345" w:rsidRPr="004D43AA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605345" w:rsidRPr="004D43AA" w:rsidRDefault="00605345" w:rsidP="00605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4D43AA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bookmarkEnd w:id="12"/>
    <w:p w:rsidR="00605345" w:rsidRPr="00605345" w:rsidRDefault="00605345" w:rsidP="00605345">
      <w:pPr>
        <w:spacing w:after="0" w:line="240" w:lineRule="auto"/>
        <w:jc w:val="center"/>
        <w:rPr>
          <w:b/>
          <w:sz w:val="32"/>
          <w:szCs w:val="32"/>
        </w:rPr>
      </w:pPr>
    </w:p>
    <w:sectPr w:rsidR="00605345" w:rsidRPr="00605345" w:rsidSect="00605345">
      <w:headerReference w:type="default" r:id="rId32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7B6" w:rsidRDefault="006277B6" w:rsidP="00605345">
      <w:pPr>
        <w:spacing w:after="0" w:line="240" w:lineRule="auto"/>
      </w:pPr>
      <w:r>
        <w:separator/>
      </w:r>
    </w:p>
  </w:endnote>
  <w:endnote w:type="continuationSeparator" w:id="0">
    <w:p w:rsidR="006277B6" w:rsidRDefault="006277B6" w:rsidP="00605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7B6" w:rsidRDefault="006277B6" w:rsidP="00605345">
      <w:pPr>
        <w:spacing w:after="0" w:line="240" w:lineRule="auto"/>
      </w:pPr>
      <w:r>
        <w:separator/>
      </w:r>
    </w:p>
  </w:footnote>
  <w:footnote w:type="continuationSeparator" w:id="0">
    <w:p w:rsidR="006277B6" w:rsidRDefault="006277B6" w:rsidP="00605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345" w:rsidRDefault="00605345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05345" w:rsidRDefault="0060534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345" w:rsidRDefault="00605345">
    <w:pPr>
      <w:pStyle w:val="a3"/>
      <w:framePr w:wrap="around" w:vAnchor="text" w:hAnchor="margin" w:xAlign="center" w:y="1"/>
      <w:rPr>
        <w:rStyle w:val="ab"/>
      </w:rPr>
    </w:pPr>
  </w:p>
  <w:p w:rsidR="00605345" w:rsidRDefault="0060534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2309221"/>
      <w:docPartObj>
        <w:docPartGallery w:val="Page Numbers (Top of Page)"/>
        <w:docPartUnique/>
      </w:docPartObj>
    </w:sdtPr>
    <w:sdtContent>
      <w:p w:rsidR="00605345" w:rsidRDefault="0060534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C62">
          <w:rPr>
            <w:noProof/>
          </w:rPr>
          <w:t>0</w:t>
        </w:r>
        <w:r>
          <w:fldChar w:fldCharType="end"/>
        </w:r>
      </w:p>
    </w:sdtContent>
  </w:sdt>
  <w:p w:rsidR="00605345" w:rsidRPr="00764099" w:rsidRDefault="00605345" w:rsidP="00605345">
    <w:pPr>
      <w:pStyle w:val="a3"/>
      <w:jc w:val="right"/>
      <w:rPr>
        <w:i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345" w:rsidRDefault="00605345" w:rsidP="00605345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05345" w:rsidRDefault="00605345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345" w:rsidRDefault="00605345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345" w:rsidRDefault="006053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44C6AEA"/>
    <w:lvl w:ilvl="0" w:tplc="04F45FB6">
      <w:numFmt w:val="decimal"/>
      <w:lvlText w:val=""/>
      <w:lvlJc w:val="left"/>
    </w:lvl>
    <w:lvl w:ilvl="1" w:tplc="53A667E2">
      <w:numFmt w:val="decimal"/>
      <w:lvlText w:val=""/>
      <w:lvlJc w:val="left"/>
    </w:lvl>
    <w:lvl w:ilvl="2" w:tplc="BBDC9A96">
      <w:numFmt w:val="decimal"/>
      <w:lvlText w:val=""/>
      <w:lvlJc w:val="left"/>
    </w:lvl>
    <w:lvl w:ilvl="3" w:tplc="E872F114">
      <w:numFmt w:val="decimal"/>
      <w:lvlText w:val=""/>
      <w:lvlJc w:val="left"/>
    </w:lvl>
    <w:lvl w:ilvl="4" w:tplc="52E47524">
      <w:numFmt w:val="decimal"/>
      <w:lvlText w:val=""/>
      <w:lvlJc w:val="left"/>
    </w:lvl>
    <w:lvl w:ilvl="5" w:tplc="56346B56">
      <w:numFmt w:val="decimal"/>
      <w:lvlText w:val=""/>
      <w:lvlJc w:val="left"/>
    </w:lvl>
    <w:lvl w:ilvl="6" w:tplc="33A6D930">
      <w:numFmt w:val="decimal"/>
      <w:lvlText w:val=""/>
      <w:lvlJc w:val="left"/>
    </w:lvl>
    <w:lvl w:ilvl="7" w:tplc="91E22AD2">
      <w:numFmt w:val="decimal"/>
      <w:lvlText w:val=""/>
      <w:lvlJc w:val="left"/>
    </w:lvl>
    <w:lvl w:ilvl="8" w:tplc="43FC7722">
      <w:numFmt w:val="decimal"/>
      <w:lvlText w:val=""/>
      <w:lvlJc w:val="left"/>
    </w:lvl>
  </w:abstractNum>
  <w:abstractNum w:abstractNumId="1">
    <w:nsid w:val="00000002"/>
    <w:multiLevelType w:val="multilevel"/>
    <w:tmpl w:val="0000000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B00C3980"/>
    <w:lvl w:ilvl="0">
      <w:start w:val="1"/>
      <w:numFmt w:val="decimal"/>
      <w:suff w:val="nothing"/>
      <w:lvlText w:val="12.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Restart w:val="0"/>
      <w:suff w:val="nothing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2907874"/>
    <w:multiLevelType w:val="hybridMultilevel"/>
    <w:tmpl w:val="7D3AC1A6"/>
    <w:lvl w:ilvl="0" w:tplc="D14E39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E96BC0"/>
    <w:multiLevelType w:val="multilevel"/>
    <w:tmpl w:val="C6182E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8666A5"/>
    <w:multiLevelType w:val="multilevel"/>
    <w:tmpl w:val="3CA056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5C0810"/>
    <w:multiLevelType w:val="multilevel"/>
    <w:tmpl w:val="0D68B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3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71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49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cs="Times New Roman" w:hint="default"/>
        <w:b/>
      </w:rPr>
    </w:lvl>
  </w:abstractNum>
  <w:abstractNum w:abstractNumId="7">
    <w:nsid w:val="58005042"/>
    <w:multiLevelType w:val="hybridMultilevel"/>
    <w:tmpl w:val="65DC357A"/>
    <w:lvl w:ilvl="0" w:tplc="D14E39B2">
      <w:start w:val="1"/>
      <w:numFmt w:val="bullet"/>
      <w:lvlText w:val="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8">
    <w:nsid w:val="6B9345A0"/>
    <w:multiLevelType w:val="hybridMultilevel"/>
    <w:tmpl w:val="2B30205C"/>
    <w:lvl w:ilvl="0" w:tplc="BFAA5416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768"/>
    <w:rsid w:val="002B4C62"/>
    <w:rsid w:val="003A6301"/>
    <w:rsid w:val="004E4768"/>
    <w:rsid w:val="00605345"/>
    <w:rsid w:val="0062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45"/>
  </w:style>
  <w:style w:type="paragraph" w:styleId="1">
    <w:name w:val="heading 1"/>
    <w:basedOn w:val="a"/>
    <w:next w:val="a"/>
    <w:link w:val="10"/>
    <w:qFormat/>
    <w:rsid w:val="00605345"/>
    <w:pPr>
      <w:keepNext/>
      <w:autoSpaceDE w:val="0"/>
      <w:autoSpaceDN w:val="0"/>
      <w:adjustRightInd w:val="0"/>
      <w:spacing w:after="0" w:line="360" w:lineRule="auto"/>
      <w:jc w:val="both"/>
      <w:outlineLvl w:val="0"/>
    </w:pPr>
    <w:rPr>
      <w:rFonts w:ascii="Times New Roman" w:eastAsia="Times New Roman" w:hAnsi="Times New Roman" w:cs="PT Astra Serif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605345"/>
    <w:pPr>
      <w:keepNext/>
      <w:keepLines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605345"/>
    <w:pPr>
      <w:keepNext/>
      <w:numPr>
        <w:ilvl w:val="2"/>
        <w:numId w:val="3"/>
      </w:numPr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605345"/>
    <w:pPr>
      <w:keepNext/>
      <w:numPr>
        <w:ilvl w:val="3"/>
        <w:numId w:val="3"/>
      </w:numPr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605345"/>
    <w:pPr>
      <w:numPr>
        <w:ilvl w:val="4"/>
        <w:numId w:val="3"/>
      </w:numPr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605345"/>
    <w:pPr>
      <w:keepNext/>
      <w:numPr>
        <w:ilvl w:val="5"/>
        <w:numId w:val="3"/>
      </w:numPr>
      <w:autoSpaceDE w:val="0"/>
      <w:autoSpaceDN w:val="0"/>
      <w:adjustRightInd w:val="0"/>
      <w:spacing w:after="0" w:line="360" w:lineRule="auto"/>
      <w:jc w:val="both"/>
      <w:outlineLvl w:val="5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qFormat/>
    <w:rsid w:val="00605345"/>
    <w:pPr>
      <w:keepNext/>
      <w:numPr>
        <w:ilvl w:val="6"/>
        <w:numId w:val="3"/>
      </w:numPr>
      <w:autoSpaceDE w:val="0"/>
      <w:autoSpaceDN w:val="0"/>
      <w:adjustRightInd w:val="0"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605345"/>
    <w:pPr>
      <w:numPr>
        <w:ilvl w:val="7"/>
        <w:numId w:val="3"/>
      </w:numPr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605345"/>
    <w:pPr>
      <w:numPr>
        <w:ilvl w:val="8"/>
        <w:numId w:val="3"/>
      </w:numPr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60534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60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5345"/>
  </w:style>
  <w:style w:type="paragraph" w:styleId="a5">
    <w:name w:val="footer"/>
    <w:basedOn w:val="a"/>
    <w:link w:val="a6"/>
    <w:uiPriority w:val="99"/>
    <w:unhideWhenUsed/>
    <w:rsid w:val="0060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5345"/>
  </w:style>
  <w:style w:type="character" w:customStyle="1" w:styleId="10">
    <w:name w:val="Заголовок 1 Знак"/>
    <w:basedOn w:val="a0"/>
    <w:link w:val="1"/>
    <w:rsid w:val="00605345"/>
    <w:rPr>
      <w:rFonts w:ascii="Times New Roman" w:eastAsia="Times New Roman" w:hAnsi="Times New Roman" w:cs="PT Astra Serif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605345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6053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60534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60534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605345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70">
    <w:name w:val="Заголовок 7 Знак"/>
    <w:basedOn w:val="a0"/>
    <w:link w:val="7"/>
    <w:rsid w:val="00605345"/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60534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605345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605345"/>
  </w:style>
  <w:style w:type="paragraph" w:styleId="a7">
    <w:name w:val="List Paragraph"/>
    <w:basedOn w:val="a"/>
    <w:uiPriority w:val="34"/>
    <w:qFormat/>
    <w:rsid w:val="00605345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styleId="a8">
    <w:name w:val="Hyperlink"/>
    <w:rsid w:val="00605345"/>
    <w:rPr>
      <w:color w:val="0000FF"/>
      <w:u w:val="single"/>
    </w:rPr>
  </w:style>
  <w:style w:type="character" w:customStyle="1" w:styleId="a9">
    <w:name w:val="Основной текст Знак"/>
    <w:link w:val="aa"/>
    <w:locked/>
    <w:rsid w:val="00605345"/>
    <w:rPr>
      <w:lang w:eastAsia="ru-RU"/>
    </w:rPr>
  </w:style>
  <w:style w:type="paragraph" w:styleId="aa">
    <w:name w:val="Body Text"/>
    <w:basedOn w:val="a"/>
    <w:link w:val="a9"/>
    <w:rsid w:val="00605345"/>
    <w:pPr>
      <w:autoSpaceDE w:val="0"/>
      <w:autoSpaceDN w:val="0"/>
      <w:adjustRightInd w:val="0"/>
      <w:spacing w:after="120" w:line="240" w:lineRule="auto"/>
    </w:pPr>
    <w:rPr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605345"/>
  </w:style>
  <w:style w:type="character" w:styleId="ab">
    <w:name w:val="page number"/>
    <w:basedOn w:val="a0"/>
    <w:link w:val="ac"/>
    <w:rsid w:val="00605345"/>
  </w:style>
  <w:style w:type="character" w:customStyle="1" w:styleId="ad">
    <w:name w:val="Текст выноски Знак"/>
    <w:link w:val="ae"/>
    <w:semiHidden/>
    <w:locked/>
    <w:rsid w:val="00605345"/>
    <w:rPr>
      <w:rFonts w:ascii="Tahoma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605345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605345"/>
    <w:rPr>
      <w:rFonts w:ascii="Tahoma" w:hAnsi="Tahoma" w:cs="Tahoma"/>
      <w:sz w:val="16"/>
      <w:szCs w:val="16"/>
    </w:rPr>
  </w:style>
  <w:style w:type="paragraph" w:customStyle="1" w:styleId="ac">
    <w:name w:val="Абзац списка Знак"/>
    <w:basedOn w:val="a"/>
    <w:link w:val="ab"/>
    <w:rsid w:val="00605345"/>
    <w:pPr>
      <w:spacing w:before="100" w:beforeAutospacing="1" w:after="100" w:afterAutospacing="1" w:line="240" w:lineRule="auto"/>
    </w:pPr>
  </w:style>
  <w:style w:type="paragraph" w:customStyle="1" w:styleId="punct">
    <w:name w:val="punct"/>
    <w:basedOn w:val="a"/>
    <w:rsid w:val="00605345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PT Astra Serif"/>
      <w:sz w:val="26"/>
      <w:szCs w:val="26"/>
      <w:lang w:eastAsia="ru-RU"/>
    </w:rPr>
  </w:style>
  <w:style w:type="paragraph" w:customStyle="1" w:styleId="subpunct">
    <w:name w:val="subpunct"/>
    <w:basedOn w:val="a"/>
    <w:rsid w:val="00605345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val="en-US" w:eastAsia="x-none"/>
    </w:rPr>
  </w:style>
  <w:style w:type="paragraph" w:customStyle="1" w:styleId="TextBoldCenter">
    <w:name w:val="TextBoldCenter"/>
    <w:basedOn w:val="a"/>
    <w:rsid w:val="00605345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Times New Roman" w:hAnsi="Times New Roman" w:cs="PT Astra Serif"/>
      <w:b/>
      <w:bCs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6053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4">
    <w:name w:val="s_14"/>
    <w:basedOn w:val="a"/>
    <w:rsid w:val="00605345"/>
    <w:pPr>
      <w:spacing w:after="0" w:line="240" w:lineRule="auto"/>
      <w:ind w:firstLine="720"/>
    </w:pPr>
    <w:rPr>
      <w:rFonts w:ascii="Times New Roman" w:eastAsia="Times New Roman" w:hAnsi="Times New Roman" w:cs="PT Astra Serif"/>
      <w:sz w:val="20"/>
      <w:szCs w:val="20"/>
      <w:lang w:eastAsia="ru-RU"/>
    </w:rPr>
  </w:style>
  <w:style w:type="paragraph" w:customStyle="1" w:styleId="ConsPlusTitle">
    <w:name w:val="ConsPlusTitle"/>
    <w:rsid w:val="006053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">
    <w:name w:val="Знак Знак"/>
    <w:basedOn w:val="a"/>
    <w:rsid w:val="006053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f0">
    <w:name w:val="Table Grid"/>
    <w:basedOn w:val="a1"/>
    <w:uiPriority w:val="59"/>
    <w:rsid w:val="00605345"/>
    <w:pPr>
      <w:spacing w:after="0" w:line="240" w:lineRule="auto"/>
    </w:pPr>
    <w:rPr>
      <w:rFonts w:ascii="Times New Roman" w:eastAsia="Times New Roman" w:hAnsi="Times New Roman" w:cs="PT Astra Serif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asTxt">
    <w:name w:val="TextBasTxt"/>
    <w:basedOn w:val="a"/>
    <w:rsid w:val="00605345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60534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rsid w:val="006053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Текст сноски Знак"/>
    <w:basedOn w:val="a0"/>
    <w:link w:val="af1"/>
    <w:rsid w:val="0060534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3">
    <w:name w:val="footnote reference"/>
    <w:semiHidden/>
    <w:rsid w:val="00605345"/>
    <w:rPr>
      <w:vertAlign w:val="superscript"/>
    </w:rPr>
  </w:style>
  <w:style w:type="paragraph" w:customStyle="1" w:styleId="s35">
    <w:name w:val="s_35"/>
    <w:basedOn w:val="a"/>
    <w:rsid w:val="006053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053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53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uiPriority w:val="99"/>
    <w:rsid w:val="00605345"/>
  </w:style>
  <w:style w:type="character" w:customStyle="1" w:styleId="af4">
    <w:name w:val="Символ сноски"/>
    <w:qFormat/>
    <w:rsid w:val="00605345"/>
  </w:style>
  <w:style w:type="paragraph" w:customStyle="1" w:styleId="msonormalcxspmiddle">
    <w:name w:val="msonormalcxspmiddle"/>
    <w:basedOn w:val="a"/>
    <w:rsid w:val="00605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45"/>
  </w:style>
  <w:style w:type="paragraph" w:styleId="1">
    <w:name w:val="heading 1"/>
    <w:basedOn w:val="a"/>
    <w:next w:val="a"/>
    <w:link w:val="10"/>
    <w:qFormat/>
    <w:rsid w:val="00605345"/>
    <w:pPr>
      <w:keepNext/>
      <w:autoSpaceDE w:val="0"/>
      <w:autoSpaceDN w:val="0"/>
      <w:adjustRightInd w:val="0"/>
      <w:spacing w:after="0" w:line="360" w:lineRule="auto"/>
      <w:jc w:val="both"/>
      <w:outlineLvl w:val="0"/>
    </w:pPr>
    <w:rPr>
      <w:rFonts w:ascii="Times New Roman" w:eastAsia="Times New Roman" w:hAnsi="Times New Roman" w:cs="PT Astra Serif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605345"/>
    <w:pPr>
      <w:keepNext/>
      <w:keepLines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605345"/>
    <w:pPr>
      <w:keepNext/>
      <w:numPr>
        <w:ilvl w:val="2"/>
        <w:numId w:val="3"/>
      </w:numPr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605345"/>
    <w:pPr>
      <w:keepNext/>
      <w:numPr>
        <w:ilvl w:val="3"/>
        <w:numId w:val="3"/>
      </w:numPr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605345"/>
    <w:pPr>
      <w:numPr>
        <w:ilvl w:val="4"/>
        <w:numId w:val="3"/>
      </w:numPr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605345"/>
    <w:pPr>
      <w:keepNext/>
      <w:numPr>
        <w:ilvl w:val="5"/>
        <w:numId w:val="3"/>
      </w:numPr>
      <w:autoSpaceDE w:val="0"/>
      <w:autoSpaceDN w:val="0"/>
      <w:adjustRightInd w:val="0"/>
      <w:spacing w:after="0" w:line="360" w:lineRule="auto"/>
      <w:jc w:val="both"/>
      <w:outlineLvl w:val="5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qFormat/>
    <w:rsid w:val="00605345"/>
    <w:pPr>
      <w:keepNext/>
      <w:numPr>
        <w:ilvl w:val="6"/>
        <w:numId w:val="3"/>
      </w:numPr>
      <w:autoSpaceDE w:val="0"/>
      <w:autoSpaceDN w:val="0"/>
      <w:adjustRightInd w:val="0"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605345"/>
    <w:pPr>
      <w:numPr>
        <w:ilvl w:val="7"/>
        <w:numId w:val="3"/>
      </w:numPr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605345"/>
    <w:pPr>
      <w:numPr>
        <w:ilvl w:val="8"/>
        <w:numId w:val="3"/>
      </w:numPr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60534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60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5345"/>
  </w:style>
  <w:style w:type="paragraph" w:styleId="a5">
    <w:name w:val="footer"/>
    <w:basedOn w:val="a"/>
    <w:link w:val="a6"/>
    <w:uiPriority w:val="99"/>
    <w:unhideWhenUsed/>
    <w:rsid w:val="0060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5345"/>
  </w:style>
  <w:style w:type="character" w:customStyle="1" w:styleId="10">
    <w:name w:val="Заголовок 1 Знак"/>
    <w:basedOn w:val="a0"/>
    <w:link w:val="1"/>
    <w:rsid w:val="00605345"/>
    <w:rPr>
      <w:rFonts w:ascii="Times New Roman" w:eastAsia="Times New Roman" w:hAnsi="Times New Roman" w:cs="PT Astra Serif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605345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6053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60534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60534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605345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70">
    <w:name w:val="Заголовок 7 Знак"/>
    <w:basedOn w:val="a0"/>
    <w:link w:val="7"/>
    <w:rsid w:val="00605345"/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60534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605345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605345"/>
  </w:style>
  <w:style w:type="paragraph" w:styleId="a7">
    <w:name w:val="List Paragraph"/>
    <w:basedOn w:val="a"/>
    <w:uiPriority w:val="34"/>
    <w:qFormat/>
    <w:rsid w:val="00605345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styleId="a8">
    <w:name w:val="Hyperlink"/>
    <w:rsid w:val="00605345"/>
    <w:rPr>
      <w:color w:val="0000FF"/>
      <w:u w:val="single"/>
    </w:rPr>
  </w:style>
  <w:style w:type="character" w:customStyle="1" w:styleId="a9">
    <w:name w:val="Основной текст Знак"/>
    <w:link w:val="aa"/>
    <w:locked/>
    <w:rsid w:val="00605345"/>
    <w:rPr>
      <w:lang w:eastAsia="ru-RU"/>
    </w:rPr>
  </w:style>
  <w:style w:type="paragraph" w:styleId="aa">
    <w:name w:val="Body Text"/>
    <w:basedOn w:val="a"/>
    <w:link w:val="a9"/>
    <w:rsid w:val="00605345"/>
    <w:pPr>
      <w:autoSpaceDE w:val="0"/>
      <w:autoSpaceDN w:val="0"/>
      <w:adjustRightInd w:val="0"/>
      <w:spacing w:after="120" w:line="240" w:lineRule="auto"/>
    </w:pPr>
    <w:rPr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605345"/>
  </w:style>
  <w:style w:type="character" w:styleId="ab">
    <w:name w:val="page number"/>
    <w:basedOn w:val="a0"/>
    <w:link w:val="ac"/>
    <w:rsid w:val="00605345"/>
  </w:style>
  <w:style w:type="character" w:customStyle="1" w:styleId="ad">
    <w:name w:val="Текст выноски Знак"/>
    <w:link w:val="ae"/>
    <w:semiHidden/>
    <w:locked/>
    <w:rsid w:val="00605345"/>
    <w:rPr>
      <w:rFonts w:ascii="Tahoma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605345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605345"/>
    <w:rPr>
      <w:rFonts w:ascii="Tahoma" w:hAnsi="Tahoma" w:cs="Tahoma"/>
      <w:sz w:val="16"/>
      <w:szCs w:val="16"/>
    </w:rPr>
  </w:style>
  <w:style w:type="paragraph" w:customStyle="1" w:styleId="ac">
    <w:name w:val="Абзац списка Знак"/>
    <w:basedOn w:val="a"/>
    <w:link w:val="ab"/>
    <w:rsid w:val="00605345"/>
    <w:pPr>
      <w:spacing w:before="100" w:beforeAutospacing="1" w:after="100" w:afterAutospacing="1" w:line="240" w:lineRule="auto"/>
    </w:pPr>
  </w:style>
  <w:style w:type="paragraph" w:customStyle="1" w:styleId="punct">
    <w:name w:val="punct"/>
    <w:basedOn w:val="a"/>
    <w:rsid w:val="00605345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PT Astra Serif"/>
      <w:sz w:val="26"/>
      <w:szCs w:val="26"/>
      <w:lang w:eastAsia="ru-RU"/>
    </w:rPr>
  </w:style>
  <w:style w:type="paragraph" w:customStyle="1" w:styleId="subpunct">
    <w:name w:val="subpunct"/>
    <w:basedOn w:val="a"/>
    <w:rsid w:val="00605345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val="en-US" w:eastAsia="x-none"/>
    </w:rPr>
  </w:style>
  <w:style w:type="paragraph" w:customStyle="1" w:styleId="TextBoldCenter">
    <w:name w:val="TextBoldCenter"/>
    <w:basedOn w:val="a"/>
    <w:rsid w:val="00605345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Times New Roman" w:hAnsi="Times New Roman" w:cs="PT Astra Serif"/>
      <w:b/>
      <w:bCs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6053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4">
    <w:name w:val="s_14"/>
    <w:basedOn w:val="a"/>
    <w:rsid w:val="00605345"/>
    <w:pPr>
      <w:spacing w:after="0" w:line="240" w:lineRule="auto"/>
      <w:ind w:firstLine="720"/>
    </w:pPr>
    <w:rPr>
      <w:rFonts w:ascii="Times New Roman" w:eastAsia="Times New Roman" w:hAnsi="Times New Roman" w:cs="PT Astra Serif"/>
      <w:sz w:val="20"/>
      <w:szCs w:val="20"/>
      <w:lang w:eastAsia="ru-RU"/>
    </w:rPr>
  </w:style>
  <w:style w:type="paragraph" w:customStyle="1" w:styleId="ConsPlusTitle">
    <w:name w:val="ConsPlusTitle"/>
    <w:rsid w:val="006053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">
    <w:name w:val="Знак Знак"/>
    <w:basedOn w:val="a"/>
    <w:rsid w:val="006053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f0">
    <w:name w:val="Table Grid"/>
    <w:basedOn w:val="a1"/>
    <w:uiPriority w:val="59"/>
    <w:rsid w:val="00605345"/>
    <w:pPr>
      <w:spacing w:after="0" w:line="240" w:lineRule="auto"/>
    </w:pPr>
    <w:rPr>
      <w:rFonts w:ascii="Times New Roman" w:eastAsia="Times New Roman" w:hAnsi="Times New Roman" w:cs="PT Astra Serif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asTxt">
    <w:name w:val="TextBasTxt"/>
    <w:basedOn w:val="a"/>
    <w:rsid w:val="00605345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60534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rsid w:val="006053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Текст сноски Знак"/>
    <w:basedOn w:val="a0"/>
    <w:link w:val="af1"/>
    <w:rsid w:val="0060534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3">
    <w:name w:val="footnote reference"/>
    <w:semiHidden/>
    <w:rsid w:val="00605345"/>
    <w:rPr>
      <w:vertAlign w:val="superscript"/>
    </w:rPr>
  </w:style>
  <w:style w:type="paragraph" w:customStyle="1" w:styleId="s35">
    <w:name w:val="s_35"/>
    <w:basedOn w:val="a"/>
    <w:rsid w:val="006053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053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53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uiPriority w:val="99"/>
    <w:rsid w:val="00605345"/>
  </w:style>
  <w:style w:type="character" w:customStyle="1" w:styleId="af4">
    <w:name w:val="Символ сноски"/>
    <w:qFormat/>
    <w:rsid w:val="00605345"/>
  </w:style>
  <w:style w:type="paragraph" w:customStyle="1" w:styleId="msonormalcxspmiddle">
    <w:name w:val="msonormalcxspmiddle"/>
    <w:basedOn w:val="a"/>
    <w:rsid w:val="00605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0C94DD5AA4954FA64A84B55D12D992B52873C896DF3D1C91ED0C19AAD0441DA1F404376845D97FB9C1CB4096310C4A6FD337BC0B91C742m6Y3M" TargetMode="External"/><Relationship Id="rId13" Type="http://schemas.openxmlformats.org/officeDocument/2006/relationships/hyperlink" Target="consultantplus://offline/ref=B5F66A27DDFDAC140994286ED957C4DC45DA638B3E9C320E3A73DFAE5BC37C9A2D78FECB4182918F2F1E8043332F72403A9303833FC94422n6J7G" TargetMode="External"/><Relationship Id="rId18" Type="http://schemas.openxmlformats.org/officeDocument/2006/relationships/hyperlink" Target="consultantplus://offline/ref=B5F66A27DDFDAC140994286ED957C4DC45D86488399B320E3A73DFAE5BC37C9A2D78FECB4182928B2B1E8043332F72403A9303833FC94422n6J7G" TargetMode="External"/><Relationship Id="rId26" Type="http://schemas.openxmlformats.org/officeDocument/2006/relationships/hyperlink" Target="consultantplus://offline/ref=B5F66A27DDFDAC1409943663CF3B9AD847D33C873A973D5D6E25D9F904937ACF6D38F89E02C69C8F2F15D51672712B117CD80E8B23D544287B263162nDJ3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B5F66A27DDFDAC140994286ED957C4DC45D86488399B320E3A73DFAE5BC37C9A2D78FECB4182928B2B1E8043332F72403A9303833FC94422n6J7G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5F66A27DDFDAC140994286ED957C4DC45D86488399B320E3A73DFAE5BC37C9A2D78FECE4289C5DF6B40D91275647F48268F0389n2J3G" TargetMode="External"/><Relationship Id="rId17" Type="http://schemas.openxmlformats.org/officeDocument/2006/relationships/hyperlink" Target="consultantplus://offline/ref=B5F66A27DDFDAC140994286ED957C4DC45D86488399B320E3A73DFAE5BC37C9A2D78FEC845869ADA7E51811F777861403093018B23nCJ9G" TargetMode="External"/><Relationship Id="rId25" Type="http://schemas.openxmlformats.org/officeDocument/2006/relationships/hyperlink" Target="consultantplus://offline/ref=B5F66A27DDFDAC1409943663CF3B9AD847D33C873A973D5D6E25D9F904937ACF6D38F89E02C69C8F2F15D51672712B117CD80E8B23D544287B263162nDJ3G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5F66A27DDFDAC140994286ED957C4DC45D86488399B320E3A73DFAE5BC37C9A2D78FECB4182928B2D1E8043332F72403A9303833FC94422n6J7G" TargetMode="External"/><Relationship Id="rId20" Type="http://schemas.openxmlformats.org/officeDocument/2006/relationships/hyperlink" Target="consultantplus://offline/ref=B5F66A27DDFDAC140994286ED957C4DC45D86488399B320E3A73DFAE5BC37C9A2D78FECB4182928B2B1E8043332F72403A9303833FC94422n6J7G" TargetMode="Externa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5F66A27DDFDAC140994286ED957C4DC45D86488399B320E3A73DFAE5BC37C9A2D78FEC9428B9ADA7E51811F777861403093018B23nCJ9G" TargetMode="External"/><Relationship Id="rId24" Type="http://schemas.openxmlformats.org/officeDocument/2006/relationships/hyperlink" Target="consultantplus://offline/ref=B5F66A27DDFDAC1409943663CF3B9AD847D33C873A973D5D6E25D9F904937ACF6D38F89E02C69C8F2F15D51672712B117CD80E8B23D544287B263162nDJ3G" TargetMode="External"/><Relationship Id="rId32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5F66A27DDFDAC140994286ED957C4DC42D1638C3899320E3A73DFAE5BC37C9A3F78A6C741808F8E270BD61275n7J8G" TargetMode="External"/><Relationship Id="rId23" Type="http://schemas.openxmlformats.org/officeDocument/2006/relationships/hyperlink" Target="consultantplus://offline/ref=B5F66A27DDFDAC140994286ED957C4DC45D86488399B320E3A73DFAE5BC37C9A2D78FECB4182928B2B1E8043332F72403A9303833FC94422n6J7G" TargetMode="External"/><Relationship Id="rId28" Type="http://schemas.openxmlformats.org/officeDocument/2006/relationships/header" Target="header2.xml"/><Relationship Id="rId10" Type="http://schemas.openxmlformats.org/officeDocument/2006/relationships/hyperlink" Target="mailto:mokortkeros@mail.ru" TargetMode="External"/><Relationship Id="rId19" Type="http://schemas.openxmlformats.org/officeDocument/2006/relationships/hyperlink" Target="consultantplus://offline/ref=B5F66A27DDFDAC140994286ED957C4DC45D86488399B320E3A73DFAE5BC37C9A2D78FECB4182928B2B1E8043332F72403A9303833FC94422n6J7G" TargetMode="External"/><Relationship Id="rId31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5F66A27DDFDAC1409943663CF3B9AD847D33C873A983E5F6026D9F904937ACF6D38F89E02C69C8F2F15D4127E712B117CD80E8B23D544287B263162nDJ3G" TargetMode="External"/><Relationship Id="rId14" Type="http://schemas.openxmlformats.org/officeDocument/2006/relationships/hyperlink" Target="consultantplus://offline/ref=B5F66A27DDFDAC140994286ED957C4DC42D0678A3B9B320E3A73DFAE5BC37C9A3F78A6C741808F8E270BD61275n7J8G" TargetMode="External"/><Relationship Id="rId22" Type="http://schemas.openxmlformats.org/officeDocument/2006/relationships/hyperlink" Target="consultantplus://offline/ref=B5F66A27DDFDAC140994286ED957C4DC45D86488399B320E3A73DFAE5BC37C9A2D78FEC848829ADA7E51811F777861403093018B23nCJ9G" TargetMode="External"/><Relationship Id="rId27" Type="http://schemas.openxmlformats.org/officeDocument/2006/relationships/header" Target="header1.xml"/><Relationship Id="rId30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62</Pages>
  <Words>19617</Words>
  <Characters>111822</Characters>
  <Application>Microsoft Office Word</Application>
  <DocSecurity>0</DocSecurity>
  <Lines>931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2022-10-19T06:19:00Z</dcterms:created>
  <dcterms:modified xsi:type="dcterms:W3CDTF">2022-10-19T06:46:00Z</dcterms:modified>
</cp:coreProperties>
</file>