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5EA" w:rsidRPr="0000538D" w:rsidRDefault="007415EA" w:rsidP="006E5E38">
      <w:pPr>
        <w:pStyle w:val="2"/>
      </w:pPr>
      <w:r w:rsidRPr="0000538D">
        <w:t>ИНФОРМАЦИОННЫЙ</w:t>
      </w:r>
    </w:p>
    <w:p w:rsidR="007415EA" w:rsidRPr="0000538D" w:rsidRDefault="007415EA" w:rsidP="007415EA">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415EA" w:rsidRPr="0000538D" w:rsidRDefault="007415EA" w:rsidP="007415EA">
      <w:pPr>
        <w:spacing w:after="0" w:line="240" w:lineRule="auto"/>
        <w:rPr>
          <w:rFonts w:ascii="Times New Roman" w:eastAsia="Times New Roman" w:hAnsi="Times New Roman" w:cs="Times New Roman"/>
          <w:sz w:val="48"/>
          <w:szCs w:val="48"/>
          <w:lang w:eastAsia="ru-RU"/>
        </w:rPr>
      </w:pPr>
    </w:p>
    <w:p w:rsidR="007415EA" w:rsidRPr="0000538D" w:rsidRDefault="007415EA" w:rsidP="007415EA">
      <w:pPr>
        <w:spacing w:after="0" w:line="240" w:lineRule="auto"/>
        <w:rPr>
          <w:rFonts w:ascii="Times New Roman" w:eastAsia="Times New Roman" w:hAnsi="Times New Roman" w:cs="Times New Roman"/>
          <w:sz w:val="48"/>
          <w:szCs w:val="48"/>
          <w:lang w:eastAsia="ru-RU"/>
        </w:rPr>
      </w:pPr>
    </w:p>
    <w:p w:rsidR="007415EA" w:rsidRPr="0000538D" w:rsidRDefault="007415EA" w:rsidP="007415EA">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415EA" w:rsidRPr="0000538D" w:rsidRDefault="007415EA" w:rsidP="007415EA">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415EA" w:rsidRPr="0000538D" w:rsidRDefault="007415EA" w:rsidP="007415EA">
      <w:pPr>
        <w:spacing w:after="0" w:line="240" w:lineRule="auto"/>
        <w:rPr>
          <w:rFonts w:ascii="Times New Roman" w:eastAsia="Times New Roman" w:hAnsi="Times New Roman" w:cs="Times New Roman"/>
          <w:sz w:val="48"/>
          <w:szCs w:val="48"/>
          <w:lang w:eastAsia="ru-RU"/>
        </w:rPr>
      </w:pPr>
    </w:p>
    <w:p w:rsidR="007415EA" w:rsidRPr="0000538D"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415EA" w:rsidRPr="0000538D"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D010F0">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w:t>
      </w:r>
      <w:r w:rsidR="006E5E38">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50</w:t>
      </w:r>
    </w:p>
    <w:p w:rsidR="007415EA" w:rsidRDefault="007415EA" w:rsidP="007415EA">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D010F0">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w:t>
      </w:r>
      <w:r w:rsidR="00A9447C">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6 ноября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3B6E7B" w:rsidRPr="0000538D" w:rsidRDefault="003B6E7B" w:rsidP="007415EA">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Том </w:t>
      </w:r>
      <w:r w:rsidR="006E5E38">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4</w:t>
      </w:r>
    </w:p>
    <w:p w:rsidR="00461F2E" w:rsidRDefault="00461F2E"/>
    <w:p w:rsidR="00A9447C" w:rsidRDefault="00A9447C"/>
    <w:p w:rsidR="007415EA" w:rsidRPr="00ED5031" w:rsidRDefault="00241013" w:rsidP="007415EA">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5777865</wp:posOffset>
                </wp:positionH>
                <wp:positionV relativeFrom="paragraph">
                  <wp:posOffset>-342900</wp:posOffset>
                </wp:positionV>
                <wp:extent cx="23812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38125" cy="1809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27pt;width:18.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" fillcolor="white [3212]" stroked="f" strokeweight="2pt"/>
            </w:pict>
          </mc:Fallback>
        </mc:AlternateContent>
      </w:r>
      <w:r w:rsidR="007415EA" w:rsidRPr="00ED5031">
        <w:rPr>
          <w:rFonts w:ascii="Times New Roman" w:eastAsia="Times New Roman" w:hAnsi="Times New Roman" w:cs="Times New Roman"/>
          <w:b/>
          <w:sz w:val="28"/>
          <w:szCs w:val="28"/>
          <w:u w:val="single"/>
          <w:lang w:eastAsia="ru-RU"/>
        </w:rPr>
        <w:t>Раздел второй</w:t>
      </w:r>
      <w:r w:rsidR="007415EA" w:rsidRPr="00ED5031">
        <w:rPr>
          <w:rFonts w:ascii="Times New Roman" w:eastAsia="Times New Roman" w:hAnsi="Times New Roman" w:cs="Times New Roman"/>
          <w:sz w:val="28"/>
          <w:szCs w:val="28"/>
          <w:u w:val="single"/>
          <w:lang w:eastAsia="ru-RU"/>
        </w:rPr>
        <w:t>:</w:t>
      </w:r>
    </w:p>
    <w:p w:rsidR="007415EA" w:rsidRPr="00ED5031" w:rsidRDefault="007415EA" w:rsidP="007415E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решения Совета муниципального района «Корткеросский» и </w:t>
      </w: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7415EA" w:rsidRPr="00ED5031" w:rsidRDefault="007415EA" w:rsidP="007415EA">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7415EA" w:rsidRPr="00ED5031" w:rsidRDefault="007415EA" w:rsidP="007415EA">
      <w:pPr>
        <w:tabs>
          <w:tab w:val="left" w:pos="5595"/>
        </w:tabs>
        <w:spacing w:after="0" w:line="240" w:lineRule="auto"/>
        <w:rPr>
          <w:rFonts w:ascii="Times New Roman" w:eastAsia="Times New Roman" w:hAnsi="Times New Roman" w:cs="Times New Roman"/>
          <w:b/>
          <w:sz w:val="32"/>
          <w:szCs w:val="32"/>
          <w:u w:val="single"/>
          <w:lang w:eastAsia="ru-RU"/>
        </w:rPr>
      </w:pPr>
    </w:p>
    <w:p w:rsidR="007415EA" w:rsidRPr="00ED5031" w:rsidRDefault="007415EA" w:rsidP="007415EA">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415EA" w:rsidRPr="00ED5031" w:rsidTr="00A318D0">
        <w:tc>
          <w:tcPr>
            <w:tcW w:w="803"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415EA" w:rsidRPr="00ED5031" w:rsidTr="00A318D0">
        <w:trPr>
          <w:trHeight w:val="541"/>
        </w:trPr>
        <w:tc>
          <w:tcPr>
            <w:tcW w:w="803"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415EA" w:rsidRPr="00ED5031" w:rsidRDefault="007415EA" w:rsidP="00A318D0">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7415EA" w:rsidRPr="00ED5031" w:rsidTr="00A318D0">
        <w:trPr>
          <w:trHeight w:val="541"/>
        </w:trPr>
        <w:tc>
          <w:tcPr>
            <w:tcW w:w="803" w:type="dxa"/>
          </w:tcPr>
          <w:p w:rsidR="007415EA"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7415EA" w:rsidRPr="007415EA" w:rsidRDefault="007415EA" w:rsidP="00D010F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w:t>
            </w:r>
            <w:r w:rsidR="00D010F0">
              <w:rPr>
                <w:rFonts w:ascii="Times New Roman" w:eastAsia="Times New Roman" w:hAnsi="Times New Roman" w:cs="Times New Roman"/>
                <w:sz w:val="28"/>
                <w:szCs w:val="28"/>
                <w:lang w:eastAsia="ru-RU"/>
              </w:rPr>
              <w:t>27.10.</w:t>
            </w:r>
            <w:r>
              <w:rPr>
                <w:rFonts w:ascii="Times New Roman" w:eastAsia="Times New Roman" w:hAnsi="Times New Roman" w:cs="Times New Roman"/>
                <w:sz w:val="28"/>
                <w:szCs w:val="28"/>
                <w:lang w:eastAsia="ru-RU"/>
              </w:rPr>
              <w:t xml:space="preserve">2021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 </w:t>
            </w:r>
            <w:r w:rsidR="00D010F0">
              <w:rPr>
                <w:rFonts w:ascii="Times New Roman" w:eastAsia="Times New Roman" w:hAnsi="Times New Roman" w:cs="Times New Roman"/>
                <w:sz w:val="28"/>
                <w:szCs w:val="28"/>
                <w:lang w:eastAsia="ru-RU"/>
              </w:rPr>
              <w:t>9/1</w:t>
            </w:r>
            <w:r>
              <w:rPr>
                <w:rFonts w:ascii="Times New Roman" w:eastAsia="Times New Roman" w:hAnsi="Times New Roman" w:cs="Times New Roman"/>
                <w:sz w:val="28"/>
                <w:szCs w:val="28"/>
                <w:lang w:eastAsia="ru-RU"/>
              </w:rPr>
              <w:t xml:space="preserve"> </w:t>
            </w:r>
            <w:r w:rsidR="00D010F0" w:rsidRPr="00D010F0">
              <w:rPr>
                <w:rFonts w:ascii="Times New Roman" w:eastAsia="Times New Roman" w:hAnsi="Times New Roman" w:cs="Times New Roman"/>
                <w:sz w:val="28"/>
                <w:szCs w:val="28"/>
                <w:lang w:eastAsia="ru-RU"/>
              </w:rPr>
              <w:t>«Об утверждении Положения о муниципальном жилищном контроле»</w:t>
            </w:r>
          </w:p>
        </w:tc>
        <w:tc>
          <w:tcPr>
            <w:tcW w:w="1099" w:type="dxa"/>
          </w:tcPr>
          <w:p w:rsidR="007415EA" w:rsidRPr="00ED5031"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w:t>
            </w:r>
          </w:p>
        </w:tc>
      </w:tr>
      <w:tr w:rsidR="007415EA" w:rsidRPr="00ED5031" w:rsidTr="00A318D0">
        <w:trPr>
          <w:trHeight w:val="541"/>
        </w:trPr>
        <w:tc>
          <w:tcPr>
            <w:tcW w:w="803" w:type="dxa"/>
          </w:tcPr>
          <w:p w:rsidR="007415EA"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7415EA" w:rsidRPr="00D437AA" w:rsidRDefault="00D437AA" w:rsidP="00D010F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w:t>
            </w:r>
            <w:r w:rsidR="00D010F0" w:rsidRPr="00D010F0">
              <w:rPr>
                <w:rFonts w:ascii="Times New Roman" w:eastAsia="Times New Roman" w:hAnsi="Times New Roman" w:cs="Times New Roman"/>
                <w:sz w:val="28"/>
                <w:szCs w:val="28"/>
                <w:lang w:eastAsia="ru-RU"/>
              </w:rPr>
              <w:t xml:space="preserve">27.10.2021 № </w:t>
            </w:r>
            <w:r w:rsidR="00D010F0" w:rsidRPr="00D010F0">
              <w:rPr>
                <w:rFonts w:ascii="Times New Roman" w:eastAsia="Times New Roman" w:hAnsi="Times New Roman" w:cs="Times New Roman"/>
                <w:sz w:val="28"/>
                <w:szCs w:val="28"/>
                <w:lang w:val="en-US" w:eastAsia="ru-RU"/>
              </w:rPr>
              <w:t>VII</w:t>
            </w:r>
            <w:r w:rsidR="00D010F0" w:rsidRPr="00D010F0">
              <w:rPr>
                <w:rFonts w:ascii="Times New Roman" w:eastAsia="Times New Roman" w:hAnsi="Times New Roman" w:cs="Times New Roman"/>
                <w:sz w:val="28"/>
                <w:szCs w:val="28"/>
                <w:lang w:eastAsia="ru-RU"/>
              </w:rPr>
              <w:t xml:space="preserve">- </w:t>
            </w:r>
            <w:r w:rsidR="00D010F0">
              <w:rPr>
                <w:rFonts w:ascii="Times New Roman" w:eastAsia="Times New Roman" w:hAnsi="Times New Roman" w:cs="Times New Roman"/>
                <w:sz w:val="28"/>
                <w:szCs w:val="28"/>
                <w:lang w:eastAsia="ru-RU"/>
              </w:rPr>
              <w:t xml:space="preserve">9/2 </w:t>
            </w:r>
            <w:r w:rsidR="00D010F0" w:rsidRPr="00D010F0">
              <w:rPr>
                <w:rFonts w:ascii="Times New Roman" w:eastAsia="Times New Roman" w:hAnsi="Times New Roman" w:cs="Times New Roman"/>
                <w:sz w:val="28"/>
                <w:szCs w:val="28"/>
                <w:lang w:eastAsia="ru-RU"/>
              </w:rPr>
              <w:t xml:space="preserve">«О внесении изменений в решение Совета муниципального района «Корткеросский» от 22 декабря 2020 года № </w:t>
            </w:r>
            <w:r w:rsidR="00D010F0" w:rsidRPr="00D010F0">
              <w:rPr>
                <w:rFonts w:ascii="Times New Roman" w:eastAsia="Times New Roman" w:hAnsi="Times New Roman" w:cs="Times New Roman"/>
                <w:sz w:val="28"/>
                <w:szCs w:val="28"/>
                <w:lang w:val="en-US" w:eastAsia="ru-RU"/>
              </w:rPr>
              <w:t>VII</w:t>
            </w:r>
            <w:r w:rsidR="00D010F0" w:rsidRPr="00D010F0">
              <w:rPr>
                <w:rFonts w:ascii="Times New Roman" w:eastAsia="Times New Roman" w:hAnsi="Times New Roman" w:cs="Times New Roman"/>
                <w:sz w:val="28"/>
                <w:szCs w:val="28"/>
                <w:lang w:eastAsia="ru-RU"/>
              </w:rPr>
              <w:t>-3/1 «О бюджете муниципального района «Корткеросский» на 2021 год и плановый период 2022 и 2023 годов»</w:t>
            </w:r>
          </w:p>
        </w:tc>
        <w:tc>
          <w:tcPr>
            <w:tcW w:w="1099" w:type="dxa"/>
          </w:tcPr>
          <w:p w:rsidR="007415EA" w:rsidRPr="00ED5031"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31-47</w:t>
            </w:r>
          </w:p>
        </w:tc>
      </w:tr>
      <w:tr w:rsidR="007415EA" w:rsidRPr="00ED5031" w:rsidTr="00A318D0">
        <w:trPr>
          <w:trHeight w:val="541"/>
        </w:trPr>
        <w:tc>
          <w:tcPr>
            <w:tcW w:w="803" w:type="dxa"/>
          </w:tcPr>
          <w:p w:rsidR="007415EA"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7415EA" w:rsidRPr="00ED5031" w:rsidRDefault="00D437AA" w:rsidP="00D010F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w:t>
            </w:r>
            <w:r w:rsidR="00D010F0" w:rsidRPr="00D010F0">
              <w:rPr>
                <w:rFonts w:ascii="Times New Roman" w:eastAsia="Times New Roman" w:hAnsi="Times New Roman" w:cs="Times New Roman"/>
                <w:sz w:val="28"/>
                <w:szCs w:val="28"/>
                <w:lang w:eastAsia="ru-RU"/>
              </w:rPr>
              <w:t xml:space="preserve">27.10.2021 № </w:t>
            </w:r>
            <w:r w:rsidR="00D010F0" w:rsidRPr="00D010F0">
              <w:rPr>
                <w:rFonts w:ascii="Times New Roman" w:eastAsia="Times New Roman" w:hAnsi="Times New Roman" w:cs="Times New Roman"/>
                <w:sz w:val="28"/>
                <w:szCs w:val="28"/>
                <w:lang w:val="en-US" w:eastAsia="ru-RU"/>
              </w:rPr>
              <w:t>VII</w:t>
            </w:r>
            <w:r w:rsidR="00D010F0" w:rsidRPr="00D010F0">
              <w:rPr>
                <w:rFonts w:ascii="Times New Roman" w:eastAsia="Times New Roman" w:hAnsi="Times New Roman" w:cs="Times New Roman"/>
                <w:sz w:val="28"/>
                <w:szCs w:val="28"/>
                <w:lang w:eastAsia="ru-RU"/>
              </w:rPr>
              <w:t>- 9/</w:t>
            </w:r>
            <w:r w:rsidR="00D010F0">
              <w:rPr>
                <w:rFonts w:ascii="Times New Roman" w:eastAsia="Times New Roman" w:hAnsi="Times New Roman" w:cs="Times New Roman"/>
                <w:sz w:val="28"/>
                <w:szCs w:val="28"/>
                <w:lang w:eastAsia="ru-RU"/>
              </w:rPr>
              <w:t>3</w:t>
            </w:r>
            <w:r w:rsidR="00D010F0" w:rsidRPr="00D010F0">
              <w:rPr>
                <w:rFonts w:ascii="Times New Roman" w:eastAsia="Times New Roman" w:hAnsi="Times New Roman" w:cs="Times New Roman"/>
                <w:sz w:val="28"/>
                <w:szCs w:val="28"/>
                <w:lang w:eastAsia="ru-RU"/>
              </w:rPr>
              <w:t>«О внесении изменений в решение Совета муниципального района «Корткеросский» от 15 декабря 2009 года № </w:t>
            </w:r>
            <w:r w:rsidR="00D010F0" w:rsidRPr="00D010F0">
              <w:rPr>
                <w:rFonts w:ascii="Times New Roman" w:eastAsia="Times New Roman" w:hAnsi="Times New Roman" w:cs="Times New Roman"/>
                <w:sz w:val="28"/>
                <w:szCs w:val="28"/>
                <w:lang w:val="en-US" w:eastAsia="ru-RU"/>
              </w:rPr>
              <w:t>IV</w:t>
            </w:r>
            <w:r w:rsidR="00D010F0" w:rsidRPr="00D010F0">
              <w:rPr>
                <w:rFonts w:ascii="Times New Roman" w:eastAsia="Times New Roman" w:hAnsi="Times New Roman" w:cs="Times New Roman"/>
                <w:sz w:val="28"/>
                <w:szCs w:val="28"/>
                <w:lang w:eastAsia="ru-RU"/>
              </w:rPr>
              <w:t>-24/9 «Об утверждении Положения об Управлении финансов Администрации муниципального образования муниципального района «Корткеросский»»»</w:t>
            </w:r>
          </w:p>
        </w:tc>
        <w:tc>
          <w:tcPr>
            <w:tcW w:w="1099" w:type="dxa"/>
          </w:tcPr>
          <w:p w:rsidR="007415EA" w:rsidRPr="00ED5031"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48-49</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4</w:t>
            </w:r>
            <w:r w:rsidRPr="00D010F0">
              <w:rPr>
                <w:rFonts w:ascii="Times New Roman" w:eastAsia="Times New Roman" w:hAnsi="Times New Roman" w:cs="Times New Roman"/>
                <w:sz w:val="28"/>
                <w:szCs w:val="28"/>
                <w:lang w:eastAsia="ru-RU"/>
              </w:rPr>
              <w:t>«О признании утратившими силу решений Совета муниципального района «Корткеросский»»</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 xml:space="preserve">5 </w:t>
            </w:r>
            <w:r w:rsidRPr="00D010F0">
              <w:rPr>
                <w:rFonts w:ascii="Times New Roman" w:eastAsia="Times New Roman" w:hAnsi="Times New Roman" w:cs="Times New Roman"/>
                <w:sz w:val="28"/>
                <w:szCs w:val="28"/>
                <w:lang w:eastAsia="ru-RU"/>
              </w:rPr>
              <w:t>«О внесении изменений в Генеральный план муниципального образования сельского поселения «</w:t>
            </w:r>
            <w:proofErr w:type="spellStart"/>
            <w:r w:rsidRPr="00D010F0">
              <w:rPr>
                <w:rFonts w:ascii="Times New Roman" w:eastAsia="Times New Roman" w:hAnsi="Times New Roman" w:cs="Times New Roman"/>
                <w:sz w:val="28"/>
                <w:szCs w:val="28"/>
                <w:lang w:eastAsia="ru-RU"/>
              </w:rPr>
              <w:t>Подтыбок</w:t>
            </w:r>
            <w:proofErr w:type="spellEnd"/>
            <w:r w:rsidRPr="00D010F0">
              <w:rPr>
                <w:rFonts w:ascii="Times New Roman" w:eastAsia="Times New Roman" w:hAnsi="Times New Roman" w:cs="Times New Roman"/>
                <w:sz w:val="28"/>
                <w:szCs w:val="28"/>
                <w:lang w:eastAsia="ru-RU"/>
              </w:rPr>
              <w:t>»»</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 xml:space="preserve">6 </w:t>
            </w:r>
            <w:r w:rsidRPr="00D010F0">
              <w:rPr>
                <w:rFonts w:ascii="Times New Roman" w:eastAsia="Times New Roman" w:hAnsi="Times New Roman" w:cs="Times New Roman"/>
                <w:sz w:val="28"/>
                <w:szCs w:val="28"/>
                <w:lang w:eastAsia="ru-RU"/>
              </w:rPr>
              <w:t>«О внесении изменений в Генеральный план муниципального образования сельского поселения «Маджа»</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p>
        </w:tc>
      </w:tr>
      <w:tr w:rsidR="00D010F0" w:rsidRPr="00ED5031" w:rsidTr="00A318D0">
        <w:trPr>
          <w:trHeight w:val="541"/>
        </w:trPr>
        <w:tc>
          <w:tcPr>
            <w:tcW w:w="803" w:type="dxa"/>
          </w:tcPr>
          <w:p w:rsidR="00D010F0" w:rsidRPr="00ED5031"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7385" w:type="dxa"/>
          </w:tcPr>
          <w:p w:rsidR="00D010F0" w:rsidRDefault="00D010F0" w:rsidP="00D010F0">
            <w:pPr>
              <w:spacing w:line="240" w:lineRule="auto"/>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Решение от 27.10.2021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- 9/</w:t>
            </w:r>
            <w:r>
              <w:rPr>
                <w:rFonts w:ascii="Times New Roman" w:eastAsia="Times New Roman" w:hAnsi="Times New Roman" w:cs="Times New Roman"/>
                <w:sz w:val="28"/>
                <w:szCs w:val="28"/>
                <w:lang w:eastAsia="ru-RU"/>
              </w:rPr>
              <w:t xml:space="preserve">7 </w:t>
            </w:r>
            <w:r w:rsidRPr="00BF4A5A">
              <w:rPr>
                <w:rFonts w:ascii="Times New Roman" w:hAnsi="Times New Roman"/>
                <w:sz w:val="28"/>
              </w:rPr>
              <w:t>«Об утверждении перечня государственного имущества Республики Коми, передаваемого в собственность муниципального образования муниципального района «Корткеросский»</w:t>
            </w:r>
          </w:p>
        </w:tc>
        <w:tc>
          <w:tcPr>
            <w:tcW w:w="1099" w:type="dxa"/>
          </w:tcPr>
          <w:p w:rsidR="00D010F0" w:rsidRDefault="004A7042"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53-54</w:t>
            </w:r>
          </w:p>
        </w:tc>
      </w:tr>
      <w:tr w:rsidR="003079D4" w:rsidRPr="00ED5031" w:rsidTr="00A318D0">
        <w:trPr>
          <w:trHeight w:val="541"/>
        </w:trPr>
        <w:tc>
          <w:tcPr>
            <w:tcW w:w="803" w:type="dxa"/>
          </w:tcPr>
          <w:p w:rsidR="003079D4" w:rsidRDefault="003079D4" w:rsidP="00A318D0">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7385" w:type="dxa"/>
          </w:tcPr>
          <w:p w:rsidR="003079D4" w:rsidRPr="00D010F0" w:rsidRDefault="00A9447C" w:rsidP="00A9447C">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 р</w:t>
            </w:r>
            <w:r w:rsidR="003079D4">
              <w:rPr>
                <w:rFonts w:ascii="Times New Roman" w:eastAsia="Times New Roman" w:hAnsi="Times New Roman" w:cs="Times New Roman"/>
                <w:sz w:val="28"/>
                <w:szCs w:val="28"/>
                <w:lang w:eastAsia="ru-RU"/>
              </w:rPr>
              <w:t xml:space="preserve">ешение </w:t>
            </w:r>
            <w:r w:rsidR="003079D4" w:rsidRPr="00A9447C">
              <w:rPr>
                <w:rFonts w:ascii="Times New Roman" w:eastAsia="Times New Roman" w:hAnsi="Times New Roman" w:cs="Times New Roman"/>
                <w:sz w:val="28"/>
                <w:szCs w:val="28"/>
                <w:lang w:eastAsia="ru-RU"/>
              </w:rPr>
              <w:t>«</w:t>
            </w:r>
            <w:r w:rsidRPr="00A9447C">
              <w:rPr>
                <w:rFonts w:ascii="Times New Roman" w:hAnsi="Times New Roman" w:cs="Times New Roman"/>
                <w:sz w:val="28"/>
                <w:szCs w:val="28"/>
              </w:rPr>
              <w:t>О внесении изменений и дополнений в Устав муниципального образования муниципального района «Корткеросский</w:t>
            </w:r>
            <w:r w:rsidR="003079D4" w:rsidRPr="00A9447C">
              <w:rPr>
                <w:rFonts w:ascii="Times New Roman" w:eastAsia="Times New Roman" w:hAnsi="Times New Roman" w:cs="Times New Roman"/>
                <w:sz w:val="28"/>
                <w:szCs w:val="28"/>
                <w:lang w:eastAsia="ru-RU"/>
              </w:rPr>
              <w:t>»</w:t>
            </w:r>
          </w:p>
        </w:tc>
        <w:tc>
          <w:tcPr>
            <w:tcW w:w="1099" w:type="dxa"/>
          </w:tcPr>
          <w:p w:rsidR="003079D4" w:rsidRDefault="004A7042" w:rsidP="00DA6217">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sidR="00DA6217">
              <w:rPr>
                <w:rFonts w:ascii="Times New Roman" w:eastAsia="Times New Roman" w:hAnsi="Times New Roman" w:cs="Times New Roman"/>
                <w:sz w:val="28"/>
                <w:szCs w:val="28"/>
                <w:lang w:eastAsia="ru-RU"/>
              </w:rPr>
              <w:t>61</w:t>
            </w:r>
          </w:p>
        </w:tc>
      </w:tr>
    </w:tbl>
    <w:p w:rsidR="007415EA" w:rsidRDefault="007415EA"/>
    <w:p w:rsidR="00D010F0" w:rsidRDefault="00D010F0" w:rsidP="00241013">
      <w:pPr>
        <w:spacing w:after="0" w:line="240" w:lineRule="auto"/>
        <w:jc w:val="center"/>
        <w:rPr>
          <w:rFonts w:ascii="Times New Roman" w:eastAsia="Times New Roman" w:hAnsi="Times New Roman" w:cs="Times New Roman"/>
          <w:b/>
          <w:sz w:val="32"/>
          <w:szCs w:val="28"/>
          <w:lang w:eastAsia="ru-RU"/>
        </w:rPr>
      </w:pPr>
      <w:r w:rsidRPr="00D010F0">
        <w:rPr>
          <w:rFonts w:ascii="Times New Roman" w:eastAsia="Times New Roman" w:hAnsi="Times New Roman" w:cs="Times New Roman"/>
          <w:b/>
          <w:sz w:val="32"/>
          <w:szCs w:val="28"/>
          <w:lang w:eastAsia="ru-RU"/>
        </w:rPr>
        <w:lastRenderedPageBreak/>
        <w:t xml:space="preserve">Решение от 27.10.2021 № </w:t>
      </w:r>
      <w:r w:rsidRPr="00D010F0">
        <w:rPr>
          <w:rFonts w:ascii="Times New Roman" w:eastAsia="Times New Roman" w:hAnsi="Times New Roman" w:cs="Times New Roman"/>
          <w:b/>
          <w:sz w:val="32"/>
          <w:szCs w:val="28"/>
          <w:lang w:val="en-US" w:eastAsia="ru-RU"/>
        </w:rPr>
        <w:t>VII</w:t>
      </w:r>
      <w:r w:rsidRPr="00D010F0">
        <w:rPr>
          <w:rFonts w:ascii="Times New Roman" w:eastAsia="Times New Roman" w:hAnsi="Times New Roman" w:cs="Times New Roman"/>
          <w:b/>
          <w:sz w:val="32"/>
          <w:szCs w:val="28"/>
          <w:lang w:eastAsia="ru-RU"/>
        </w:rPr>
        <w:t xml:space="preserve">- 9/1 </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r w:rsidRPr="00D010F0">
        <w:rPr>
          <w:rFonts w:ascii="Times New Roman" w:eastAsia="Times New Roman" w:hAnsi="Times New Roman" w:cs="Times New Roman"/>
          <w:b/>
          <w:sz w:val="32"/>
          <w:szCs w:val="28"/>
          <w:lang w:eastAsia="ru-RU"/>
        </w:rPr>
        <w:t>«Об утверждении Положения о муниципальном жилищном контроле»</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D010F0">
        <w:rPr>
          <w:rFonts w:ascii="Times New Roman" w:eastAsia="Times New Roman" w:hAnsi="Times New Roman" w:cs="Times New Roman"/>
          <w:sz w:val="28"/>
          <w:szCs w:val="28"/>
          <w:lang w:eastAsia="ru-RU"/>
        </w:rPr>
        <w:tab/>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"О государственном контроле (надзоре) и муниципальном контроле в Российской Федерации", Уставом муниципального образования </w:t>
      </w:r>
      <w:r w:rsidRPr="00D010F0">
        <w:rPr>
          <w:rFonts w:ascii="Times New Roman" w:eastAsia="Times New Roman" w:hAnsi="Times New Roman" w:cs="Times New Roman"/>
          <w:color w:val="000000"/>
          <w:sz w:val="28"/>
          <w:szCs w:val="28"/>
          <w:lang w:eastAsia="ru-RU"/>
        </w:rPr>
        <w:t>муниципального района «Корткеросский»,</w:t>
      </w:r>
      <w:r w:rsidRPr="00D010F0">
        <w:rPr>
          <w:rFonts w:ascii="Times New Roman" w:eastAsia="Times New Roman" w:hAnsi="Times New Roman" w:cs="Times New Roman"/>
          <w:bCs/>
          <w:sz w:val="28"/>
          <w:szCs w:val="28"/>
          <w:lang w:eastAsia="ru-RU"/>
        </w:rPr>
        <w:t xml:space="preserve"> Совет муниципального образования муниципального района «Корткеросский» решил:</w:t>
      </w: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D010F0">
        <w:rPr>
          <w:rFonts w:ascii="Times New Roman" w:eastAsia="Times New Roman" w:hAnsi="Times New Roman" w:cs="Times New Roman"/>
          <w:bCs/>
          <w:sz w:val="28"/>
          <w:szCs w:val="28"/>
          <w:lang w:eastAsia="ru-RU"/>
        </w:rPr>
        <w:t xml:space="preserve">1. Утвердить Положения о </w:t>
      </w:r>
      <w:r w:rsidRPr="00D010F0">
        <w:rPr>
          <w:rFonts w:ascii="Times New Roman" w:eastAsia="Times New Roman" w:hAnsi="Times New Roman" w:cs="Times New Roman"/>
          <w:bCs/>
          <w:sz w:val="28"/>
          <w:szCs w:val="28"/>
          <w:lang w:eastAsia="ru-RU" w:bidi="ru-RU"/>
        </w:rPr>
        <w:t>муниципальном жилищном контроле на территории муниципального района «Корткеросский»</w:t>
      </w:r>
      <w:r w:rsidRPr="00D010F0">
        <w:rPr>
          <w:rFonts w:ascii="Times New Roman" w:eastAsia="Times New Roman" w:hAnsi="Times New Roman" w:cs="Times New Roman"/>
          <w:bCs/>
          <w:sz w:val="28"/>
          <w:szCs w:val="28"/>
          <w:lang w:eastAsia="ru-RU"/>
        </w:rPr>
        <w:t xml:space="preserve"> согласно приложению.</w:t>
      </w:r>
    </w:p>
    <w:p w:rsidR="00D010F0" w:rsidRPr="00D010F0" w:rsidRDefault="00D010F0" w:rsidP="00D010F0">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D010F0">
        <w:rPr>
          <w:rFonts w:ascii="Times New Roman" w:eastAsia="Times New Roman" w:hAnsi="Times New Roman" w:cs="Times New Roman"/>
          <w:bCs/>
          <w:sz w:val="28"/>
          <w:szCs w:val="28"/>
          <w:lang w:eastAsia="ru-RU"/>
        </w:rPr>
        <w:t xml:space="preserve">2. Настоящее решение вступает в силу со дня принятия.  </w:t>
      </w:r>
    </w:p>
    <w:p w:rsidR="00D010F0" w:rsidRPr="00D010F0" w:rsidRDefault="00D010F0" w:rsidP="00D010F0">
      <w:pPr>
        <w:tabs>
          <w:tab w:val="left" w:pos="709"/>
        </w:tabs>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10F0">
        <w:rPr>
          <w:rFonts w:ascii="Times New Roman" w:eastAsia="Times New Roman" w:hAnsi="Times New Roman" w:cs="Times New Roman"/>
          <w:b/>
          <w:bCs/>
          <w:sz w:val="28"/>
          <w:szCs w:val="28"/>
          <w:lang w:eastAsia="ru-RU"/>
        </w:rPr>
        <w:t xml:space="preserve">Глава муниципального района </w:t>
      </w:r>
    </w:p>
    <w:p w:rsidR="00D010F0" w:rsidRPr="00D010F0" w:rsidRDefault="00D010F0" w:rsidP="00D010F0">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10F0">
        <w:rPr>
          <w:rFonts w:ascii="Times New Roman" w:eastAsia="Times New Roman" w:hAnsi="Times New Roman" w:cs="Times New Roman"/>
          <w:b/>
          <w:bCs/>
          <w:sz w:val="28"/>
          <w:szCs w:val="28"/>
          <w:lang w:eastAsia="ru-RU"/>
        </w:rPr>
        <w:t>«Корткеросский»- руководитель администрации</w:t>
      </w:r>
      <w:r w:rsidRPr="00D010F0">
        <w:rPr>
          <w:rFonts w:ascii="Times New Roman" w:eastAsia="Times New Roman" w:hAnsi="Times New Roman" w:cs="Times New Roman"/>
          <w:b/>
          <w:bCs/>
          <w:sz w:val="28"/>
          <w:szCs w:val="28"/>
          <w:lang w:eastAsia="ru-RU"/>
        </w:rPr>
        <w:tab/>
        <w:t xml:space="preserve">                     К.А. Сажин</w:t>
      </w: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666F20" w:rsidRPr="00D010F0" w:rsidRDefault="00666F2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right"/>
        <w:outlineLvl w:val="0"/>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lastRenderedPageBreak/>
        <w:t>УТВЕРЖДЕН</w:t>
      </w: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решением Совета муниципального</w:t>
      </w: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района «Корткеросский»</w:t>
      </w: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от 27.10.2021 г. № </w:t>
      </w:r>
      <w:r w:rsidRPr="00D010F0">
        <w:rPr>
          <w:rFonts w:ascii="Times New Roman" w:eastAsia="Times New Roman" w:hAnsi="Times New Roman" w:cs="Times New Roman"/>
          <w:sz w:val="28"/>
          <w:szCs w:val="28"/>
          <w:lang w:val="en-US" w:eastAsia="ru-RU"/>
        </w:rPr>
        <w:t>VII</w:t>
      </w:r>
      <w:r w:rsidRPr="00D010F0">
        <w:rPr>
          <w:rFonts w:ascii="Times New Roman" w:eastAsia="Times New Roman" w:hAnsi="Times New Roman" w:cs="Times New Roman"/>
          <w:sz w:val="28"/>
          <w:szCs w:val="28"/>
          <w:lang w:eastAsia="ru-RU"/>
        </w:rPr>
        <w:t>-9/1</w:t>
      </w:r>
    </w:p>
    <w:p w:rsidR="00D010F0" w:rsidRPr="00D010F0" w:rsidRDefault="00D010F0" w:rsidP="00D010F0">
      <w:pPr>
        <w:keepNext/>
        <w:keepLines/>
        <w:widowControl w:val="0"/>
        <w:tabs>
          <w:tab w:val="left" w:pos="709"/>
        </w:tabs>
        <w:spacing w:after="0" w:line="240" w:lineRule="auto"/>
        <w:ind w:firstLine="567"/>
        <w:jc w:val="right"/>
        <w:outlineLvl w:val="0"/>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sz w:val="28"/>
          <w:szCs w:val="28"/>
          <w:lang w:eastAsia="ru-RU"/>
        </w:rPr>
        <w:t>(приложение)</w:t>
      </w: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ПОЛОЖЕНИЕ</w:t>
      </w:r>
      <w:r w:rsidRPr="00D010F0">
        <w:rPr>
          <w:rFonts w:ascii="Times New Roman" w:eastAsia="Times New Roman" w:hAnsi="Times New Roman" w:cs="Times New Roman"/>
          <w:color w:val="000000"/>
          <w:sz w:val="28"/>
          <w:szCs w:val="28"/>
          <w:lang w:eastAsia="ru-RU" w:bidi="ru-RU"/>
        </w:rPr>
        <w:br/>
        <w:t>о муниципальном жилищном контроле</w:t>
      </w:r>
      <w:r w:rsidRPr="00D010F0">
        <w:rPr>
          <w:rFonts w:ascii="Times New Roman" w:eastAsia="Times New Roman" w:hAnsi="Times New Roman" w:cs="Times New Roman"/>
          <w:color w:val="000000"/>
          <w:sz w:val="28"/>
          <w:szCs w:val="28"/>
          <w:lang w:eastAsia="ru-RU" w:bidi="ru-RU"/>
        </w:rPr>
        <w:br/>
        <w:t>на территории муниципального района «</w:t>
      </w:r>
      <w:r w:rsidRPr="00D010F0">
        <w:rPr>
          <w:rFonts w:ascii="Times New Roman" w:eastAsia="Times New Roman" w:hAnsi="Times New Roman" w:cs="Times New Roman"/>
          <w:sz w:val="28"/>
          <w:szCs w:val="28"/>
          <w:lang w:eastAsia="ru-RU"/>
        </w:rPr>
        <w:t>Корткеросский</w:t>
      </w:r>
      <w:r w:rsidRPr="00D010F0">
        <w:rPr>
          <w:rFonts w:ascii="Times New Roman" w:eastAsia="Times New Roman" w:hAnsi="Times New Roman" w:cs="Times New Roman"/>
          <w:color w:val="000000"/>
          <w:sz w:val="28"/>
          <w:szCs w:val="28"/>
          <w:lang w:eastAsia="ru-RU" w:bidi="ru-RU"/>
        </w:rPr>
        <w:t>»</w:t>
      </w: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br/>
        <w:t>РАЗДЕЛ 1</w:t>
      </w: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0" w:name="bookmark1"/>
      <w:r w:rsidRPr="00D010F0">
        <w:rPr>
          <w:rFonts w:ascii="Times New Roman" w:eastAsia="Times New Roman" w:hAnsi="Times New Roman" w:cs="Times New Roman"/>
          <w:color w:val="000000"/>
          <w:sz w:val="28"/>
          <w:szCs w:val="28"/>
          <w:lang w:eastAsia="ru-RU" w:bidi="ru-RU"/>
        </w:rPr>
        <w:t>ОБЩИЕ ПОЛОЖЕНИЯ</w:t>
      </w:r>
      <w:bookmarkEnd w:id="0"/>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Положение об осуществлении муниципального жилищного контроля на территории муниципального района «Корткеросский» (далее - Положение) устанавливает порядок организации и осуществления муниципального жилищного контроля на территории муниципального района «Корткеросский».</w:t>
      </w:r>
    </w:p>
    <w:p w:rsidR="00D010F0" w:rsidRPr="00D010F0" w:rsidRDefault="00D010F0" w:rsidP="00D010F0">
      <w:pPr>
        <w:widowControl w:val="0"/>
        <w:numPr>
          <w:ilvl w:val="0"/>
          <w:numId w:val="2"/>
        </w:numPr>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Под муниципальным жилищным контролем понимается деятельность органа, уполномоченного Администрацией муниципального района «Корткеросский» на осуществление муниципального жилищного контроля,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w:t>
      </w:r>
      <w:proofErr w:type="gramEnd"/>
      <w:r w:rsidRPr="00D010F0">
        <w:rPr>
          <w:rFonts w:ascii="Times New Roman" w:eastAsia="Times New Roman" w:hAnsi="Times New Roman" w:cs="Times New Roman"/>
          <w:color w:val="000000"/>
          <w:sz w:val="28"/>
          <w:szCs w:val="28"/>
          <w:lang w:eastAsia="ru-RU" w:bidi="ru-RU"/>
        </w:rPr>
        <w:t xml:space="preserve">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010F0" w:rsidRPr="00D010F0" w:rsidRDefault="00D010F0" w:rsidP="00D010F0">
      <w:pPr>
        <w:widowControl w:val="0"/>
        <w:numPr>
          <w:ilvl w:val="0"/>
          <w:numId w:val="2"/>
        </w:numPr>
        <w:tabs>
          <w:tab w:val="left" w:pos="709"/>
          <w:tab w:val="left" w:pos="103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Муниципальный жилищный контроль на территории муниципального района «Корткеросский» осуществляется отделом по развитию территорий администрации муниципального района «Корткеросский» (далее - орган контроля).</w:t>
      </w:r>
    </w:p>
    <w:p w:rsidR="00D010F0" w:rsidRPr="00D010F0" w:rsidRDefault="00D010F0" w:rsidP="00D010F0">
      <w:pPr>
        <w:widowControl w:val="0"/>
        <w:numPr>
          <w:ilvl w:val="0"/>
          <w:numId w:val="2"/>
        </w:numPr>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в отношении муниципального жилищного фонда:</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 xml:space="preserve">1) требований к использованию и сохранности жилищного фонда, в том числе требований к жилым помещениям, их использованию и содержанию, </w:t>
      </w:r>
      <w:r w:rsidRPr="00D010F0">
        <w:rPr>
          <w:rFonts w:ascii="Times New Roman" w:eastAsia="Times New Roman" w:hAnsi="Times New Roman" w:cs="Times New Roman"/>
          <w:color w:val="000000"/>
          <w:sz w:val="28"/>
          <w:szCs w:val="28"/>
          <w:lang w:eastAsia="ru-RU" w:bidi="ru-RU"/>
        </w:rPr>
        <w:lastRenderedPageBreak/>
        <w:t>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D010F0" w:rsidRPr="00D010F0" w:rsidRDefault="00D010F0" w:rsidP="00D010F0">
      <w:pPr>
        <w:widowControl w:val="0"/>
        <w:tabs>
          <w:tab w:val="left" w:pos="709"/>
          <w:tab w:val="left" w:pos="1038"/>
        </w:tabs>
        <w:spacing w:after="0" w:line="240" w:lineRule="auto"/>
        <w:ind w:left="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требований к формированию фондов капитального ремонта;</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4) требований к предоставлению коммунальных услуг собственникам и пользователям помещений в многоквартирных домах и жилых домов;</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6) правил содержания общего имущества в многоквартирном доме и правил изменения размера платы за содержание жилого помещения;</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9) требований к порядку размещения </w:t>
      </w:r>
      <w:proofErr w:type="spellStart"/>
      <w:r w:rsidRPr="00D010F0">
        <w:rPr>
          <w:rFonts w:ascii="Times New Roman" w:eastAsia="Times New Roman" w:hAnsi="Times New Roman" w:cs="Times New Roman"/>
          <w:color w:val="000000"/>
          <w:sz w:val="28"/>
          <w:szCs w:val="28"/>
          <w:lang w:eastAsia="ru-RU" w:bidi="ru-RU"/>
        </w:rPr>
        <w:t>ресурсоснабжающими</w:t>
      </w:r>
      <w:proofErr w:type="spellEnd"/>
      <w:r w:rsidRPr="00D010F0">
        <w:rPr>
          <w:rFonts w:ascii="Times New Roman" w:eastAsia="Times New Roman" w:hAnsi="Times New Roman" w:cs="Times New Roman"/>
          <w:color w:val="000000"/>
          <w:sz w:val="28"/>
          <w:szCs w:val="28"/>
          <w:lang w:eastAsia="ru-RU" w:bidi="ru-RU"/>
        </w:rPr>
        <w:t xml:space="preserve"> организациями, лицами, осуществляющими деятельность по управлению многоквартирными домами, информации в системе;</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10) требований к обеспечению доступности для инвалидов помещений в многоквартирных домах;</w:t>
      </w:r>
    </w:p>
    <w:p w:rsidR="00D010F0" w:rsidRPr="00D010F0" w:rsidRDefault="00D010F0" w:rsidP="00D010F0">
      <w:pPr>
        <w:widowControl w:val="0"/>
        <w:tabs>
          <w:tab w:val="left" w:pos="709"/>
          <w:tab w:val="left" w:pos="103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11) требований к предоставлению жилых помещений в наемных домах социального использования.</w:t>
      </w:r>
    </w:p>
    <w:p w:rsidR="00D010F0" w:rsidRPr="00D010F0" w:rsidRDefault="00D010F0" w:rsidP="00D010F0">
      <w:pPr>
        <w:widowControl w:val="0"/>
        <w:numPr>
          <w:ilvl w:val="0"/>
          <w:numId w:val="2"/>
        </w:numPr>
        <w:tabs>
          <w:tab w:val="left" w:pos="709"/>
          <w:tab w:val="left" w:pos="105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Объектом муниципального жилищного контроля (далее - объект контроля) является:</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D010F0" w:rsidRPr="00D010F0">
        <w:rPr>
          <w:rFonts w:ascii="Times New Roman" w:eastAsia="Times New Roman" w:hAnsi="Times New Roman" w:cs="Times New Roman"/>
          <w:color w:val="000000"/>
          <w:sz w:val="28"/>
          <w:szCs w:val="28"/>
          <w:lang w:eastAsia="ru-RU" w:bidi="ru-RU"/>
        </w:rPr>
        <w:t>деятельность по управлению многоквартирными домами;</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D010F0" w:rsidRPr="00D010F0">
        <w:rPr>
          <w:rFonts w:ascii="Times New Roman" w:eastAsia="Times New Roman" w:hAnsi="Times New Roman" w:cs="Times New Roman"/>
          <w:color w:val="000000"/>
          <w:sz w:val="28"/>
          <w:szCs w:val="28"/>
          <w:lang w:eastAsia="ru-RU" w:bidi="ru-RU"/>
        </w:rPr>
        <w:t>деятельность по формированию фондов капитального ремонта;</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D010F0" w:rsidRPr="00D010F0">
        <w:rPr>
          <w:rFonts w:ascii="Times New Roman" w:eastAsia="Times New Roman" w:hAnsi="Times New Roman" w:cs="Times New Roman"/>
          <w:color w:val="000000"/>
          <w:sz w:val="28"/>
          <w:szCs w:val="28"/>
          <w:lang w:eastAsia="ru-RU" w:bidi="ru-RU"/>
        </w:rPr>
        <w:t>деятельность по предоставлению коммунальных услуг собственникам и пользователям помещений в многоквартирных домах и жилых домов;</w:t>
      </w:r>
    </w:p>
    <w:p w:rsidR="00D010F0" w:rsidRPr="00D010F0" w:rsidRDefault="00666F20" w:rsidP="00666F20">
      <w:pPr>
        <w:widowControl w:val="0"/>
        <w:tabs>
          <w:tab w:val="left" w:pos="709"/>
          <w:tab w:val="left" w:pos="1014"/>
        </w:tabs>
        <w:spacing w:after="0" w:line="240" w:lineRule="auto"/>
        <w:ind w:firstLine="567"/>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w:t>
      </w:r>
      <w:r w:rsidR="00D010F0" w:rsidRPr="00D010F0">
        <w:rPr>
          <w:rFonts w:ascii="Times New Roman" w:eastAsia="Times New Roman" w:hAnsi="Times New Roman" w:cs="Times New Roman"/>
          <w:color w:val="000000"/>
          <w:sz w:val="28"/>
          <w:szCs w:val="28"/>
          <w:lang w:eastAsia="ru-RU" w:bidi="ru-RU"/>
        </w:rPr>
        <w:t>деятельность по размещению информации в системе;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деятельность по предоставлению жилых помещений в наемных домах социального использования.</w:t>
      </w:r>
    </w:p>
    <w:p w:rsidR="00D010F0" w:rsidRPr="00D010F0" w:rsidRDefault="00D010F0" w:rsidP="00D010F0">
      <w:pPr>
        <w:widowControl w:val="0"/>
        <w:numPr>
          <w:ilvl w:val="0"/>
          <w:numId w:val="2"/>
        </w:numPr>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Учет объектов контроля обеспечивается органом контроля путем внесения информации об объектах контроля в информационную систему органа контроля в порядке и сроки, установленные действующим </w:t>
      </w:r>
      <w:r w:rsidRPr="00D010F0">
        <w:rPr>
          <w:rFonts w:ascii="Times New Roman" w:eastAsia="Times New Roman" w:hAnsi="Times New Roman" w:cs="Times New Roman"/>
          <w:color w:val="000000"/>
          <w:sz w:val="28"/>
          <w:szCs w:val="28"/>
          <w:lang w:eastAsia="ru-RU" w:bidi="ru-RU"/>
        </w:rPr>
        <w:lastRenderedPageBreak/>
        <w:t>законодательством.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объектов контроля подлежит размещению на официальном сайте Администрации муниципального района «Корткеросский» в информационно телекоммуникационной сети Интернет.</w:t>
      </w:r>
    </w:p>
    <w:p w:rsidR="00D010F0" w:rsidRPr="00D010F0" w:rsidRDefault="00D010F0" w:rsidP="00D010F0">
      <w:pPr>
        <w:widowControl w:val="0"/>
        <w:numPr>
          <w:ilvl w:val="0"/>
          <w:numId w:val="2"/>
        </w:numPr>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Под контролируемыми лицами понимаются граждане и организации, деятельность, действия или </w:t>
      </w:r>
      <w:proofErr w:type="gramStart"/>
      <w:r w:rsidRPr="00D010F0">
        <w:rPr>
          <w:rFonts w:ascii="Times New Roman" w:eastAsia="Times New Roman" w:hAnsi="Times New Roman" w:cs="Times New Roman"/>
          <w:color w:val="000000"/>
          <w:sz w:val="28"/>
          <w:szCs w:val="28"/>
          <w:lang w:eastAsia="ru-RU" w:bidi="ru-RU"/>
        </w:rPr>
        <w:t>результаты</w:t>
      </w:r>
      <w:proofErr w:type="gramEnd"/>
      <w:r w:rsidRPr="00D010F0">
        <w:rPr>
          <w:rFonts w:ascii="Times New Roman" w:eastAsia="Times New Roman" w:hAnsi="Times New Roman" w:cs="Times New Roman"/>
          <w:color w:val="000000"/>
          <w:sz w:val="28"/>
          <w:szCs w:val="28"/>
          <w:lang w:eastAsia="ru-RU" w:bidi="ru-RU"/>
        </w:rP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D010F0" w:rsidRPr="00D010F0" w:rsidRDefault="00D010F0" w:rsidP="00D010F0">
      <w:pPr>
        <w:widowControl w:val="0"/>
        <w:tabs>
          <w:tab w:val="left" w:pos="709"/>
          <w:tab w:val="left" w:pos="1082"/>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w:t>
      </w:r>
      <w:proofErr w:type="gramStart"/>
      <w:r w:rsidRPr="00D010F0">
        <w:rPr>
          <w:rFonts w:ascii="Times New Roman" w:eastAsia="Times New Roman" w:hAnsi="Times New Roman" w:cs="Times New Roman"/>
          <w:color w:val="000000"/>
          <w:sz w:val="28"/>
          <w:szCs w:val="28"/>
          <w:lang w:eastAsia="ru-RU" w:bidi="ru-RU"/>
        </w:rPr>
        <w:t>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статьей 16 Федерального закона от 31.07.2020 N 248-ФЗ "О государственном контроле (надзоре) и муниципальном контроле в Российской Федерации", за исключением жилых помещений, если иное регулирование в отношении жилых помещений не предусмотрено федеральным законом о виде контроля;</w:t>
      </w:r>
      <w:proofErr w:type="gramEnd"/>
    </w:p>
    <w:p w:rsidR="00D010F0" w:rsidRPr="00D010F0" w:rsidRDefault="00D010F0" w:rsidP="00D010F0">
      <w:pPr>
        <w:widowControl w:val="0"/>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D010F0" w:rsidRPr="00D010F0" w:rsidRDefault="00D010F0" w:rsidP="00D010F0">
      <w:pPr>
        <w:widowControl w:val="0"/>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D010F0" w:rsidRPr="00D010F0" w:rsidRDefault="00D010F0" w:rsidP="00D010F0">
      <w:pPr>
        <w:widowControl w:val="0"/>
        <w:numPr>
          <w:ilvl w:val="0"/>
          <w:numId w:val="2"/>
        </w:numPr>
        <w:tabs>
          <w:tab w:val="left" w:pos="709"/>
          <w:tab w:val="left" w:pos="10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Учет контролируемых лиц обеспечивается органом контроля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1" w:name="bookmark2"/>
      <w:r w:rsidRPr="00D010F0">
        <w:rPr>
          <w:rFonts w:ascii="Times New Roman" w:eastAsia="Times New Roman" w:hAnsi="Times New Roman" w:cs="Times New Roman"/>
          <w:color w:val="000000"/>
          <w:sz w:val="28"/>
          <w:szCs w:val="28"/>
          <w:lang w:eastAsia="ru-RU" w:bidi="ru-RU"/>
        </w:rPr>
        <w:t>РАЗДЕЛ 2</w:t>
      </w:r>
      <w:bookmarkEnd w:id="1"/>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ПРОФИЛАКТИКА РИСКОВ ПРИЧИНЕНИЯ ВРЕДА (УЩЕРБА)</w:t>
      </w:r>
      <w:r w:rsidRPr="00D010F0">
        <w:rPr>
          <w:rFonts w:ascii="Times New Roman" w:eastAsia="Times New Roman" w:hAnsi="Times New Roman" w:cs="Times New Roman"/>
          <w:color w:val="000000"/>
          <w:sz w:val="28"/>
          <w:szCs w:val="28"/>
          <w:lang w:eastAsia="ru-RU" w:bidi="ru-RU"/>
        </w:rPr>
        <w:br/>
        <w:t xml:space="preserve">Глава 1. Организация профилактики </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144"/>
        </w:tabs>
        <w:spacing w:after="0" w:line="240" w:lineRule="auto"/>
        <w:ind w:firstLine="709"/>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Профилактика рисков причинения вреда (ущерба) охраняемым законом ценностям направлена на достижение следующих основных целей:</w:t>
      </w:r>
    </w:p>
    <w:p w:rsidR="00D010F0" w:rsidRPr="00D010F0" w:rsidRDefault="00D010F0" w:rsidP="00D010F0">
      <w:pPr>
        <w:widowControl w:val="0"/>
        <w:tabs>
          <w:tab w:val="left" w:pos="709"/>
          <w:tab w:val="left" w:pos="114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ab/>
        <w:t>1) стимулирование добросовестного соблюдения обязательных требований всеми контролируемыми лицами;</w:t>
      </w:r>
    </w:p>
    <w:p w:rsidR="00D010F0" w:rsidRPr="00D010F0" w:rsidRDefault="00D010F0" w:rsidP="00D010F0">
      <w:pPr>
        <w:widowControl w:val="0"/>
        <w:tabs>
          <w:tab w:val="left" w:pos="709"/>
          <w:tab w:val="left" w:pos="114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ab/>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010F0" w:rsidRPr="00D010F0" w:rsidRDefault="00D010F0" w:rsidP="00D010F0">
      <w:pPr>
        <w:widowControl w:val="0"/>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3) создание условий для доведения обязательных требований до контролируемых лиц, повышение информированности о способах их соблюдения. </w:t>
      </w:r>
    </w:p>
    <w:p w:rsidR="00D010F0" w:rsidRPr="00D010F0" w:rsidRDefault="00D010F0" w:rsidP="00D010F0">
      <w:pPr>
        <w:widowControl w:val="0"/>
        <w:numPr>
          <w:ilvl w:val="0"/>
          <w:numId w:val="2"/>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D010F0" w:rsidRPr="00D010F0" w:rsidRDefault="00D010F0" w:rsidP="00D010F0">
      <w:pPr>
        <w:widowControl w:val="0"/>
        <w:numPr>
          <w:ilvl w:val="0"/>
          <w:numId w:val="2"/>
        </w:numPr>
        <w:tabs>
          <w:tab w:val="left" w:pos="709"/>
          <w:tab w:val="left" w:pos="122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Программа профилактики утверждается ежегодно в срок до 15 декабря года, предшествующего году ее реализации, и состоит из следующих разделов:</w:t>
      </w:r>
    </w:p>
    <w:p w:rsidR="00D010F0" w:rsidRPr="00D010F0" w:rsidRDefault="00D010F0" w:rsidP="006C409E">
      <w:pPr>
        <w:widowControl w:val="0"/>
        <w:numPr>
          <w:ilvl w:val="0"/>
          <w:numId w:val="3"/>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анализ текущего состояния осуществления муниципального жилищного контроля, описание текущего уровня развития профилактической деятельности органа контроля, характеристику проблем, на решение которых направлена программа профилактики;</w:t>
      </w:r>
    </w:p>
    <w:p w:rsidR="00D010F0" w:rsidRPr="00D010F0" w:rsidRDefault="00D010F0" w:rsidP="006C409E">
      <w:pPr>
        <w:widowControl w:val="0"/>
        <w:numPr>
          <w:ilvl w:val="0"/>
          <w:numId w:val="3"/>
        </w:numPr>
        <w:tabs>
          <w:tab w:val="left" w:pos="709"/>
          <w:tab w:val="left" w:pos="115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цели и задачи реализации программы профилактики;</w:t>
      </w:r>
    </w:p>
    <w:p w:rsidR="00D010F0" w:rsidRPr="00D010F0" w:rsidRDefault="00D010F0" w:rsidP="006C409E">
      <w:pPr>
        <w:widowControl w:val="0"/>
        <w:numPr>
          <w:ilvl w:val="0"/>
          <w:numId w:val="3"/>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профилактических мероприятий, сроки (периодичность) их проведения;</w:t>
      </w:r>
    </w:p>
    <w:p w:rsidR="00D010F0" w:rsidRPr="00D010F0" w:rsidRDefault="00D010F0" w:rsidP="006C409E">
      <w:pPr>
        <w:widowControl w:val="0"/>
        <w:numPr>
          <w:ilvl w:val="0"/>
          <w:numId w:val="3"/>
        </w:numPr>
        <w:tabs>
          <w:tab w:val="left" w:pos="709"/>
          <w:tab w:val="left" w:pos="116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показатели результативности и эффективности программы профилактики.</w:t>
      </w:r>
    </w:p>
    <w:p w:rsidR="00D010F0" w:rsidRPr="00D010F0" w:rsidRDefault="00D010F0" w:rsidP="00D010F0">
      <w:pPr>
        <w:widowControl w:val="0"/>
        <w:numPr>
          <w:ilvl w:val="0"/>
          <w:numId w:val="2"/>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Разработка и утверждение программы профилактики осуществляется органом контроля в порядке, утвержденном Правительством Российской Федерации.</w:t>
      </w:r>
    </w:p>
    <w:p w:rsidR="00D010F0" w:rsidRPr="00D010F0" w:rsidRDefault="00D010F0" w:rsidP="00D010F0">
      <w:pPr>
        <w:widowControl w:val="0"/>
        <w:numPr>
          <w:ilvl w:val="0"/>
          <w:numId w:val="2"/>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Утвержденная программа профилактики размещается на официальном сайте органа контроля.</w:t>
      </w:r>
    </w:p>
    <w:p w:rsidR="00D010F0" w:rsidRPr="00D010F0" w:rsidRDefault="00D010F0" w:rsidP="00D010F0">
      <w:pPr>
        <w:widowControl w:val="0"/>
        <w:numPr>
          <w:ilvl w:val="0"/>
          <w:numId w:val="2"/>
        </w:numPr>
        <w:tabs>
          <w:tab w:val="left" w:pos="709"/>
          <w:tab w:val="left" w:pos="143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Профилактические мероприятия, предусмотренные программой профилактики, обязательны для проведения органом контроля.</w:t>
      </w:r>
    </w:p>
    <w:p w:rsidR="00D010F0" w:rsidRPr="00D010F0" w:rsidRDefault="00D010F0" w:rsidP="00D010F0">
      <w:pPr>
        <w:widowControl w:val="0"/>
        <w:numPr>
          <w:ilvl w:val="0"/>
          <w:numId w:val="2"/>
        </w:numPr>
        <w:tabs>
          <w:tab w:val="left" w:pos="709"/>
          <w:tab w:val="left" w:pos="124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проводит следующие профилактические мероприятия: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информирование;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может проводить профилактические мероприятия, не предусмотренные программой профилактики: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объявление предостережения;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профилактический визит.</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Учет проводимых органом контроля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Орган контроля при проведении профилактических мероприятий осуществляет взаимодействие с гражданами, организациями только в </w:t>
      </w:r>
      <w:r w:rsidRPr="00D010F0">
        <w:rPr>
          <w:rFonts w:ascii="Times New Roman" w:eastAsia="Times New Roman" w:hAnsi="Times New Roman" w:cs="Times New Roman"/>
          <w:color w:val="000000"/>
          <w:sz w:val="28"/>
          <w:szCs w:val="28"/>
          <w:lang w:eastAsia="ru-RU" w:bidi="ru-RU"/>
        </w:rPr>
        <w:lastRenderedPageBreak/>
        <w:t>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контроля для принятия решения о проведении контрольных мероприятий.</w:t>
      </w:r>
    </w:p>
    <w:p w:rsidR="00D010F0" w:rsidRPr="00D010F0" w:rsidRDefault="00D010F0" w:rsidP="00D010F0">
      <w:pPr>
        <w:widowControl w:val="0"/>
        <w:tabs>
          <w:tab w:val="left" w:pos="709"/>
          <w:tab w:val="left" w:pos="1213"/>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2" w:name="bookmark3"/>
      <w:r w:rsidRPr="00D010F0">
        <w:rPr>
          <w:rFonts w:ascii="Times New Roman" w:eastAsia="Times New Roman" w:hAnsi="Times New Roman" w:cs="Times New Roman"/>
          <w:color w:val="000000"/>
          <w:sz w:val="28"/>
          <w:szCs w:val="28"/>
          <w:lang w:eastAsia="ru-RU" w:bidi="ru-RU"/>
        </w:rPr>
        <w:t>Глава 2. Информирование</w:t>
      </w:r>
      <w:bookmarkEnd w:id="2"/>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осуществляет информирование контролируемых лиц и иных заинтересованных лиц по вопросам соблюдения обязательных требований.</w:t>
      </w:r>
    </w:p>
    <w:p w:rsidR="00D010F0" w:rsidRPr="00D010F0" w:rsidRDefault="00D010F0" w:rsidP="00D010F0">
      <w:pPr>
        <w:widowControl w:val="0"/>
        <w:numPr>
          <w:ilvl w:val="0"/>
          <w:numId w:val="2"/>
        </w:numPr>
        <w:tabs>
          <w:tab w:val="left" w:pos="709"/>
          <w:tab w:val="left" w:pos="157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Информирование осуществляется посредством размещения соответствующих сведений на официальном сайте органа контроля,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010F0" w:rsidRPr="00D010F0" w:rsidRDefault="00D010F0" w:rsidP="00D010F0">
      <w:pPr>
        <w:widowControl w:val="0"/>
        <w:numPr>
          <w:ilvl w:val="0"/>
          <w:numId w:val="2"/>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размещает и поддерживает в актуальном состоянии на своем официальном сайте:</w:t>
      </w:r>
    </w:p>
    <w:p w:rsidR="00D010F0" w:rsidRPr="00D010F0" w:rsidRDefault="00D010F0" w:rsidP="006C409E">
      <w:pPr>
        <w:widowControl w:val="0"/>
        <w:numPr>
          <w:ilvl w:val="0"/>
          <w:numId w:val="4"/>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тексты нормативных правовых актов, регулирующих осуществление муниципального жилищного контроля;</w:t>
      </w:r>
    </w:p>
    <w:p w:rsidR="00D010F0" w:rsidRPr="00D010F0" w:rsidRDefault="00D010F0" w:rsidP="006C409E">
      <w:pPr>
        <w:widowControl w:val="0"/>
        <w:numPr>
          <w:ilvl w:val="0"/>
          <w:numId w:val="4"/>
        </w:numPr>
        <w:tabs>
          <w:tab w:val="left" w:pos="709"/>
          <w:tab w:val="left" w:pos="121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D010F0" w:rsidRPr="00D010F0" w:rsidRDefault="00D010F0" w:rsidP="006C409E">
      <w:pPr>
        <w:widowControl w:val="0"/>
        <w:numPr>
          <w:ilvl w:val="0"/>
          <w:numId w:val="4"/>
        </w:numPr>
        <w:tabs>
          <w:tab w:val="left" w:pos="709"/>
          <w:tab w:val="left" w:pos="108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индикаторов риска нарушения обязательных требований, порядок отнесения объектов контроля к категориям риска;</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программу профилактики рисков причинения вреда и план проведения плановых контрольных мероприятий контрольным органом;</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исчерпывающий перечень сведений, которые могут запрашиваться </w:t>
      </w:r>
      <w:r w:rsidRPr="00D010F0">
        <w:rPr>
          <w:rFonts w:ascii="Times New Roman" w:eastAsia="Times New Roman" w:hAnsi="Times New Roman" w:cs="Times New Roman"/>
          <w:color w:val="000000"/>
          <w:sz w:val="28"/>
          <w:szCs w:val="28"/>
          <w:lang w:eastAsia="ru-RU" w:bidi="ru-RU"/>
        </w:rPr>
        <w:lastRenderedPageBreak/>
        <w:t>контрольным органом у контролируемого лица;</w:t>
      </w:r>
    </w:p>
    <w:p w:rsidR="00D010F0" w:rsidRPr="00D010F0" w:rsidRDefault="00D010F0" w:rsidP="006C409E">
      <w:pPr>
        <w:widowControl w:val="0"/>
        <w:numPr>
          <w:ilvl w:val="0"/>
          <w:numId w:val="4"/>
        </w:numPr>
        <w:tabs>
          <w:tab w:val="left" w:pos="709"/>
          <w:tab w:val="left" w:pos="115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способах получения консультаций по вопросам соблюдения обязательных требований;</w:t>
      </w:r>
    </w:p>
    <w:p w:rsidR="00D010F0" w:rsidRPr="00D010F0" w:rsidRDefault="00D010F0" w:rsidP="006C409E">
      <w:pPr>
        <w:widowControl w:val="0"/>
        <w:numPr>
          <w:ilvl w:val="0"/>
          <w:numId w:val="4"/>
        </w:numPr>
        <w:tabs>
          <w:tab w:val="left" w:pos="709"/>
          <w:tab w:val="left" w:pos="121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порядке досудебного обжалования решений контрольного органа, действий (бездействия) его должностных лиц;</w:t>
      </w:r>
    </w:p>
    <w:p w:rsidR="00D010F0" w:rsidRPr="00D010F0" w:rsidRDefault="00D010F0" w:rsidP="006C409E">
      <w:pPr>
        <w:widowControl w:val="0"/>
        <w:numPr>
          <w:ilvl w:val="0"/>
          <w:numId w:val="4"/>
        </w:numPr>
        <w:tabs>
          <w:tab w:val="left" w:pos="709"/>
          <w:tab w:val="left" w:pos="123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доклады о муниципальном жилищном контроле;</w:t>
      </w:r>
    </w:p>
    <w:p w:rsidR="00D010F0" w:rsidRPr="00D010F0" w:rsidRDefault="00D010F0" w:rsidP="006C409E">
      <w:pPr>
        <w:widowControl w:val="0"/>
        <w:numPr>
          <w:ilvl w:val="0"/>
          <w:numId w:val="4"/>
        </w:numPr>
        <w:tabs>
          <w:tab w:val="left" w:pos="709"/>
          <w:tab w:val="left" w:pos="134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D010F0" w:rsidRPr="00D010F0" w:rsidRDefault="00D010F0" w:rsidP="00D010F0">
      <w:pPr>
        <w:widowControl w:val="0"/>
        <w:tabs>
          <w:tab w:val="left" w:pos="709"/>
          <w:tab w:val="left" w:pos="1349"/>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3" w:name="bookmark4"/>
      <w:r w:rsidRPr="00D010F0">
        <w:rPr>
          <w:rFonts w:ascii="Times New Roman" w:eastAsia="Times New Roman" w:hAnsi="Times New Roman" w:cs="Times New Roman"/>
          <w:color w:val="000000"/>
          <w:sz w:val="28"/>
          <w:szCs w:val="28"/>
          <w:lang w:eastAsia="ru-RU" w:bidi="ru-RU"/>
        </w:rPr>
        <w:t>Глава 3. Консультирование</w:t>
      </w:r>
      <w:bookmarkEnd w:id="3"/>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34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по обращениям контролируемых лиц и их представителей осуществляют Инспекторы.</w:t>
      </w:r>
    </w:p>
    <w:p w:rsidR="00D010F0" w:rsidRPr="00D010F0" w:rsidRDefault="00D010F0" w:rsidP="00D010F0">
      <w:pPr>
        <w:widowControl w:val="0"/>
        <w:numPr>
          <w:ilvl w:val="0"/>
          <w:numId w:val="2"/>
        </w:numPr>
        <w:tabs>
          <w:tab w:val="left" w:pos="709"/>
          <w:tab w:val="left" w:pos="122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осуществляется без взимания платы.</w:t>
      </w:r>
    </w:p>
    <w:p w:rsidR="00D010F0" w:rsidRPr="00D010F0" w:rsidRDefault="00D010F0" w:rsidP="00D010F0">
      <w:pPr>
        <w:widowControl w:val="0"/>
        <w:numPr>
          <w:ilvl w:val="0"/>
          <w:numId w:val="2"/>
        </w:numPr>
        <w:tabs>
          <w:tab w:val="left" w:pos="709"/>
          <w:tab w:val="left" w:pos="134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органом контроля осуществляется по вопросам, связанным с организацией и осуществлением муниципального жилищного контроля, в том числе о местонахождении и графике работы органа контроля, реквизитах нормативно-правовых актах, регламентирующих осуществление муниципального жилищного контроля, о порядке и ходе осуществления муниципального жилищного контроля.</w:t>
      </w:r>
    </w:p>
    <w:p w:rsidR="00D010F0" w:rsidRPr="00D010F0" w:rsidRDefault="00D010F0" w:rsidP="00D010F0">
      <w:pPr>
        <w:widowControl w:val="0"/>
        <w:numPr>
          <w:ilvl w:val="0"/>
          <w:numId w:val="2"/>
        </w:numPr>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итогам консультирования информация в письменной форме контролируемым лицам и их представителям не предоставляется.</w:t>
      </w: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Контролируемое лицо вправе направить запрос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D010F0" w:rsidRPr="00D010F0" w:rsidRDefault="00D010F0" w:rsidP="00D010F0">
      <w:pPr>
        <w:widowControl w:val="0"/>
        <w:numPr>
          <w:ilvl w:val="0"/>
          <w:numId w:val="2"/>
        </w:numPr>
        <w:tabs>
          <w:tab w:val="left" w:pos="709"/>
          <w:tab w:val="left" w:pos="118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осуществлении консультирования должностное лицо органа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контроля, иных участников контрольного мероприятия, а также результаты проведенных в рамках контрольного мероприятия экспертизы, испытаний.</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Информация, ставшая известной должностному лицу органа контроля в ходе консультирования, не может использоваться органом контроля в целях оценки контролируемого лица по вопросам соблюдения обязательных требований.</w:t>
      </w: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Орган контроля осуществляет учет консультирований.</w:t>
      </w:r>
    </w:p>
    <w:p w:rsidR="00D010F0" w:rsidRPr="00D010F0" w:rsidRDefault="00D010F0" w:rsidP="00D010F0">
      <w:pPr>
        <w:numPr>
          <w:ilvl w:val="0"/>
          <w:numId w:val="2"/>
        </w:num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010F0">
        <w:rPr>
          <w:rFonts w:ascii="Times New Roman" w:eastAsia="Times New Roman" w:hAnsi="Times New Roman" w:cs="Times New Roman"/>
          <w:sz w:val="28"/>
          <w:szCs w:val="28"/>
          <w:lang w:eastAsia="ru-RU"/>
        </w:rPr>
        <w:t xml:space="preserve">Консультирование по однотипным обращениям контролируемых лиц и их представителей осуществляется посредством размещения на официальном сайте администрации - </w:t>
      </w:r>
      <w:hyperlink r:id="rId9" w:history="1">
        <w:r w:rsidRPr="00D010F0">
          <w:rPr>
            <w:rFonts w:ascii="Times New Roman" w:eastAsia="Times New Roman" w:hAnsi="Times New Roman" w:cs="Times New Roman"/>
            <w:color w:val="0000FF"/>
            <w:sz w:val="28"/>
            <w:szCs w:val="28"/>
            <w:u w:val="single"/>
            <w:lang w:eastAsia="ru-RU"/>
          </w:rPr>
          <w:t>http://kortkeros.ru</w:t>
        </w:r>
      </w:hyperlink>
      <w:r w:rsidRPr="00D010F0">
        <w:rPr>
          <w:rFonts w:ascii="Times New Roman" w:eastAsia="Times New Roman" w:hAnsi="Times New Roman" w:cs="Times New Roman"/>
          <w:sz w:val="28"/>
          <w:szCs w:val="28"/>
          <w:lang w:eastAsia="ru-RU"/>
        </w:rPr>
        <w:t xml:space="preserve"> письменного разъяснения, подписанного уполномоченным должностным лицом контрольного (надзорного) органа.</w:t>
      </w:r>
    </w:p>
    <w:p w:rsidR="00D010F0" w:rsidRPr="00D010F0" w:rsidRDefault="00D010F0" w:rsidP="00D010F0">
      <w:pPr>
        <w:widowControl w:val="0"/>
        <w:tabs>
          <w:tab w:val="left" w:pos="709"/>
          <w:tab w:val="left" w:pos="1177"/>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4. Объявление предостережения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211"/>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w:t>
      </w:r>
      <w:proofErr w:type="gramEnd"/>
      <w:r w:rsidRPr="00D010F0">
        <w:rPr>
          <w:rFonts w:ascii="Times New Roman" w:eastAsia="Times New Roman" w:hAnsi="Times New Roman" w:cs="Times New Roman"/>
          <w:color w:val="000000"/>
          <w:sz w:val="28"/>
          <w:szCs w:val="28"/>
          <w:lang w:eastAsia="ru-RU" w:bidi="ru-RU"/>
        </w:rPr>
        <w:t xml:space="preserve"> по обеспечению соблюдения обязательных требований.</w:t>
      </w:r>
    </w:p>
    <w:p w:rsidR="00D010F0" w:rsidRPr="00D010F0" w:rsidRDefault="00D010F0" w:rsidP="00D010F0">
      <w:pPr>
        <w:widowControl w:val="0"/>
        <w:numPr>
          <w:ilvl w:val="0"/>
          <w:numId w:val="2"/>
        </w:numPr>
        <w:tabs>
          <w:tab w:val="left" w:pos="709"/>
          <w:tab w:val="left" w:pos="117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Предостережение о недопустимости нарушения обязательных требований объявляется и направляется контролируемому лицу в порядке, установленном действующим законодательством.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Предостережение о недопустимости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D010F0" w:rsidRPr="00D010F0" w:rsidRDefault="00D010F0" w:rsidP="00D010F0">
      <w:pPr>
        <w:widowControl w:val="0"/>
        <w:numPr>
          <w:ilvl w:val="0"/>
          <w:numId w:val="2"/>
        </w:numPr>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Контролируемое лицо вправе после получения предостережения о недопустимости нарушения обязательных требований подать в орган контроля возражение в отношении указанного предостережения в порядке, установленном действующим законодательством.</w:t>
      </w:r>
    </w:p>
    <w:p w:rsidR="00D010F0" w:rsidRPr="00D010F0" w:rsidRDefault="00D010F0" w:rsidP="00D010F0">
      <w:pPr>
        <w:widowControl w:val="0"/>
        <w:numPr>
          <w:ilvl w:val="0"/>
          <w:numId w:val="2"/>
        </w:numPr>
        <w:tabs>
          <w:tab w:val="left" w:pos="709"/>
          <w:tab w:val="left" w:pos="117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Возражение на предостережение рассматривается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D010F0" w:rsidRPr="00D010F0" w:rsidRDefault="00D010F0" w:rsidP="00D010F0">
      <w:pPr>
        <w:widowControl w:val="0"/>
        <w:numPr>
          <w:ilvl w:val="0"/>
          <w:numId w:val="2"/>
        </w:numPr>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010F0" w:rsidRPr="00D010F0" w:rsidRDefault="00D010F0" w:rsidP="00D010F0">
      <w:pPr>
        <w:widowControl w:val="0"/>
        <w:tabs>
          <w:tab w:val="left" w:pos="709"/>
          <w:tab w:val="left" w:pos="1190"/>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5. Профилактический визит</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numPr>
          <w:ilvl w:val="0"/>
          <w:numId w:val="2"/>
        </w:numPr>
        <w:tabs>
          <w:tab w:val="left" w:pos="709"/>
          <w:tab w:val="left" w:pos="14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Pr="00D010F0">
        <w:rPr>
          <w:rFonts w:ascii="Times New Roman" w:eastAsia="Times New Roman" w:hAnsi="Times New Roman" w:cs="Times New Roman"/>
          <w:color w:val="000000"/>
          <w:sz w:val="28"/>
          <w:szCs w:val="28"/>
          <w:lang w:eastAsia="ru-RU" w:bidi="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36. В ходе профилактического визита инспектором может осуществляться консультирование контролируемого лица в следующем порядке:</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законом от 2 мая 2006 года N 59-ФЗ "О порядке рассмотрения обращений граждан Российской Федерации".</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 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7) Информация, ставшая известной должностному лицу контрольного </w:t>
      </w:r>
      <w:r w:rsidRPr="00D010F0">
        <w:rPr>
          <w:rFonts w:ascii="Times New Roman" w:eastAsia="Times New Roman" w:hAnsi="Times New Roman" w:cs="Times New Roman"/>
          <w:color w:val="000000"/>
          <w:sz w:val="28"/>
          <w:szCs w:val="28"/>
          <w:lang w:eastAsia="ru-RU" w:bidi="ru-RU"/>
        </w:rPr>
        <w:lastRenderedPageBreak/>
        <w:t>(надзорного)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8) Контрольные (надзорные) органы осуществляют учет консультирований.</w:t>
      </w:r>
    </w:p>
    <w:p w:rsidR="00D010F0" w:rsidRPr="00D010F0" w:rsidRDefault="00D010F0" w:rsidP="00D010F0">
      <w:pPr>
        <w:widowControl w:val="0"/>
        <w:tabs>
          <w:tab w:val="left" w:pos="709"/>
          <w:tab w:val="left" w:pos="11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9) В случае поступления в администрацию муниципального района «Корткеросский» более одного обращения по одному и тому же вопросу,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D010F0" w:rsidRPr="00D010F0" w:rsidRDefault="00D010F0" w:rsidP="00D010F0">
      <w:pPr>
        <w:widowControl w:val="0"/>
        <w:tabs>
          <w:tab w:val="left" w:pos="567"/>
          <w:tab w:val="left" w:pos="119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ab/>
        <w:t>37.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010F0" w:rsidRPr="00D010F0" w:rsidRDefault="00D010F0" w:rsidP="006C409E">
      <w:pPr>
        <w:widowControl w:val="0"/>
        <w:numPr>
          <w:ilvl w:val="0"/>
          <w:numId w:val="30"/>
        </w:numPr>
        <w:tabs>
          <w:tab w:val="left" w:pos="0"/>
          <w:tab w:val="left" w:pos="119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 </w:t>
      </w:r>
    </w:p>
    <w:p w:rsidR="00D010F0" w:rsidRPr="00D010F0" w:rsidRDefault="00D010F0" w:rsidP="006C409E">
      <w:pPr>
        <w:widowControl w:val="0"/>
        <w:numPr>
          <w:ilvl w:val="0"/>
          <w:numId w:val="30"/>
        </w:numPr>
        <w:tabs>
          <w:tab w:val="left" w:pos="709"/>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контроля для принятия решения о проведении контрольных мероприятий.</w:t>
      </w:r>
    </w:p>
    <w:p w:rsidR="00D010F0" w:rsidRPr="00D010F0" w:rsidRDefault="00D010F0" w:rsidP="00D010F0">
      <w:pPr>
        <w:widowControl w:val="0"/>
        <w:tabs>
          <w:tab w:val="left" w:pos="709"/>
          <w:tab w:val="left" w:pos="1190"/>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4" w:name="bookmark5"/>
      <w:r w:rsidRPr="00D010F0">
        <w:rPr>
          <w:rFonts w:ascii="Times New Roman" w:eastAsia="Times New Roman" w:hAnsi="Times New Roman" w:cs="Times New Roman"/>
          <w:color w:val="000000"/>
          <w:sz w:val="28"/>
          <w:szCs w:val="28"/>
          <w:lang w:eastAsia="ru-RU" w:bidi="ru-RU"/>
        </w:rPr>
        <w:t>РАЗДЕЛ 3</w:t>
      </w:r>
      <w:bookmarkEnd w:id="4"/>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ОЦЕНКА СОБЛЮДЕНИЯ ОБЯЗАТЕЛЬНЫХ ТРЕБОВАНИЙ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br/>
        <w:t>Глава 1. Плановые контрольные мероприятия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формируемого органом контроля и подлежащего согласованию с прокуратурой Корткеросского района.</w:t>
      </w: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Проект ежегодного плана формируется в машиночитаемом виде с использованием единого реестра контрольных (надзорных) мероприятий.</w:t>
      </w: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Проект ежегодного плана до 1 октября года, предшествующего году реализации ежегодного плана, представляется на согласование в прокуратуру Корткеросского района.</w:t>
      </w:r>
    </w:p>
    <w:p w:rsidR="00D010F0" w:rsidRPr="00D010F0" w:rsidRDefault="00D010F0" w:rsidP="00D010F0">
      <w:pPr>
        <w:widowControl w:val="0"/>
        <w:tabs>
          <w:tab w:val="left" w:pos="0"/>
        </w:tabs>
        <w:spacing w:after="0" w:line="240" w:lineRule="auto"/>
        <w:ind w:firstLine="360"/>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Представление проекта ежегодного плана на согласование в прокуратуру </w:t>
      </w:r>
      <w:r w:rsidRPr="00D010F0">
        <w:rPr>
          <w:rFonts w:ascii="Times New Roman" w:eastAsia="Times New Roman" w:hAnsi="Times New Roman" w:cs="Times New Roman"/>
          <w:color w:val="000000"/>
          <w:sz w:val="28"/>
          <w:szCs w:val="28"/>
          <w:lang w:eastAsia="ru-RU" w:bidi="ru-RU"/>
        </w:rPr>
        <w:lastRenderedPageBreak/>
        <w:t>Корткеросского района осуществляется посредством его размещения органом контроля в машиночитаемом формате в едином реестре контрольных (надзорных) мероприятий.</w:t>
      </w:r>
    </w:p>
    <w:p w:rsidR="00D010F0" w:rsidRPr="00D010F0" w:rsidRDefault="00D010F0" w:rsidP="006C409E">
      <w:pPr>
        <w:widowControl w:val="0"/>
        <w:numPr>
          <w:ilvl w:val="0"/>
          <w:numId w:val="30"/>
        </w:numPr>
        <w:tabs>
          <w:tab w:val="left" w:pos="142"/>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Руководитель органа контроля до 20 ноября года, предшествующего году реализации ежегодного плана, рассматривает и учитывает представленные посредством единого реестра контрольных мероприятий предложения прокуратуры Корткеросского района по включению или исключению контрольных мероприятий в ежегодный план.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rsidR="00D010F0" w:rsidRPr="00D010F0" w:rsidRDefault="00D010F0" w:rsidP="006C409E">
      <w:pPr>
        <w:widowControl w:val="0"/>
        <w:numPr>
          <w:ilvl w:val="0"/>
          <w:numId w:val="30"/>
        </w:numPr>
        <w:tabs>
          <w:tab w:val="left" w:pos="709"/>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организации муниципального жилищного контроля объектам контроля присваиваются следующие категории риска:</w:t>
      </w:r>
    </w:p>
    <w:p w:rsidR="00D010F0" w:rsidRPr="00D010F0" w:rsidRDefault="00D010F0" w:rsidP="006C409E">
      <w:pPr>
        <w:widowControl w:val="0"/>
        <w:numPr>
          <w:ilvl w:val="0"/>
          <w:numId w:val="5"/>
        </w:numPr>
        <w:tabs>
          <w:tab w:val="left" w:pos="709"/>
          <w:tab w:val="left" w:pos="108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чрезвычайно высокий;</w:t>
      </w:r>
    </w:p>
    <w:p w:rsidR="00D010F0" w:rsidRPr="00D010F0" w:rsidRDefault="00D010F0" w:rsidP="006C409E">
      <w:pPr>
        <w:widowControl w:val="0"/>
        <w:numPr>
          <w:ilvl w:val="0"/>
          <w:numId w:val="5"/>
        </w:numPr>
        <w:tabs>
          <w:tab w:val="left" w:pos="709"/>
          <w:tab w:val="left" w:pos="108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высокий или значительный;</w:t>
      </w:r>
    </w:p>
    <w:p w:rsidR="00D010F0" w:rsidRPr="00D010F0" w:rsidRDefault="00D010F0" w:rsidP="006C409E">
      <w:pPr>
        <w:widowControl w:val="0"/>
        <w:numPr>
          <w:ilvl w:val="0"/>
          <w:numId w:val="5"/>
        </w:numPr>
        <w:tabs>
          <w:tab w:val="left" w:pos="709"/>
          <w:tab w:val="left" w:pos="110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средний и умеренный;</w:t>
      </w:r>
    </w:p>
    <w:p w:rsidR="00D010F0" w:rsidRPr="00D010F0" w:rsidRDefault="00D010F0" w:rsidP="006C409E">
      <w:pPr>
        <w:widowControl w:val="0"/>
        <w:numPr>
          <w:ilvl w:val="0"/>
          <w:numId w:val="5"/>
        </w:numPr>
        <w:tabs>
          <w:tab w:val="left" w:pos="709"/>
          <w:tab w:val="left" w:pos="110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низкий.</w:t>
      </w:r>
    </w:p>
    <w:p w:rsidR="00D010F0" w:rsidRPr="00D010F0" w:rsidRDefault="00D010F0" w:rsidP="006C409E">
      <w:pPr>
        <w:widowControl w:val="0"/>
        <w:numPr>
          <w:ilvl w:val="0"/>
          <w:numId w:val="30"/>
        </w:numPr>
        <w:tabs>
          <w:tab w:val="left" w:pos="0"/>
          <w:tab w:val="left" w:pos="121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в зависимости от присвоенной категории риска проводятся со следующей периодичностью:</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Плановые контрольные (надзорные) мероприятия в отношении объектов контроля, отнесенных к категории низкого риска, не проводятся. </w:t>
      </w:r>
    </w:p>
    <w:p w:rsidR="00D010F0" w:rsidRPr="00D010F0" w:rsidRDefault="00D010F0" w:rsidP="006C409E">
      <w:pPr>
        <w:widowControl w:val="0"/>
        <w:numPr>
          <w:ilvl w:val="0"/>
          <w:numId w:val="30"/>
        </w:numPr>
        <w:tabs>
          <w:tab w:val="left" w:pos="0"/>
          <w:tab w:val="left" w:pos="1214"/>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Критерии риска учитывают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w:t>
      </w:r>
      <w:r w:rsidRPr="00D010F0">
        <w:rPr>
          <w:rFonts w:ascii="Times New Roman" w:eastAsia="Times New Roman" w:hAnsi="Times New Roman" w:cs="Times New Roman"/>
          <w:color w:val="000000"/>
          <w:sz w:val="28"/>
          <w:szCs w:val="28"/>
          <w:lang w:eastAsia="ru-RU" w:bidi="ru-RU"/>
        </w:rPr>
        <w:lastRenderedPageBreak/>
        <w:t>законом ценностям, а также учитывают добросовестность контролируемых лиц.</w:t>
      </w:r>
    </w:p>
    <w:p w:rsidR="00D010F0" w:rsidRPr="00D010F0" w:rsidRDefault="00D010F0" w:rsidP="006C409E">
      <w:pPr>
        <w:widowControl w:val="0"/>
        <w:numPr>
          <w:ilvl w:val="0"/>
          <w:numId w:val="30"/>
        </w:numPr>
        <w:tabs>
          <w:tab w:val="left" w:pos="466"/>
          <w:tab w:val="left" w:pos="709"/>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noProof/>
          <w:sz w:val="28"/>
          <w:szCs w:val="28"/>
          <w:lang w:eastAsia="ru-RU"/>
        </w:rPr>
        <mc:AlternateContent>
          <mc:Choice Requires="wps">
            <w:drawing>
              <wp:anchor distT="0" distB="0" distL="499745" distR="63500" simplePos="0" relativeHeight="251661312" behindDoc="1" locked="0" layoutInCell="1" allowOverlap="1">
                <wp:simplePos x="0" y="0"/>
                <wp:positionH relativeFrom="margin">
                  <wp:posOffset>501650</wp:posOffset>
                </wp:positionH>
                <wp:positionV relativeFrom="paragraph">
                  <wp:posOffset>338455</wp:posOffset>
                </wp:positionV>
                <wp:extent cx="2797810" cy="576580"/>
                <wp:effectExtent l="0" t="0" r="2540" b="2540"/>
                <wp:wrapTopAndBottom/>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10" cy="576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447C" w:rsidRDefault="00A9447C" w:rsidP="00D010F0">
                            <w:pPr>
                              <w:jc w:val="center"/>
                              <w:rPr>
                                <w:sz w:val="2"/>
                                <w:szCs w:val="2"/>
                              </w:rPr>
                            </w:pPr>
                            <w:r>
                              <w:rPr>
                                <w:noProof/>
                                <w:lang w:eastAsia="ru-RU"/>
                              </w:rPr>
                              <w:drawing>
                                <wp:inline distT="0" distB="0" distL="0" distR="0">
                                  <wp:extent cx="2800350" cy="361950"/>
                                  <wp:effectExtent l="0" t="0" r="0" b="0"/>
                                  <wp:docPr id="2" name="Рисунок 2" descr="C:\Users\A4F7~1\AppData\Local\Temp\ABBYY\PDFTransform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A4F7~1\AppData\Local\Temp\ABBYY\PDFTransformer\12.00\media\image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0350" cy="361950"/>
                                          </a:xfrm>
                                          <a:prstGeom prst="rect">
                                            <a:avLst/>
                                          </a:prstGeom>
                                          <a:noFill/>
                                          <a:ln>
                                            <a:noFill/>
                                          </a:ln>
                                        </pic:spPr>
                                      </pic:pic>
                                    </a:graphicData>
                                  </a:graphic>
                                </wp:inline>
                              </w:drawing>
                            </w:r>
                          </w:p>
                          <w:p w:rsidR="00A9447C" w:rsidRDefault="00A9447C" w:rsidP="00D010F0">
                            <w:pPr>
                              <w:pStyle w:val="a9"/>
                              <w:shd w:val="clear" w:color="auto" w:fill="auto"/>
                            </w:pPr>
                            <w:r>
                              <w:t xml:space="preserve">S </w:t>
                            </w:r>
                            <w:r>
                              <w:rPr>
                                <w:lang w:val="ru-RU" w:eastAsia="ru-RU" w:bidi="ru-RU"/>
                              </w:rPr>
                              <w:t xml:space="preserve">х </w:t>
                            </w:r>
                            <w:r>
                              <w:t>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9.5pt;margin-top:26.65pt;width:220.3pt;height:45.4pt;z-index:-251655168;visibility:visible;mso-wrap-style:square;mso-width-percent:0;mso-height-percent:0;mso-wrap-distance-left:39.3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" filled="f" stroked="f">
                <v:textbox style="mso-fit-shape-to-text:t" inset="0,0,0,0">
                  <w:txbxContent>
                    <w:p w:rsidR="00A9447C" w:rsidRDefault="00A9447C" w:rsidP="00D010F0">
                      <w:pPr>
                        <w:jc w:val="center"/>
                        <w:rPr>
                          <w:sz w:val="2"/>
                          <w:szCs w:val="2"/>
                        </w:rPr>
                      </w:pPr>
                      <w:r>
                        <w:rPr>
                          <w:noProof/>
                          <w:lang w:eastAsia="ru-RU"/>
                        </w:rPr>
                        <w:drawing>
                          <wp:inline distT="0" distB="0" distL="0" distR="0">
                            <wp:extent cx="2800350" cy="361950"/>
                            <wp:effectExtent l="0" t="0" r="0" b="0"/>
                            <wp:docPr id="2" name="Рисунок 2" descr="C:\Users\A4F7~1\AppData\Local\Temp\ABBYY\PDFTransform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A4F7~1\AppData\Local\Temp\ABBYY\PDFTransformer\12.00\media\image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0350" cy="361950"/>
                                    </a:xfrm>
                                    <a:prstGeom prst="rect">
                                      <a:avLst/>
                                    </a:prstGeom>
                                    <a:noFill/>
                                    <a:ln>
                                      <a:noFill/>
                                    </a:ln>
                                  </pic:spPr>
                                </pic:pic>
                              </a:graphicData>
                            </a:graphic>
                          </wp:inline>
                        </w:drawing>
                      </w:r>
                    </w:p>
                    <w:p w:rsidR="00A9447C" w:rsidRDefault="00A9447C" w:rsidP="00D010F0">
                      <w:pPr>
                        <w:pStyle w:val="a9"/>
                        <w:shd w:val="clear" w:color="auto" w:fill="auto"/>
                      </w:pPr>
                      <w:r>
                        <w:t xml:space="preserve">S </w:t>
                      </w:r>
                      <w:r>
                        <w:rPr>
                          <w:lang w:val="ru-RU" w:eastAsia="ru-RU" w:bidi="ru-RU"/>
                        </w:rPr>
                        <w:t xml:space="preserve">х </w:t>
                      </w:r>
                      <w:r>
                        <w:t>R</w:t>
                      </w:r>
                    </w:p>
                  </w:txbxContent>
                </v:textbox>
                <w10:wrap type="topAndBottom" anchorx="margin"/>
              </v:shape>
            </w:pict>
          </mc:Fallback>
        </mc:AlternateContent>
      </w:r>
      <w:r w:rsidRPr="00D010F0">
        <w:rPr>
          <w:rFonts w:ascii="Times New Roman" w:eastAsia="Times New Roman" w:hAnsi="Times New Roman" w:cs="Times New Roman"/>
          <w:color w:val="000000"/>
          <w:sz w:val="28"/>
          <w:szCs w:val="28"/>
          <w:lang w:eastAsia="ru-RU" w:bidi="ru-RU"/>
        </w:rPr>
        <w:t>Критерии риска для объектов контроля определяются следующим образом.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eastAsia="ru-RU" w:bidi="ru-RU"/>
        </w:rPr>
        <w:t>V</w:t>
      </w:r>
      <w:r w:rsidRPr="00D010F0">
        <w:rPr>
          <w:rFonts w:ascii="Times New Roman" w:eastAsia="Times New Roman" w:hAnsi="Times New Roman" w:cs="Times New Roman"/>
          <w:color w:val="000000"/>
          <w:sz w:val="28"/>
          <w:szCs w:val="28"/>
          <w:lang w:eastAsia="ru-RU" w:bidi="ru-RU"/>
        </w:rPr>
        <w:t>п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за календарный год, предшествующий году, в котором принимается решение об отнесении деятельности юридического лица, индивидуального предпринимателя к категории риска (далее - год, в котором принимается решение), по составленным Отделом протоколам об административных правонарушениях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eastAsia="ru-RU" w:bidi="ru-RU"/>
        </w:rPr>
        <w:t>V</w:t>
      </w:r>
      <w:r w:rsidRPr="00D010F0">
        <w:rPr>
          <w:rFonts w:ascii="Times New Roman" w:eastAsia="Times New Roman" w:hAnsi="Times New Roman" w:cs="Times New Roman"/>
          <w:color w:val="000000"/>
          <w:sz w:val="28"/>
          <w:szCs w:val="28"/>
          <w:lang w:eastAsia="ru-RU" w:bidi="ru-RU"/>
        </w:rPr>
        <w:t>н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административных правонарушений, вынесенных за календарный год, предшествующий году, в котором принимается решение, по составленным Отделом протоколам об административных правонарушениях, за исключением Постановлений о назначении административных наказаний юридическому лицу (его должностным лицам), индивидуальному предпринимателю за совершение административных правонарушений, предусмотренных статьей 19.4.1, частью 1 статьи 19.5 Кодекса Российской Федерации об административных правонарушениях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eastAsia="ru-RU" w:bidi="ru-RU"/>
        </w:rPr>
        <w:t>V</w:t>
      </w:r>
      <w:proofErr w:type="spellStart"/>
      <w:r w:rsidRPr="00D010F0">
        <w:rPr>
          <w:rFonts w:ascii="Times New Roman" w:eastAsia="Times New Roman" w:hAnsi="Times New Roman" w:cs="Times New Roman"/>
          <w:color w:val="000000"/>
          <w:sz w:val="28"/>
          <w:szCs w:val="28"/>
          <w:lang w:eastAsia="ru-RU" w:bidi="ru-RU"/>
        </w:rPr>
        <w:t>пр</w:t>
      </w:r>
      <w:proofErr w:type="spellEnd"/>
      <w:r w:rsidRPr="00D010F0">
        <w:rPr>
          <w:rFonts w:ascii="Times New Roman" w:eastAsia="Times New Roman" w:hAnsi="Times New Roman" w:cs="Times New Roman"/>
          <w:color w:val="000000"/>
          <w:sz w:val="28"/>
          <w:szCs w:val="28"/>
          <w:lang w:eastAsia="ru-RU" w:bidi="ru-RU"/>
        </w:rPr>
        <w:t xml:space="preserve"> - количество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административных правонарушений, предусмотренных частью 1 статьи 19.5 Кодекса Российской Федерации об административных правонарушениях, вынесенных за календарный год, предшествующий году, в котором принимается решение, по составленным Департаментом протоколам об административных правонарушениях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bidi="en-US"/>
        </w:rPr>
        <w:t>S</w:t>
      </w:r>
      <w:r w:rsidRPr="00D010F0">
        <w:rPr>
          <w:rFonts w:ascii="Times New Roman" w:eastAsia="Times New Roman" w:hAnsi="Times New Roman" w:cs="Times New Roman"/>
          <w:color w:val="000000"/>
          <w:sz w:val="28"/>
          <w:szCs w:val="28"/>
          <w:lang w:bidi="en-US"/>
        </w:rPr>
        <w:t xml:space="preserve"> </w:t>
      </w:r>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общая</w:t>
      </w:r>
      <w:proofErr w:type="gramEnd"/>
      <w:r w:rsidRPr="00D010F0">
        <w:rPr>
          <w:rFonts w:ascii="Times New Roman" w:eastAsia="Times New Roman" w:hAnsi="Times New Roman" w:cs="Times New Roman"/>
          <w:color w:val="000000"/>
          <w:sz w:val="28"/>
          <w:szCs w:val="28"/>
          <w:lang w:eastAsia="ru-RU" w:bidi="ru-RU"/>
        </w:rPr>
        <w:t xml:space="preserve"> площадь многоквартирных домов, находящихся в управлении юридического лица, индивидуального предпринимателя на дату принятия решения об отнесении осуществляемой им деятельности к категории риска (тыс. кв. 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val="en-US" w:bidi="en-US"/>
        </w:rPr>
        <w:t>R</w:t>
      </w:r>
      <w:r w:rsidRPr="00D010F0">
        <w:rPr>
          <w:rFonts w:ascii="Times New Roman" w:eastAsia="Times New Roman" w:hAnsi="Times New Roman" w:cs="Times New Roman"/>
          <w:color w:val="000000"/>
          <w:sz w:val="28"/>
          <w:szCs w:val="28"/>
          <w:lang w:bidi="en-US"/>
        </w:rPr>
        <w:t xml:space="preserve"> </w:t>
      </w:r>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количество</w:t>
      </w:r>
      <w:proofErr w:type="gramEnd"/>
      <w:r w:rsidRPr="00D010F0">
        <w:rPr>
          <w:rFonts w:ascii="Times New Roman" w:eastAsia="Times New Roman" w:hAnsi="Times New Roman" w:cs="Times New Roman"/>
          <w:color w:val="000000"/>
          <w:sz w:val="28"/>
          <w:szCs w:val="28"/>
          <w:lang w:eastAsia="ru-RU" w:bidi="ru-RU"/>
        </w:rPr>
        <w:t xml:space="preserve"> полных и неполных месяцев осуществления юридическим лицом, индивидуальным предпринимателем деятельности по управлению многоквартирными домами в течение календарного года, предшествующего году, в котором принимается решение (единиц).</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Деятельность по осуществлению управления многоквартирными домами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 xml:space="preserve"> более 3,5 объекту контроля присваивается высокая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 xml:space="preserve"> от 1,2 до 3,5 объекту контроля присваивается средняя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w:t>
      </w:r>
      <w:proofErr w:type="gramStart"/>
      <w:r w:rsidRPr="00D010F0">
        <w:rPr>
          <w:rFonts w:ascii="Times New Roman" w:eastAsia="Times New Roman" w:hAnsi="Times New Roman" w:cs="Times New Roman"/>
          <w:color w:val="000000"/>
          <w:sz w:val="28"/>
          <w:szCs w:val="28"/>
          <w:lang w:eastAsia="ru-RU" w:bidi="ru-RU"/>
        </w:rPr>
        <w:t>1</w:t>
      </w:r>
      <w:proofErr w:type="gramEnd"/>
      <w:r w:rsidRPr="00D010F0">
        <w:rPr>
          <w:rFonts w:ascii="Times New Roman" w:eastAsia="Times New Roman" w:hAnsi="Times New Roman" w:cs="Times New Roman"/>
          <w:color w:val="000000"/>
          <w:sz w:val="28"/>
          <w:szCs w:val="28"/>
          <w:lang w:eastAsia="ru-RU" w:bidi="ru-RU"/>
        </w:rPr>
        <w:t xml:space="preserve"> до 1,2 включительно объекту контроля присваивается низкая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по формированию фондов капитального ремонта (К</w:t>
      </w:r>
      <w:proofErr w:type="gramStart"/>
      <w:r w:rsidRPr="00D010F0">
        <w:rPr>
          <w:rFonts w:ascii="Times New Roman" w:eastAsia="Times New Roman" w:hAnsi="Times New Roman" w:cs="Times New Roman"/>
          <w:color w:val="000000"/>
          <w:sz w:val="28"/>
          <w:szCs w:val="28"/>
          <w:lang w:eastAsia="ru-RU" w:bidi="ru-RU"/>
        </w:rPr>
        <w:t>2</w:t>
      </w:r>
      <w:proofErr w:type="gramEnd"/>
      <w:r w:rsidRPr="00D010F0">
        <w:rPr>
          <w:rFonts w:ascii="Times New Roman" w:eastAsia="Times New Roman" w:hAnsi="Times New Roman" w:cs="Times New Roman"/>
          <w:color w:val="000000"/>
          <w:sz w:val="28"/>
          <w:szCs w:val="28"/>
          <w:lang w:eastAsia="ru-RU" w:bidi="ru-RU"/>
        </w:rPr>
        <w:t>):</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владельцев специальных счетов относится к высокой категории риска, если владелец специального счета на дату составления плана проведения плановых проверок на очередной календарный год соответствует хотя бы одному из следующих критериев:</w:t>
      </w:r>
    </w:p>
    <w:p w:rsidR="00D010F0" w:rsidRPr="00D010F0" w:rsidRDefault="00D010F0" w:rsidP="006C409E">
      <w:pPr>
        <w:widowControl w:val="0"/>
        <w:numPr>
          <w:ilvl w:val="0"/>
          <w:numId w:val="6"/>
        </w:numPr>
        <w:tabs>
          <w:tab w:val="left" w:pos="0"/>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непредставление сведений о размере средств, начисленных в качестве взносов на капитальный ремонт, сведений о размере средств, поступивших в качестве взносов на капитальный ремонт, сведений о размере израсходованных средств на капитальный ремонт со специального счета, сведений о размере остатка средств на специальном счете, сведений о заключении договора займа и (или) кредитного договора на проведение капитального ремонта с приложением заверенных копий таких</w:t>
      </w:r>
      <w:proofErr w:type="gramEnd"/>
      <w:r w:rsidRPr="00D010F0">
        <w:rPr>
          <w:rFonts w:ascii="Times New Roman" w:eastAsia="Times New Roman" w:hAnsi="Times New Roman" w:cs="Times New Roman"/>
          <w:color w:val="000000"/>
          <w:sz w:val="28"/>
          <w:szCs w:val="28"/>
          <w:lang w:eastAsia="ru-RU" w:bidi="ru-RU"/>
        </w:rPr>
        <w:t xml:space="preserve"> договоров или представление указанных сведений не в полном объеме в течение двух и более отчетных периодов;</w:t>
      </w:r>
    </w:p>
    <w:p w:rsidR="00D010F0" w:rsidRPr="00D010F0" w:rsidRDefault="00D010F0" w:rsidP="006C409E">
      <w:pPr>
        <w:widowControl w:val="0"/>
        <w:numPr>
          <w:ilvl w:val="0"/>
          <w:numId w:val="6"/>
        </w:numPr>
        <w:tabs>
          <w:tab w:val="left" w:pos="709"/>
          <w:tab w:val="left" w:pos="107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наличие двух и более неисполненных предписаний или предостережений об устранении нарушений законодательства в области капитального ремонта общего имущества в многоквартирных домах, вынесенных Отделом.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владельцев специальных счетов относится к средней категории риска, если владелец специального счета на дату составления плана проведения плановых проверок на очередной календарный год соответствует хотя бы одному из следующих критериев:</w:t>
      </w:r>
    </w:p>
    <w:p w:rsidR="00D010F0" w:rsidRPr="00D010F0" w:rsidRDefault="00D010F0" w:rsidP="006C409E">
      <w:pPr>
        <w:widowControl w:val="0"/>
        <w:numPr>
          <w:ilvl w:val="0"/>
          <w:numId w:val="7"/>
        </w:numPr>
        <w:tabs>
          <w:tab w:val="left" w:pos="709"/>
          <w:tab w:val="left" w:pos="106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несоответствие кредитной организации, в которой открыт специальный счет, требованиям, установленным законодательством Российской Федерации;</w:t>
      </w:r>
    </w:p>
    <w:p w:rsidR="00D010F0" w:rsidRPr="00D010F0" w:rsidRDefault="00D010F0" w:rsidP="006C409E">
      <w:pPr>
        <w:widowControl w:val="0"/>
        <w:numPr>
          <w:ilvl w:val="0"/>
          <w:numId w:val="7"/>
        </w:numPr>
        <w:tabs>
          <w:tab w:val="left" w:pos="709"/>
          <w:tab w:val="left" w:pos="1081"/>
        </w:tabs>
        <w:spacing w:after="0" w:line="240" w:lineRule="auto"/>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несоответствие сведений о размере средств, начисленных в качестве взносов на капитальный ремонт, сведений о размере средств, поступив</w:t>
      </w:r>
      <w:r w:rsidRPr="00D010F0">
        <w:rPr>
          <w:rFonts w:ascii="Times New Roman" w:eastAsia="Times New Roman" w:hAnsi="Times New Roman" w:cs="Times New Roman"/>
          <w:color w:val="000000"/>
          <w:sz w:val="28"/>
          <w:szCs w:val="28"/>
          <w:u w:val="single"/>
          <w:lang w:eastAsia="ru-RU" w:bidi="ru-RU"/>
        </w:rPr>
        <w:t>ш</w:t>
      </w:r>
      <w:r w:rsidRPr="00D010F0">
        <w:rPr>
          <w:rFonts w:ascii="Times New Roman" w:eastAsia="Times New Roman" w:hAnsi="Times New Roman" w:cs="Times New Roman"/>
          <w:color w:val="000000"/>
          <w:sz w:val="28"/>
          <w:szCs w:val="28"/>
          <w:lang w:eastAsia="ru-RU" w:bidi="ru-RU"/>
        </w:rPr>
        <w:t>их в качестве взносов на капитальный ремонт, сведений о размере израсходованных средств на капитальный ремонт со специального счета, сведений о размере остатка средств на специальном счете, сведений о заключении договора займа и (или) кредитного договора на проведение капитального ремонта (площадь помещений многоквартирного дома, размер</w:t>
      </w:r>
      <w:proofErr w:type="gramEnd"/>
      <w:r w:rsidRPr="00D010F0">
        <w:rPr>
          <w:rFonts w:ascii="Times New Roman" w:eastAsia="Times New Roman" w:hAnsi="Times New Roman" w:cs="Times New Roman"/>
          <w:color w:val="000000"/>
          <w:sz w:val="28"/>
          <w:szCs w:val="28"/>
          <w:lang w:eastAsia="ru-RU" w:bidi="ru-RU"/>
        </w:rPr>
        <w:t xml:space="preserve"> взноса на капитальный ремонт, наименование кредитной организации) сведениям, внесенным в реестр специальных счетов.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Деятельность владельцев специальных счетов относится к низкой категории риска, если владелец специального счета не соответствует критериям, приведенным выше.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Деятельность по предоставлению коммунальных услуг собственникам и пользователям помещений в многоквартирных домах и жилых домов (К3):</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К3 более 15 объекту контроля присваивается высокая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К3 от 10 до 15 объекту контроля присваивается средняя категория риска.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значении критерия риска К3 до 9 включительно объекту контроля присваивается низкая категория риска.</w:t>
      </w:r>
    </w:p>
    <w:p w:rsidR="00D010F0" w:rsidRPr="00D010F0" w:rsidRDefault="00D010F0" w:rsidP="006C409E">
      <w:pPr>
        <w:widowControl w:val="0"/>
        <w:numPr>
          <w:ilvl w:val="0"/>
          <w:numId w:val="30"/>
        </w:numPr>
        <w:tabs>
          <w:tab w:val="left" w:pos="0"/>
          <w:tab w:val="left" w:pos="1188"/>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«Деятельность по управлению многоквартирными домами», «Деятельность по предоставлению коммунальных услуг собственникам и пользователям помещений в многоквартирных домах и жилых домов» проводятся в форме выездной проверки. В ходе выездной проверки могут совершаться следующие контрольные действия:</w:t>
      </w:r>
    </w:p>
    <w:p w:rsidR="00D010F0" w:rsidRPr="00D010F0" w:rsidRDefault="00D010F0" w:rsidP="006C409E">
      <w:pPr>
        <w:widowControl w:val="0"/>
        <w:numPr>
          <w:ilvl w:val="0"/>
          <w:numId w:val="8"/>
        </w:numPr>
        <w:tabs>
          <w:tab w:val="left" w:pos="709"/>
          <w:tab w:val="left" w:pos="108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осмотр;</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досмотр;</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опрос;</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8"/>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6C409E">
      <w:pPr>
        <w:widowControl w:val="0"/>
        <w:numPr>
          <w:ilvl w:val="0"/>
          <w:numId w:val="30"/>
        </w:numPr>
        <w:tabs>
          <w:tab w:val="left" w:pos="142"/>
          <w:tab w:val="left" w:pos="1188"/>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«Деятельность по формированию фондов капитального ремонта», «Деятельность по размещению информации в системе», «Деятельность по предоставлению жилых помещений в наемных домах социального использования» проводятся в форме документарной проверки. В ходе документарной проверки могут совершаться следующие контрольные действия:</w:t>
      </w:r>
    </w:p>
    <w:p w:rsidR="00D010F0" w:rsidRPr="00D010F0" w:rsidRDefault="00D010F0" w:rsidP="006C409E">
      <w:pPr>
        <w:widowControl w:val="0"/>
        <w:numPr>
          <w:ilvl w:val="0"/>
          <w:numId w:val="9"/>
        </w:numPr>
        <w:tabs>
          <w:tab w:val="left" w:pos="709"/>
          <w:tab w:val="left" w:pos="108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9"/>
        </w:numPr>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D010F0">
      <w:pPr>
        <w:widowControl w:val="0"/>
        <w:tabs>
          <w:tab w:val="left" w:pos="709"/>
          <w:tab w:val="left" w:pos="1112"/>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2. Внеплановые контрольные мероприятия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7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наличие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Индикаторы риска утверждаются органом контроля.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поручение Президента Российской Федерации, поручение </w:t>
      </w:r>
      <w:r w:rsidRPr="00D010F0">
        <w:rPr>
          <w:rFonts w:ascii="Times New Roman" w:eastAsia="Times New Roman" w:hAnsi="Times New Roman" w:cs="Times New Roman"/>
          <w:color w:val="000000"/>
          <w:sz w:val="28"/>
          <w:szCs w:val="28"/>
          <w:lang w:eastAsia="ru-RU" w:bidi="ru-RU"/>
        </w:rPr>
        <w:lastRenderedPageBreak/>
        <w:t>Правительства Российской Федерации о проведении контрольных мероприятий в отношении конкретных контролируемых лиц;</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010F0" w:rsidRPr="00D010F0" w:rsidRDefault="00D010F0" w:rsidP="006C409E">
      <w:pPr>
        <w:widowControl w:val="0"/>
        <w:numPr>
          <w:ilvl w:val="0"/>
          <w:numId w:val="10"/>
        </w:numPr>
        <w:tabs>
          <w:tab w:val="left" w:pos="709"/>
          <w:tab w:val="left" w:pos="1074"/>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настоящего Федерального закона от 31 июля 2020 года № 248- ФЗ «О государственном контроле (надзоре) и муниципальном контроле в Российской Федерации».</w:t>
      </w:r>
    </w:p>
    <w:p w:rsidR="00D010F0" w:rsidRPr="00D010F0" w:rsidRDefault="00D010F0" w:rsidP="006C409E">
      <w:pPr>
        <w:widowControl w:val="0"/>
        <w:numPr>
          <w:ilvl w:val="0"/>
          <w:numId w:val="30"/>
        </w:numPr>
        <w:tabs>
          <w:tab w:val="left" w:pos="0"/>
          <w:tab w:val="left" w:pos="118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налич</w:t>
      </w:r>
      <w:proofErr w:type="gramStart"/>
      <w:r w:rsidRPr="00D010F0">
        <w:rPr>
          <w:rFonts w:ascii="Times New Roman" w:eastAsia="Times New Roman" w:hAnsi="Times New Roman" w:cs="Times New Roman"/>
          <w:color w:val="000000"/>
          <w:sz w:val="28"/>
          <w:szCs w:val="28"/>
          <w:lang w:eastAsia="ru-RU" w:bidi="ru-RU"/>
        </w:rPr>
        <w:t>ии у о</w:t>
      </w:r>
      <w:proofErr w:type="gramEnd"/>
      <w:r w:rsidRPr="00D010F0">
        <w:rPr>
          <w:rFonts w:ascii="Times New Roman" w:eastAsia="Times New Roman" w:hAnsi="Times New Roman" w:cs="Times New Roman"/>
          <w:color w:val="000000"/>
          <w:sz w:val="28"/>
          <w:szCs w:val="28"/>
          <w:lang w:eastAsia="ru-RU" w:bidi="ru-RU"/>
        </w:rPr>
        <w:t>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D010F0" w:rsidRPr="00D010F0" w:rsidRDefault="00D010F0" w:rsidP="006C409E">
      <w:pPr>
        <w:widowControl w:val="0"/>
        <w:numPr>
          <w:ilvl w:val="0"/>
          <w:numId w:val="11"/>
        </w:numPr>
        <w:tabs>
          <w:tab w:val="left" w:pos="709"/>
          <w:tab w:val="left" w:pos="108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инспекционный визит;</w:t>
      </w:r>
    </w:p>
    <w:p w:rsidR="00D010F0" w:rsidRPr="00D010F0" w:rsidRDefault="00D010F0" w:rsidP="006C409E">
      <w:pPr>
        <w:widowControl w:val="0"/>
        <w:numPr>
          <w:ilvl w:val="0"/>
          <w:numId w:val="11"/>
        </w:numPr>
        <w:tabs>
          <w:tab w:val="left" w:pos="709"/>
          <w:tab w:val="left" w:pos="110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документарная проверка;</w:t>
      </w:r>
    </w:p>
    <w:p w:rsidR="00D010F0" w:rsidRPr="00D010F0" w:rsidRDefault="00D010F0" w:rsidP="006C409E">
      <w:pPr>
        <w:widowControl w:val="0"/>
        <w:numPr>
          <w:ilvl w:val="0"/>
          <w:numId w:val="11"/>
        </w:numPr>
        <w:tabs>
          <w:tab w:val="left" w:pos="709"/>
          <w:tab w:val="left" w:pos="110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выездная проверка.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инспекционного визита могут совершаться следующие контрольные (надзорные) действия:</w:t>
      </w:r>
    </w:p>
    <w:p w:rsidR="00D010F0" w:rsidRPr="00D010F0" w:rsidRDefault="00D010F0" w:rsidP="006C409E">
      <w:pPr>
        <w:widowControl w:val="0"/>
        <w:numPr>
          <w:ilvl w:val="0"/>
          <w:numId w:val="12"/>
        </w:numPr>
        <w:tabs>
          <w:tab w:val="left" w:pos="709"/>
          <w:tab w:val="left" w:pos="108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осмотр;</w:t>
      </w:r>
    </w:p>
    <w:p w:rsidR="00D010F0" w:rsidRPr="00D010F0" w:rsidRDefault="00D010F0" w:rsidP="006C409E">
      <w:pPr>
        <w:widowControl w:val="0"/>
        <w:numPr>
          <w:ilvl w:val="0"/>
          <w:numId w:val="12"/>
        </w:numPr>
        <w:tabs>
          <w:tab w:val="left" w:pos="709"/>
          <w:tab w:val="left" w:pos="110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допрос</w:t>
      </w:r>
    </w:p>
    <w:p w:rsidR="00D010F0" w:rsidRPr="00D010F0" w:rsidRDefault="00D010F0" w:rsidP="006C409E">
      <w:pPr>
        <w:widowControl w:val="0"/>
        <w:numPr>
          <w:ilvl w:val="0"/>
          <w:numId w:val="12"/>
        </w:numPr>
        <w:tabs>
          <w:tab w:val="left" w:pos="709"/>
          <w:tab w:val="left" w:pos="112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6C409E">
      <w:pPr>
        <w:widowControl w:val="0"/>
        <w:numPr>
          <w:ilvl w:val="0"/>
          <w:numId w:val="12"/>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инструментальное обследование.</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Внеплановый инспекционный визит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Pr="00D010F0">
        <w:rPr>
          <w:rFonts w:ascii="Times New Roman" w:eastAsia="Times New Roman" w:hAnsi="Times New Roman" w:cs="Times New Roman"/>
          <w:color w:val="000000"/>
          <w:sz w:val="28"/>
          <w:szCs w:val="28"/>
          <w:lang w:eastAsia="ru-RU" w:bidi="ru-RU"/>
        </w:rPr>
        <w:t xml:space="preserve"> (надзорного) мероприятия являются сведения о непосредственной угрозе причинения вреда (ущерба) охраняемым законом ценностям.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Инспекционный визит может проводиться с использованием средств дистанционного взаимодействия, в том числе посредством аудио- или видеосвязи.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В ходе документарной проверки могут совершаться следующие </w:t>
      </w:r>
      <w:r w:rsidRPr="00D010F0">
        <w:rPr>
          <w:rFonts w:ascii="Times New Roman" w:eastAsia="Times New Roman" w:hAnsi="Times New Roman" w:cs="Times New Roman"/>
          <w:color w:val="000000"/>
          <w:sz w:val="28"/>
          <w:szCs w:val="28"/>
          <w:lang w:eastAsia="ru-RU" w:bidi="ru-RU"/>
        </w:rPr>
        <w:lastRenderedPageBreak/>
        <w:t>контрольные (надзорные) действия:</w:t>
      </w:r>
    </w:p>
    <w:p w:rsidR="00D010F0" w:rsidRPr="00D010F0" w:rsidRDefault="00D010F0" w:rsidP="006C409E">
      <w:pPr>
        <w:widowControl w:val="0"/>
        <w:numPr>
          <w:ilvl w:val="0"/>
          <w:numId w:val="13"/>
        </w:numPr>
        <w:tabs>
          <w:tab w:val="left" w:pos="709"/>
          <w:tab w:val="left" w:pos="110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13"/>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Внеплановая документарная проверка проводится без согласования с органами прокуратуры.</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выездной проверки могут совершаться следующие контрольные (надзорные) действия:</w:t>
      </w:r>
    </w:p>
    <w:p w:rsidR="00D010F0" w:rsidRPr="00D010F0" w:rsidRDefault="00D010F0" w:rsidP="006C409E">
      <w:pPr>
        <w:widowControl w:val="0"/>
        <w:numPr>
          <w:ilvl w:val="0"/>
          <w:numId w:val="14"/>
        </w:numPr>
        <w:tabs>
          <w:tab w:val="left" w:pos="709"/>
          <w:tab w:val="left" w:pos="110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осмотр;</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досмотр;</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опрос;</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получение письменных объяснений;</w:t>
      </w:r>
    </w:p>
    <w:p w:rsidR="00D010F0" w:rsidRPr="00D010F0" w:rsidRDefault="00D010F0" w:rsidP="006C409E">
      <w:pPr>
        <w:widowControl w:val="0"/>
        <w:numPr>
          <w:ilvl w:val="0"/>
          <w:numId w:val="14"/>
        </w:numPr>
        <w:tabs>
          <w:tab w:val="left" w:pos="709"/>
          <w:tab w:val="left" w:pos="112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истребование документов.</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Внеплановая выездная проверка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Pr="00D010F0">
        <w:rPr>
          <w:rFonts w:ascii="Times New Roman" w:eastAsia="Times New Roman" w:hAnsi="Times New Roman" w:cs="Times New Roman"/>
          <w:color w:val="000000"/>
          <w:sz w:val="28"/>
          <w:szCs w:val="28"/>
          <w:lang w:eastAsia="ru-RU" w:bidi="ru-RU"/>
        </w:rPr>
        <w:t xml:space="preserve"> (надзорного) мероприятия являются сведения о непосредственной угрозе причинения вреда (ущерба) охраняемым законом ценностям.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орган контроля получает:</w:t>
      </w:r>
    </w:p>
    <w:p w:rsidR="00D010F0" w:rsidRPr="00D010F0" w:rsidRDefault="00D010F0" w:rsidP="006C409E">
      <w:pPr>
        <w:widowControl w:val="0"/>
        <w:numPr>
          <w:ilvl w:val="0"/>
          <w:numId w:val="15"/>
        </w:numPr>
        <w:tabs>
          <w:tab w:val="left" w:pos="709"/>
          <w:tab w:val="left" w:pos="1171"/>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D010F0" w:rsidRPr="00D010F0" w:rsidRDefault="00D010F0" w:rsidP="006C409E">
      <w:pPr>
        <w:widowControl w:val="0"/>
        <w:numPr>
          <w:ilvl w:val="0"/>
          <w:numId w:val="15"/>
        </w:numPr>
        <w:tabs>
          <w:tab w:val="left" w:pos="709"/>
          <w:tab w:val="left" w:pos="1171"/>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проведении контрольных мероприятий, включая контрольные мероприятия без взаимодействия;</w:t>
      </w:r>
    </w:p>
    <w:p w:rsidR="00D010F0" w:rsidRPr="00D010F0" w:rsidRDefault="00D010F0" w:rsidP="006C409E">
      <w:pPr>
        <w:widowControl w:val="0"/>
        <w:numPr>
          <w:ilvl w:val="0"/>
          <w:numId w:val="15"/>
        </w:numPr>
        <w:tabs>
          <w:tab w:val="left" w:pos="709"/>
          <w:tab w:val="left" w:pos="1171"/>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 xml:space="preserve">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w:t>
      </w:r>
      <w:r w:rsidRPr="00D010F0">
        <w:rPr>
          <w:rFonts w:ascii="Times New Roman" w:eastAsia="Times New Roman" w:hAnsi="Times New Roman" w:cs="Times New Roman"/>
          <w:color w:val="000000"/>
          <w:sz w:val="28"/>
          <w:szCs w:val="28"/>
          <w:lang w:eastAsia="ru-RU" w:bidi="ru-RU"/>
        </w:rPr>
        <w:lastRenderedPageBreak/>
        <w:t>государственной власти, органов местного самоуправления, из средств массовой информации, инспектором органа контроля проводится оценка их</w:t>
      </w:r>
      <w:proofErr w:type="gramEnd"/>
      <w:r w:rsidRPr="00D010F0">
        <w:rPr>
          <w:rFonts w:ascii="Times New Roman" w:eastAsia="Times New Roman" w:hAnsi="Times New Roman" w:cs="Times New Roman"/>
          <w:color w:val="000000"/>
          <w:sz w:val="28"/>
          <w:szCs w:val="28"/>
          <w:lang w:eastAsia="ru-RU" w:bidi="ru-RU"/>
        </w:rPr>
        <w:t xml:space="preserve"> достоверности.</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D010F0" w:rsidRPr="00D010F0" w:rsidRDefault="00D010F0" w:rsidP="006C409E">
      <w:pPr>
        <w:widowControl w:val="0"/>
        <w:numPr>
          <w:ilvl w:val="0"/>
          <w:numId w:val="16"/>
        </w:numPr>
        <w:tabs>
          <w:tab w:val="left" w:pos="709"/>
          <w:tab w:val="left" w:pos="106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D010F0" w:rsidRPr="00D010F0" w:rsidRDefault="00D010F0" w:rsidP="006C409E">
      <w:pPr>
        <w:widowControl w:val="0"/>
        <w:numPr>
          <w:ilvl w:val="0"/>
          <w:numId w:val="16"/>
        </w:numPr>
        <w:tabs>
          <w:tab w:val="left" w:pos="709"/>
          <w:tab w:val="left" w:pos="1062"/>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D010F0" w:rsidRPr="00D010F0" w:rsidRDefault="00D010F0" w:rsidP="006C409E">
      <w:pPr>
        <w:widowControl w:val="0"/>
        <w:numPr>
          <w:ilvl w:val="0"/>
          <w:numId w:val="16"/>
        </w:numPr>
        <w:tabs>
          <w:tab w:val="left" w:pos="709"/>
          <w:tab w:val="left" w:pos="107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обеспечивает, в том числе по решению руководителя органа контроля, проведение контрольного мероприятия без взаимодействия.</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органом контроля к рассмотрению:</w:t>
      </w:r>
    </w:p>
    <w:p w:rsidR="00D010F0" w:rsidRPr="00D010F0" w:rsidRDefault="00D010F0" w:rsidP="006C409E">
      <w:pPr>
        <w:widowControl w:val="0"/>
        <w:numPr>
          <w:ilvl w:val="0"/>
          <w:numId w:val="17"/>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подаче таких обращений (заявлений) гражданами и организациями либо их уполномоченными представителями непосредственно в орган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D010F0" w:rsidRPr="00D010F0" w:rsidRDefault="00D010F0" w:rsidP="006C409E">
      <w:pPr>
        <w:widowControl w:val="0"/>
        <w:numPr>
          <w:ilvl w:val="0"/>
          <w:numId w:val="17"/>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подаче таких обращений (заявлений) граждан и организаций после прохождения идентификац</w:t>
      </w:r>
      <w:proofErr w:type="gramStart"/>
      <w:r w:rsidRPr="00D010F0">
        <w:rPr>
          <w:rFonts w:ascii="Times New Roman" w:eastAsia="Times New Roman" w:hAnsi="Times New Roman" w:cs="Times New Roman"/>
          <w:color w:val="000000"/>
          <w:sz w:val="28"/>
          <w:szCs w:val="28"/>
          <w:lang w:eastAsia="ru-RU" w:bidi="ru-RU"/>
        </w:rPr>
        <w:t>ии и ау</w:t>
      </w:r>
      <w:proofErr w:type="gramEnd"/>
      <w:r w:rsidRPr="00D010F0">
        <w:rPr>
          <w:rFonts w:ascii="Times New Roman" w:eastAsia="Times New Roman" w:hAnsi="Times New Roman" w:cs="Times New Roman"/>
          <w:color w:val="000000"/>
          <w:sz w:val="28"/>
          <w:szCs w:val="28"/>
          <w:lang w:eastAsia="ru-RU" w:bidi="ru-RU"/>
        </w:rPr>
        <w:t>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органа контроля в сети «Интернет», а также в информационной системе органа контроля;</w:t>
      </w:r>
    </w:p>
    <w:p w:rsidR="00D010F0" w:rsidRPr="00D010F0" w:rsidRDefault="00D010F0" w:rsidP="006C409E">
      <w:pPr>
        <w:widowControl w:val="0"/>
        <w:numPr>
          <w:ilvl w:val="0"/>
          <w:numId w:val="17"/>
        </w:numPr>
        <w:tabs>
          <w:tab w:val="left" w:pos="709"/>
          <w:tab w:val="left" w:pos="107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иных способах подачи таких обращений (заявлений) гражданами и организациями после принятия должностным лицом органа контроля мер по установлению личности гражданина и полномочий представителя организации и их подтверждения.</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 xml:space="preserve">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контроля обратиться в суд в целях взыскания расходов, </w:t>
      </w:r>
      <w:r w:rsidRPr="00D010F0">
        <w:rPr>
          <w:rFonts w:ascii="Times New Roman" w:eastAsia="Times New Roman" w:hAnsi="Times New Roman" w:cs="Times New Roman"/>
          <w:color w:val="000000"/>
          <w:sz w:val="28"/>
          <w:szCs w:val="28"/>
          <w:lang w:eastAsia="ru-RU" w:bidi="ru-RU"/>
        </w:rPr>
        <w:lastRenderedPageBreak/>
        <w:t>понесенных органом контроля в связи с рассмотрением поступившего обращения (заявления) гражданина, организации, если в</w:t>
      </w:r>
      <w:proofErr w:type="gramEnd"/>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обращении</w:t>
      </w:r>
      <w:proofErr w:type="gramEnd"/>
      <w:r w:rsidRPr="00D010F0">
        <w:rPr>
          <w:rFonts w:ascii="Times New Roman" w:eastAsia="Times New Roman" w:hAnsi="Times New Roman" w:cs="Times New Roman"/>
          <w:color w:val="000000"/>
          <w:sz w:val="28"/>
          <w:szCs w:val="28"/>
          <w:lang w:eastAsia="ru-RU" w:bidi="ru-RU"/>
        </w:rPr>
        <w:t xml:space="preserve"> (заявлении) были указаны заведомо ложные сведения.</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невозможности подтверждения личности гражданина, полномочий представителя организации поступившие обращения (заявления) рассматриваются органом контроля в порядке, установленном Федеральным законом от 2 мая 2006 года № 59-ФЗ «О порядке рассмотрения обращений граждан Российской Федерации».</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Сведения о личности гражданина, как лица, направившего заявление (обращение), могут быть предоставлены органом контроля контролируемому лицу только с согласия гражданина, направившего заявление (обращение) в орган контроля.</w:t>
      </w:r>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итогам рассмотрения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инспектор направляет руководителю органа контроля:</w:t>
      </w:r>
    </w:p>
    <w:p w:rsidR="00D010F0" w:rsidRPr="00D010F0" w:rsidRDefault="00D010F0" w:rsidP="006C409E">
      <w:pPr>
        <w:widowControl w:val="0"/>
        <w:numPr>
          <w:ilvl w:val="0"/>
          <w:numId w:val="18"/>
        </w:numPr>
        <w:tabs>
          <w:tab w:val="left" w:pos="709"/>
          <w:tab w:val="left" w:pos="108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w:t>
      </w:r>
      <w:proofErr w:type="gramStart"/>
      <w:r w:rsidRPr="00D010F0">
        <w:rPr>
          <w:rFonts w:ascii="Times New Roman" w:eastAsia="Times New Roman" w:hAnsi="Times New Roman" w:cs="Times New Roman"/>
          <w:color w:val="000000"/>
          <w:sz w:val="28"/>
          <w:szCs w:val="28"/>
          <w:lang w:eastAsia="ru-RU" w:bidi="ru-RU"/>
        </w:rPr>
        <w:t>не соответствие</w:t>
      </w:r>
      <w:proofErr w:type="gramEnd"/>
      <w:r w:rsidRPr="00D010F0">
        <w:rPr>
          <w:rFonts w:ascii="Times New Roman" w:eastAsia="Times New Roman" w:hAnsi="Times New Roman" w:cs="Times New Roman"/>
          <w:color w:val="000000"/>
          <w:sz w:val="28"/>
          <w:szCs w:val="28"/>
          <w:lang w:eastAsia="ru-RU" w:bidi="ru-RU"/>
        </w:rPr>
        <w:t xml:space="preserve">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rsidR="00D010F0" w:rsidRPr="00D010F0" w:rsidRDefault="00D010F0" w:rsidP="006C409E">
      <w:pPr>
        <w:widowControl w:val="0"/>
        <w:numPr>
          <w:ilvl w:val="0"/>
          <w:numId w:val="18"/>
        </w:numPr>
        <w:tabs>
          <w:tab w:val="left" w:pos="709"/>
          <w:tab w:val="left" w:pos="108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w:t>
      </w:r>
      <w:proofErr w:type="gramStart"/>
      <w:r w:rsidRPr="00D010F0">
        <w:rPr>
          <w:rFonts w:ascii="Times New Roman" w:eastAsia="Times New Roman" w:hAnsi="Times New Roman" w:cs="Times New Roman"/>
          <w:color w:val="000000"/>
          <w:sz w:val="28"/>
          <w:szCs w:val="28"/>
          <w:lang w:eastAsia="ru-RU" w:bidi="ru-RU"/>
        </w:rPr>
        <w:t>не соответствие</w:t>
      </w:r>
      <w:proofErr w:type="gramEnd"/>
      <w:r w:rsidRPr="00D010F0">
        <w:rPr>
          <w:rFonts w:ascii="Times New Roman" w:eastAsia="Times New Roman" w:hAnsi="Times New Roman" w:cs="Times New Roman"/>
          <w:color w:val="000000"/>
          <w:sz w:val="28"/>
          <w:szCs w:val="28"/>
          <w:lang w:eastAsia="ru-RU" w:bidi="ru-RU"/>
        </w:rPr>
        <w:t xml:space="preserve">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D010F0" w:rsidRPr="00D010F0" w:rsidRDefault="00D010F0" w:rsidP="006C409E">
      <w:pPr>
        <w:widowControl w:val="0"/>
        <w:numPr>
          <w:ilvl w:val="0"/>
          <w:numId w:val="18"/>
        </w:numPr>
        <w:tabs>
          <w:tab w:val="left" w:pos="709"/>
          <w:tab w:val="left" w:pos="1087"/>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D010F0" w:rsidRPr="00D010F0" w:rsidRDefault="00D010F0" w:rsidP="006C409E">
      <w:pPr>
        <w:widowControl w:val="0"/>
        <w:numPr>
          <w:ilvl w:val="0"/>
          <w:numId w:val="30"/>
        </w:numPr>
        <w:tabs>
          <w:tab w:val="left" w:pos="0"/>
          <w:tab w:val="left" w:pos="1358"/>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При поручении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roofErr w:type="gramEnd"/>
    </w:p>
    <w:p w:rsidR="00D010F0" w:rsidRPr="00D010F0" w:rsidRDefault="00D010F0" w:rsidP="006C409E">
      <w:pPr>
        <w:widowControl w:val="0"/>
        <w:numPr>
          <w:ilvl w:val="0"/>
          <w:numId w:val="30"/>
        </w:numPr>
        <w:tabs>
          <w:tab w:val="left" w:pos="0"/>
          <w:tab w:val="left" w:pos="118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При истечении срока исполнения решения органа контроля об устранении выявленного нарушения обязательных требований в случаях при </w:t>
      </w:r>
      <w:r w:rsidRPr="00D010F0">
        <w:rPr>
          <w:rFonts w:ascii="Times New Roman" w:eastAsia="Times New Roman" w:hAnsi="Times New Roman" w:cs="Times New Roman"/>
          <w:color w:val="000000"/>
          <w:sz w:val="28"/>
          <w:szCs w:val="28"/>
          <w:lang w:eastAsia="ru-RU" w:bidi="ru-RU"/>
        </w:rPr>
        <w:lastRenderedPageBreak/>
        <w:t xml:space="preserve">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D010F0">
        <w:rPr>
          <w:rFonts w:ascii="Times New Roman" w:eastAsia="Times New Roman" w:hAnsi="Times New Roman" w:cs="Times New Roman"/>
          <w:color w:val="000000"/>
          <w:sz w:val="28"/>
          <w:szCs w:val="28"/>
          <w:lang w:eastAsia="ru-RU" w:bidi="ru-RU"/>
        </w:rPr>
        <w:t xml:space="preserve">безопасности) </w:t>
      </w:r>
      <w:proofErr w:type="gramEnd"/>
      <w:r w:rsidRPr="00D010F0">
        <w:rPr>
          <w:rFonts w:ascii="Times New Roman" w:eastAsia="Times New Roman" w:hAnsi="Times New Roman" w:cs="Times New Roman"/>
          <w:color w:val="000000"/>
          <w:sz w:val="28"/>
          <w:szCs w:val="28"/>
          <w:lang w:eastAsia="ru-RU" w:bidi="ru-RU"/>
        </w:rPr>
        <w:t>орган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контроля оценивает исполнение указанного решения путем проведения одного из следующих контрольных мероприятий:</w:t>
      </w:r>
    </w:p>
    <w:p w:rsidR="00D010F0" w:rsidRPr="00D010F0" w:rsidRDefault="00D010F0" w:rsidP="006C409E">
      <w:pPr>
        <w:widowControl w:val="0"/>
        <w:numPr>
          <w:ilvl w:val="0"/>
          <w:numId w:val="19"/>
        </w:numPr>
        <w:tabs>
          <w:tab w:val="left" w:pos="709"/>
          <w:tab w:val="left" w:pos="109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инспекционный визит;</w:t>
      </w:r>
    </w:p>
    <w:p w:rsidR="00D010F0" w:rsidRPr="00D010F0" w:rsidRDefault="00D010F0" w:rsidP="006C409E">
      <w:pPr>
        <w:widowControl w:val="0"/>
        <w:numPr>
          <w:ilvl w:val="0"/>
          <w:numId w:val="19"/>
        </w:numPr>
        <w:tabs>
          <w:tab w:val="left" w:pos="709"/>
          <w:tab w:val="left" w:pos="111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документарная проверка.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проводится оценка исполнения решения, принятого по итогам выездной проверки, допускается проведение выездной проверки.</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3. Контрольные мероприятия без взаимодействия</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6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Контрольные мероприятия без взаимодействия проводятся инспекторами на основании заданий руководителя органа контроля.</w:t>
      </w:r>
    </w:p>
    <w:p w:rsidR="00D010F0" w:rsidRPr="00D010F0" w:rsidRDefault="00D010F0" w:rsidP="006C409E">
      <w:pPr>
        <w:widowControl w:val="0"/>
        <w:numPr>
          <w:ilvl w:val="0"/>
          <w:numId w:val="30"/>
        </w:numPr>
        <w:tabs>
          <w:tab w:val="left" w:pos="0"/>
          <w:tab w:val="left" w:pos="1179"/>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Под наблюдением за соблюдением обязательных требований понимается сбор, анализ данных об объектах контроля, имеющихся у органа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D010F0">
        <w:rPr>
          <w:rFonts w:ascii="Times New Roman" w:eastAsia="Times New Roman" w:hAnsi="Times New Roman" w:cs="Times New Roman"/>
          <w:color w:val="000000"/>
          <w:sz w:val="28"/>
          <w:szCs w:val="28"/>
          <w:lang w:eastAsia="ru-RU" w:bidi="ru-RU"/>
        </w:rPr>
        <w:t xml:space="preserve"> в автоматическом режиме технических средств фиксации правонарушений, имею</w:t>
      </w:r>
      <w:r w:rsidRPr="00D010F0">
        <w:rPr>
          <w:rFonts w:ascii="Times New Roman" w:eastAsia="Times New Roman" w:hAnsi="Times New Roman" w:cs="Times New Roman"/>
          <w:color w:val="000000"/>
          <w:sz w:val="28"/>
          <w:szCs w:val="28"/>
          <w:u w:val="single"/>
          <w:lang w:eastAsia="ru-RU" w:bidi="ru-RU"/>
        </w:rPr>
        <w:t>щ</w:t>
      </w:r>
      <w:r w:rsidRPr="00D010F0">
        <w:rPr>
          <w:rFonts w:ascii="Times New Roman" w:eastAsia="Times New Roman" w:hAnsi="Times New Roman" w:cs="Times New Roman"/>
          <w:color w:val="000000"/>
          <w:sz w:val="28"/>
          <w:szCs w:val="28"/>
          <w:lang w:eastAsia="ru-RU" w:bidi="ru-RU"/>
        </w:rPr>
        <w:t>их функции фото- и киносъемки, видеозаписи.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могут быть приняты следующие решения:</w:t>
      </w:r>
    </w:p>
    <w:p w:rsidR="00D010F0" w:rsidRPr="00D010F0" w:rsidRDefault="00D010F0" w:rsidP="006C409E">
      <w:pPr>
        <w:widowControl w:val="0"/>
        <w:numPr>
          <w:ilvl w:val="0"/>
          <w:numId w:val="20"/>
        </w:numPr>
        <w:tabs>
          <w:tab w:val="left" w:pos="709"/>
          <w:tab w:val="left" w:pos="107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 проведении внепланового контрольного мероприятия;</w:t>
      </w:r>
    </w:p>
    <w:p w:rsidR="00D010F0" w:rsidRPr="00D010F0" w:rsidRDefault="00D010F0" w:rsidP="006C409E">
      <w:pPr>
        <w:widowControl w:val="0"/>
        <w:numPr>
          <w:ilvl w:val="0"/>
          <w:numId w:val="20"/>
        </w:numPr>
        <w:tabs>
          <w:tab w:val="left" w:pos="709"/>
          <w:tab w:val="left" w:pos="110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об объявлении предостережения;</w:t>
      </w:r>
    </w:p>
    <w:p w:rsidR="00D010F0" w:rsidRPr="00D010F0" w:rsidRDefault="00D010F0" w:rsidP="006C409E">
      <w:pPr>
        <w:widowControl w:val="0"/>
        <w:numPr>
          <w:ilvl w:val="0"/>
          <w:numId w:val="20"/>
        </w:numPr>
        <w:tabs>
          <w:tab w:val="left" w:pos="709"/>
          <w:tab w:val="left" w:pos="1103"/>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 выдаче предписания об устранении выявленных нарушений.</w:t>
      </w:r>
    </w:p>
    <w:p w:rsidR="00D010F0" w:rsidRPr="00D010F0" w:rsidRDefault="00D010F0" w:rsidP="006C409E">
      <w:pPr>
        <w:widowControl w:val="0"/>
        <w:numPr>
          <w:ilvl w:val="0"/>
          <w:numId w:val="30"/>
        </w:numPr>
        <w:tabs>
          <w:tab w:val="left" w:pos="0"/>
          <w:tab w:val="left" w:pos="1214"/>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Под выездным обследованием понимается контрольное </w:t>
      </w:r>
      <w:r w:rsidRPr="00D010F0">
        <w:rPr>
          <w:rFonts w:ascii="Times New Roman" w:eastAsia="Times New Roman" w:hAnsi="Times New Roman" w:cs="Times New Roman"/>
          <w:color w:val="000000"/>
          <w:sz w:val="28"/>
          <w:szCs w:val="28"/>
          <w:lang w:eastAsia="ru-RU" w:bidi="ru-RU"/>
        </w:rPr>
        <w:lastRenderedPageBreak/>
        <w:t>мероприятие, проводимое в целях оценки соблюдения контролируемыми лицами обязательных требований.</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Выездное обследование проводится без информирования контролируемого лица.</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результатам проведения выездного обследования не могут быть приняты решения:</w:t>
      </w:r>
    </w:p>
    <w:p w:rsidR="00D010F0" w:rsidRPr="00D010F0" w:rsidRDefault="00D010F0" w:rsidP="006C409E">
      <w:pPr>
        <w:widowControl w:val="0"/>
        <w:numPr>
          <w:ilvl w:val="0"/>
          <w:numId w:val="21"/>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010F0" w:rsidRPr="00D010F0" w:rsidRDefault="00D010F0" w:rsidP="006C409E">
      <w:pPr>
        <w:widowControl w:val="0"/>
        <w:numPr>
          <w:ilvl w:val="0"/>
          <w:numId w:val="21"/>
        </w:numPr>
        <w:tabs>
          <w:tab w:val="left" w:pos="709"/>
          <w:tab w:val="left" w:pos="1071"/>
        </w:tabs>
        <w:spacing w:after="0" w:line="240" w:lineRule="auto"/>
        <w:ind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о принятии мер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w:t>
      </w:r>
      <w:proofErr w:type="gramEnd"/>
      <w:r w:rsidRPr="00D010F0">
        <w:rPr>
          <w:rFonts w:ascii="Times New Roman" w:eastAsia="Times New Roman" w:hAnsi="Times New Roman" w:cs="Times New Roman"/>
          <w:color w:val="000000"/>
          <w:sz w:val="28"/>
          <w:szCs w:val="28"/>
          <w:lang w:eastAsia="ru-RU" w:bidi="ru-RU"/>
        </w:rPr>
        <w:t xml:space="preserve"> </w:t>
      </w:r>
      <w:proofErr w:type="gramStart"/>
      <w:r w:rsidRPr="00D010F0">
        <w:rPr>
          <w:rFonts w:ascii="Times New Roman" w:eastAsia="Times New Roman" w:hAnsi="Times New Roman" w:cs="Times New Roman"/>
          <w:color w:val="000000"/>
          <w:sz w:val="28"/>
          <w:szCs w:val="28"/>
          <w:lang w:eastAsia="ru-RU" w:bidi="ru-RU"/>
        </w:rPr>
        <w:t>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w:t>
      </w:r>
      <w:proofErr w:type="gramEnd"/>
      <w:r w:rsidRPr="00D010F0">
        <w:rPr>
          <w:rFonts w:ascii="Times New Roman" w:eastAsia="Times New Roman" w:hAnsi="Times New Roman" w:cs="Times New Roman"/>
          <w:color w:val="000000"/>
          <w:sz w:val="28"/>
          <w:szCs w:val="28"/>
          <w:lang w:eastAsia="ru-RU" w:bidi="ru-RU"/>
        </w:rPr>
        <w:t xml:space="preserve"> угрозу причинения вреда (ущерба) охраняемым законом ценностям или что такой вред (ущерб) причинен.</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rsidR="00D010F0" w:rsidRPr="00D010F0" w:rsidRDefault="00D010F0" w:rsidP="00D010F0">
      <w:pPr>
        <w:widowControl w:val="0"/>
        <w:tabs>
          <w:tab w:val="left" w:pos="709"/>
          <w:tab w:val="left" w:pos="1219"/>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4 Контрольные мероприятия с взаимодействием</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851"/>
          <w:tab w:val="left" w:pos="1134"/>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lastRenderedPageBreak/>
        <w:t>При осуществлении муниципального жилищного контроля взаимодействием органа контроля,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roofErr w:type="gramEnd"/>
    </w:p>
    <w:p w:rsidR="00D010F0" w:rsidRPr="00D010F0" w:rsidRDefault="00D010F0" w:rsidP="006C409E">
      <w:pPr>
        <w:widowControl w:val="0"/>
        <w:numPr>
          <w:ilvl w:val="0"/>
          <w:numId w:val="30"/>
        </w:numPr>
        <w:tabs>
          <w:tab w:val="left" w:pos="0"/>
          <w:tab w:val="left" w:pos="1134"/>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проведения контрольного мероприятия с взаимодействием руководителем органа контроля принимается решение о проведении контрольного мероприятия (далее - решение), в котором указываются:</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дата, время и место выпуска решения о проведении контрольного мероприятия;</w:t>
      </w:r>
    </w:p>
    <w:p w:rsidR="00D010F0" w:rsidRPr="00D010F0" w:rsidRDefault="00D010F0" w:rsidP="006C409E">
      <w:pPr>
        <w:widowControl w:val="0"/>
        <w:numPr>
          <w:ilvl w:val="0"/>
          <w:numId w:val="22"/>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кем принято решение;</w:t>
      </w:r>
    </w:p>
    <w:p w:rsidR="00D010F0" w:rsidRPr="00D010F0" w:rsidRDefault="00D010F0" w:rsidP="006C409E">
      <w:pPr>
        <w:widowControl w:val="0"/>
        <w:numPr>
          <w:ilvl w:val="0"/>
          <w:numId w:val="22"/>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основание проведения контрольного (надзорного) мероприятия;</w:t>
      </w:r>
    </w:p>
    <w:p w:rsidR="00D010F0" w:rsidRPr="00D010F0" w:rsidRDefault="00D010F0" w:rsidP="006C409E">
      <w:pPr>
        <w:widowControl w:val="0"/>
        <w:numPr>
          <w:ilvl w:val="0"/>
          <w:numId w:val="22"/>
        </w:numPr>
        <w:tabs>
          <w:tab w:val="left" w:pos="709"/>
          <w:tab w:val="left" w:pos="114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вид контроля;</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объект контроля, в отношении которого проводится контрольное мероприятие;</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адрес места осуществления контролируемым лицом деятельности или адрес нахождения объект</w:t>
      </w:r>
      <w:proofErr w:type="gramStart"/>
      <w:r w:rsidRPr="00D010F0">
        <w:rPr>
          <w:rFonts w:ascii="Times New Roman" w:eastAsia="Times New Roman" w:hAnsi="Times New Roman" w:cs="Times New Roman"/>
          <w:color w:val="000000"/>
          <w:sz w:val="28"/>
          <w:szCs w:val="28"/>
          <w:lang w:eastAsia="ru-RU" w:bidi="ru-RU"/>
        </w:rPr>
        <w:t>а(</w:t>
      </w:r>
      <w:proofErr w:type="spellStart"/>
      <w:proofErr w:type="gramEnd"/>
      <w:r w:rsidRPr="00D010F0">
        <w:rPr>
          <w:rFonts w:ascii="Times New Roman" w:eastAsia="Times New Roman" w:hAnsi="Times New Roman" w:cs="Times New Roman"/>
          <w:color w:val="000000"/>
          <w:sz w:val="28"/>
          <w:szCs w:val="28"/>
          <w:lang w:eastAsia="ru-RU" w:bidi="ru-RU"/>
        </w:rPr>
        <w:t>ов</w:t>
      </w:r>
      <w:proofErr w:type="spellEnd"/>
      <w:r w:rsidRPr="00D010F0">
        <w:rPr>
          <w:rFonts w:ascii="Times New Roman" w:eastAsia="Times New Roman" w:hAnsi="Times New Roman" w:cs="Times New Roman"/>
          <w:color w:val="000000"/>
          <w:sz w:val="28"/>
          <w:szCs w:val="28"/>
          <w:lang w:eastAsia="ru-RU" w:bidi="ru-RU"/>
        </w:rPr>
        <w:t>) контроля, в отношении которого(</w:t>
      </w:r>
      <w:proofErr w:type="spellStart"/>
      <w:r w:rsidRPr="00D010F0">
        <w:rPr>
          <w:rFonts w:ascii="Times New Roman" w:eastAsia="Times New Roman" w:hAnsi="Times New Roman" w:cs="Times New Roman"/>
          <w:color w:val="000000"/>
          <w:sz w:val="28"/>
          <w:szCs w:val="28"/>
          <w:lang w:eastAsia="ru-RU" w:bidi="ru-RU"/>
        </w:rPr>
        <w:t>ых</w:t>
      </w:r>
      <w:proofErr w:type="spellEnd"/>
      <w:r w:rsidRPr="00D010F0">
        <w:rPr>
          <w:rFonts w:ascii="Times New Roman" w:eastAsia="Times New Roman" w:hAnsi="Times New Roman" w:cs="Times New Roman"/>
          <w:color w:val="000000"/>
          <w:sz w:val="28"/>
          <w:szCs w:val="28"/>
          <w:lang w:eastAsia="ru-RU" w:bidi="ru-RU"/>
        </w:rPr>
        <w:t>) проводится контрольное мероприятие;</w:t>
      </w:r>
    </w:p>
    <w:p w:rsidR="00D010F0" w:rsidRPr="00D010F0" w:rsidRDefault="00D010F0" w:rsidP="006C409E">
      <w:pPr>
        <w:widowControl w:val="0"/>
        <w:numPr>
          <w:ilvl w:val="0"/>
          <w:numId w:val="22"/>
        </w:numPr>
        <w:tabs>
          <w:tab w:val="left" w:pos="709"/>
          <w:tab w:val="left" w:pos="11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D010F0" w:rsidRPr="00D010F0" w:rsidRDefault="00D010F0" w:rsidP="006C409E">
      <w:pPr>
        <w:widowControl w:val="0"/>
        <w:numPr>
          <w:ilvl w:val="0"/>
          <w:numId w:val="22"/>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вид контрольного мероприятия;</w:t>
      </w:r>
    </w:p>
    <w:p w:rsidR="00D010F0" w:rsidRPr="00D010F0" w:rsidRDefault="00D010F0" w:rsidP="006C409E">
      <w:pPr>
        <w:widowControl w:val="0"/>
        <w:numPr>
          <w:ilvl w:val="0"/>
          <w:numId w:val="22"/>
        </w:numPr>
        <w:tabs>
          <w:tab w:val="left" w:pos="709"/>
          <w:tab w:val="left" w:pos="1224"/>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контрольных действий, совершаемых в рамках контрольного (надзорного) мероприятия;</w:t>
      </w:r>
    </w:p>
    <w:p w:rsidR="00D010F0" w:rsidRPr="00D010F0" w:rsidRDefault="00D010F0" w:rsidP="006C409E">
      <w:pPr>
        <w:widowControl w:val="0"/>
        <w:numPr>
          <w:ilvl w:val="0"/>
          <w:numId w:val="22"/>
        </w:numPr>
        <w:tabs>
          <w:tab w:val="left" w:pos="709"/>
          <w:tab w:val="left" w:pos="125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предмет контрольного мероприятия;</w:t>
      </w:r>
    </w:p>
    <w:p w:rsidR="00D010F0" w:rsidRPr="00D010F0" w:rsidRDefault="00D010F0" w:rsidP="006C409E">
      <w:pPr>
        <w:widowControl w:val="0"/>
        <w:numPr>
          <w:ilvl w:val="0"/>
          <w:numId w:val="22"/>
        </w:numPr>
        <w:tabs>
          <w:tab w:val="left" w:pos="709"/>
          <w:tab w:val="left" w:pos="1346"/>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дата проведения контрольного мероприятия, в том числе срок непосредственного взаимодействия с контролируемым лицом;</w:t>
      </w:r>
    </w:p>
    <w:p w:rsidR="00D010F0" w:rsidRPr="00D010F0" w:rsidRDefault="00D010F0" w:rsidP="006C409E">
      <w:pPr>
        <w:widowControl w:val="0"/>
        <w:numPr>
          <w:ilvl w:val="0"/>
          <w:numId w:val="22"/>
        </w:numPr>
        <w:tabs>
          <w:tab w:val="left" w:pos="709"/>
          <w:tab w:val="left" w:pos="1228"/>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перечень документов, предоставление которых контролируемым лицом необходимо для оценки соблюдения обязательных требований;</w:t>
      </w:r>
    </w:p>
    <w:p w:rsidR="00D010F0" w:rsidRPr="00D010F0" w:rsidRDefault="00D010F0" w:rsidP="006C409E">
      <w:pPr>
        <w:widowControl w:val="0"/>
        <w:numPr>
          <w:ilvl w:val="0"/>
          <w:numId w:val="30"/>
        </w:numPr>
        <w:tabs>
          <w:tab w:val="left" w:pos="0"/>
          <w:tab w:val="left" w:pos="120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 проведении контрольного мероприятия оформляется в виде распоряжения Администрации муниципального района «Корткеросский».</w:t>
      </w:r>
    </w:p>
    <w:p w:rsidR="00D010F0" w:rsidRPr="00D010F0" w:rsidRDefault="00D010F0" w:rsidP="006C409E">
      <w:pPr>
        <w:widowControl w:val="0"/>
        <w:numPr>
          <w:ilvl w:val="0"/>
          <w:numId w:val="30"/>
        </w:numPr>
        <w:tabs>
          <w:tab w:val="left" w:pos="0"/>
          <w:tab w:val="left" w:pos="119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Контрольное мероприятие может быть начато после внесения в единый реестр контрольных (надзорных) мероприятий сведений, </w:t>
      </w:r>
      <w:r w:rsidRPr="00D010F0">
        <w:rPr>
          <w:rFonts w:ascii="Times New Roman" w:eastAsia="Times New Roman" w:hAnsi="Times New Roman" w:cs="Times New Roman"/>
          <w:color w:val="000000"/>
          <w:sz w:val="28"/>
          <w:szCs w:val="28"/>
          <w:lang w:eastAsia="ru-RU" w:bidi="ru-RU"/>
        </w:rPr>
        <w:lastRenderedPageBreak/>
        <w:t>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D010F0">
        <w:rPr>
          <w:rFonts w:ascii="Times New Roman" w:eastAsia="Times New Roman" w:hAnsi="Times New Roman" w:cs="Times New Roman"/>
          <w:color w:val="000000"/>
          <w:sz w:val="28"/>
          <w:szCs w:val="28"/>
          <w:lang w:eastAsia="ru-RU" w:bidi="ru-RU"/>
        </w:rPr>
        <w:t>деятельности</w:t>
      </w:r>
      <w:proofErr w:type="gramEnd"/>
      <w:r w:rsidRPr="00D010F0">
        <w:rPr>
          <w:rFonts w:ascii="Times New Roman" w:eastAsia="Times New Roman" w:hAnsi="Times New Roman" w:cs="Times New Roman"/>
          <w:color w:val="000000"/>
          <w:sz w:val="28"/>
          <w:szCs w:val="28"/>
          <w:lang w:eastAsia="ru-RU" w:bidi="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следующем порядке, установленном действующим законодательством.</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 указанном в пункте 138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D010F0" w:rsidRPr="00D010F0" w:rsidRDefault="00D010F0" w:rsidP="006C409E">
      <w:pPr>
        <w:widowControl w:val="0"/>
        <w:numPr>
          <w:ilvl w:val="0"/>
          <w:numId w:val="30"/>
        </w:numPr>
        <w:tabs>
          <w:tab w:val="left" w:pos="0"/>
          <w:tab w:val="left" w:pos="120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Действия в рамках контрольного мероприятия совершаются срок не более 10 рабочих дней.</w:t>
      </w:r>
    </w:p>
    <w:p w:rsidR="00D010F0" w:rsidRPr="00D010F0" w:rsidRDefault="00D010F0" w:rsidP="00D010F0">
      <w:pPr>
        <w:widowControl w:val="0"/>
        <w:tabs>
          <w:tab w:val="left" w:pos="709"/>
          <w:tab w:val="left" w:pos="1205"/>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5" w:name="bookmark6"/>
      <w:r w:rsidRPr="00D010F0">
        <w:rPr>
          <w:rFonts w:ascii="Times New Roman" w:eastAsia="Times New Roman" w:hAnsi="Times New Roman" w:cs="Times New Roman"/>
          <w:color w:val="000000"/>
          <w:sz w:val="28"/>
          <w:szCs w:val="28"/>
          <w:lang w:eastAsia="ru-RU" w:bidi="ru-RU"/>
        </w:rPr>
        <w:t>РАЗДЕЛ 4</w:t>
      </w:r>
      <w:bookmarkEnd w:id="5"/>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РЕЗУЛЬТАТЫ КОНТРОЛЬНЫХ МЕРОПРИЯТИЙ И РЕШЕНИЯ ПО</w:t>
      </w:r>
      <w:r w:rsidRPr="00D010F0">
        <w:rPr>
          <w:rFonts w:ascii="Times New Roman" w:eastAsia="Times New Roman" w:hAnsi="Times New Roman" w:cs="Times New Roman"/>
          <w:color w:val="000000"/>
          <w:sz w:val="28"/>
          <w:szCs w:val="28"/>
          <w:lang w:eastAsia="ru-RU" w:bidi="ru-RU"/>
        </w:rPr>
        <w:br/>
        <w:t>РЕЗУЛЬТАТАМ КОНТРОЛЬНЫХ МЕРОПРИЯТИЙ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1 Оформление результатов контрольных мероприятий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окончании проведения контрольного мероприятия составляется акт контрольного мероприятия (далее - акт).</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 устранения выявленного нарушения до окончания проведения контрольного мероприятия в акте указывается факт его устранения.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Документы, иные материалы, являющиеся доказательствами нарушения обязательных требований, должны быть приобщены к акту.</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действующим законодательством.</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 контроля направляет акт контролируемому лицу посредством единого реестра контрольных (надзорных) мероприятий непосредственно после его оформления.</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D010F0" w:rsidRPr="00D010F0" w:rsidRDefault="00D010F0" w:rsidP="006C409E">
      <w:pPr>
        <w:widowControl w:val="0"/>
        <w:numPr>
          <w:ilvl w:val="0"/>
          <w:numId w:val="30"/>
        </w:numPr>
        <w:tabs>
          <w:tab w:val="left" w:pos="0"/>
          <w:tab w:val="left" w:pos="121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010F0" w:rsidRPr="00D010F0" w:rsidRDefault="00D010F0" w:rsidP="006C409E">
      <w:pPr>
        <w:widowControl w:val="0"/>
        <w:numPr>
          <w:ilvl w:val="0"/>
          <w:numId w:val="30"/>
        </w:numPr>
        <w:tabs>
          <w:tab w:val="left" w:pos="0"/>
          <w:tab w:val="left" w:pos="133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обязан:</w:t>
      </w:r>
    </w:p>
    <w:p w:rsidR="00D010F0" w:rsidRPr="00D010F0" w:rsidRDefault="00D010F0" w:rsidP="006C409E">
      <w:pPr>
        <w:widowControl w:val="0"/>
        <w:numPr>
          <w:ilvl w:val="0"/>
          <w:numId w:val="23"/>
        </w:numPr>
        <w:tabs>
          <w:tab w:val="left" w:pos="709"/>
          <w:tab w:val="left" w:pos="133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по форме, установленной настоящим положением (приложение);</w:t>
      </w:r>
    </w:p>
    <w:p w:rsidR="00D010F0" w:rsidRPr="00D010F0" w:rsidRDefault="00D010F0" w:rsidP="006C409E">
      <w:pPr>
        <w:widowControl w:val="0"/>
        <w:numPr>
          <w:ilvl w:val="0"/>
          <w:numId w:val="23"/>
        </w:numPr>
        <w:tabs>
          <w:tab w:val="left" w:pos="709"/>
          <w:tab w:val="left" w:pos="109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010F0" w:rsidRPr="00D010F0" w:rsidRDefault="00D010F0" w:rsidP="006C409E">
      <w:pPr>
        <w:widowControl w:val="0"/>
        <w:numPr>
          <w:ilvl w:val="0"/>
          <w:numId w:val="23"/>
        </w:numPr>
        <w:tabs>
          <w:tab w:val="left" w:pos="709"/>
          <w:tab w:val="left" w:pos="109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принять меры по осуществлению </w:t>
      </w:r>
      <w:proofErr w:type="gramStart"/>
      <w:r w:rsidRPr="00D010F0">
        <w:rPr>
          <w:rFonts w:ascii="Times New Roman" w:eastAsia="Times New Roman" w:hAnsi="Times New Roman" w:cs="Times New Roman"/>
          <w:color w:val="000000"/>
          <w:sz w:val="28"/>
          <w:szCs w:val="28"/>
          <w:lang w:eastAsia="ru-RU" w:bidi="ru-RU"/>
        </w:rPr>
        <w:t>контроля за</w:t>
      </w:r>
      <w:proofErr w:type="gramEnd"/>
      <w:r w:rsidRPr="00D010F0">
        <w:rPr>
          <w:rFonts w:ascii="Times New Roman" w:eastAsia="Times New Roman" w:hAnsi="Times New Roman" w:cs="Times New Roman"/>
          <w:color w:val="000000"/>
          <w:sz w:val="28"/>
          <w:szCs w:val="28"/>
          <w:lang w:eastAsia="ru-RU" w:bidi="ru-RU"/>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6)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Глава 2 Исполнение решений по результатам контрольных мероприятий</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Контроль за</w:t>
      </w:r>
      <w:proofErr w:type="gramEnd"/>
      <w:r w:rsidRPr="00D010F0">
        <w:rPr>
          <w:rFonts w:ascii="Times New Roman" w:eastAsia="Times New Roman" w:hAnsi="Times New Roman" w:cs="Times New Roman"/>
          <w:color w:val="000000"/>
          <w:sz w:val="28"/>
          <w:szCs w:val="28"/>
          <w:lang w:eastAsia="ru-RU" w:bidi="ru-RU"/>
        </w:rPr>
        <w:t xml:space="preserve"> исполнением предписаний, иных решений органа контроля осуществляет орган контроля.</w:t>
      </w:r>
    </w:p>
    <w:p w:rsidR="00D010F0" w:rsidRPr="00D010F0" w:rsidRDefault="00D010F0" w:rsidP="006C409E">
      <w:pPr>
        <w:widowControl w:val="0"/>
        <w:numPr>
          <w:ilvl w:val="0"/>
          <w:numId w:val="30"/>
        </w:numPr>
        <w:tabs>
          <w:tab w:val="left" w:pos="0"/>
          <w:tab w:val="left" w:pos="117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Руководитель органа контроля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rsidR="00D010F0" w:rsidRPr="00D010F0" w:rsidRDefault="00D010F0" w:rsidP="006C409E">
      <w:pPr>
        <w:widowControl w:val="0"/>
        <w:numPr>
          <w:ilvl w:val="0"/>
          <w:numId w:val="30"/>
        </w:numPr>
        <w:tabs>
          <w:tab w:val="left" w:pos="0"/>
          <w:tab w:val="left" w:pos="1172"/>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Руководителем органа контроля рассматриваются следующие вопросы, связанные с исполнением решения, принятого по результатам контрольного мероприятия:</w:t>
      </w:r>
    </w:p>
    <w:p w:rsidR="00D010F0" w:rsidRPr="00D010F0" w:rsidRDefault="00D010F0" w:rsidP="006C409E">
      <w:pPr>
        <w:widowControl w:val="0"/>
        <w:numPr>
          <w:ilvl w:val="0"/>
          <w:numId w:val="24"/>
        </w:numPr>
        <w:tabs>
          <w:tab w:val="left" w:pos="709"/>
          <w:tab w:val="left" w:pos="1095"/>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разъяснении способа и порядка исполнения решения;</w:t>
      </w:r>
    </w:p>
    <w:p w:rsidR="00D010F0" w:rsidRPr="00D010F0" w:rsidRDefault="00D010F0" w:rsidP="006C409E">
      <w:pPr>
        <w:widowControl w:val="0"/>
        <w:numPr>
          <w:ilvl w:val="0"/>
          <w:numId w:val="24"/>
        </w:numPr>
        <w:tabs>
          <w:tab w:val="left" w:pos="709"/>
          <w:tab w:val="left" w:pos="110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 отсрочке исполнения решения.</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органа контроля может отсрочить исполнение решения на срок до одного года, о чем принимается соответствующее решение.</w:t>
      </w:r>
    </w:p>
    <w:p w:rsidR="00D010F0" w:rsidRPr="00D010F0" w:rsidRDefault="00D010F0" w:rsidP="006C409E">
      <w:pPr>
        <w:widowControl w:val="0"/>
        <w:numPr>
          <w:ilvl w:val="0"/>
          <w:numId w:val="24"/>
        </w:numPr>
        <w:tabs>
          <w:tab w:val="left" w:pos="709"/>
          <w:tab w:val="left" w:pos="120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приостановлении исполнения решения, возобновлении ранее приостановленного исполнения решения;</w:t>
      </w:r>
    </w:p>
    <w:p w:rsidR="00D010F0" w:rsidRPr="00D010F0" w:rsidRDefault="00D010F0" w:rsidP="006C409E">
      <w:pPr>
        <w:widowControl w:val="0"/>
        <w:numPr>
          <w:ilvl w:val="0"/>
          <w:numId w:val="24"/>
        </w:numPr>
        <w:tabs>
          <w:tab w:val="left" w:pos="709"/>
          <w:tab w:val="left" w:pos="110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 прекращении исполнения решения.</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Указанные вопросы рассматриваются руководителем органа контроля по ходатайству контролируемого лица или по представлению инспектора в течение десяти дней со дня поступления в орган контроля ходатайства или направления представления.</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Контролируемое лицо информируется о месте и времени рассмотрения вопросов, указанных в пункте 85 настоящего Положения.</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Неявка контролируемого лица без уважительной причины не является </w:t>
      </w:r>
      <w:r w:rsidRPr="00D010F0">
        <w:rPr>
          <w:rFonts w:ascii="Times New Roman" w:eastAsia="Times New Roman" w:hAnsi="Times New Roman" w:cs="Times New Roman"/>
          <w:color w:val="000000"/>
          <w:sz w:val="28"/>
          <w:szCs w:val="28"/>
          <w:lang w:eastAsia="ru-RU" w:bidi="ru-RU"/>
        </w:rPr>
        <w:lastRenderedPageBreak/>
        <w:t>препятствием для рассмотрения соответствующих вопросов.</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принятое по результатам рассмотрения вопросов, связанных с исполнением решения, доводится до контролируемого лица.</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истечении срока исполнения контролируемым лицом решения об устранении выявленного нарушения обязательных требований орган контроля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орган контроля оценивает исполнение указанного решения путем проведения одного из предусмотренных настоящим Положением контрольных мероприятий.</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случае</w:t>
      </w:r>
      <w:proofErr w:type="gramStart"/>
      <w:r w:rsidRPr="00D010F0">
        <w:rPr>
          <w:rFonts w:ascii="Times New Roman" w:eastAsia="Times New Roman" w:hAnsi="Times New Roman" w:cs="Times New Roman"/>
          <w:color w:val="000000"/>
          <w:sz w:val="28"/>
          <w:szCs w:val="28"/>
          <w:lang w:eastAsia="ru-RU" w:bidi="ru-RU"/>
        </w:rPr>
        <w:t>,</w:t>
      </w:r>
      <w:proofErr w:type="gramEnd"/>
      <w:r w:rsidRPr="00D010F0">
        <w:rPr>
          <w:rFonts w:ascii="Times New Roman" w:eastAsia="Times New Roman" w:hAnsi="Times New Roman" w:cs="Times New Roman"/>
          <w:color w:val="000000"/>
          <w:sz w:val="28"/>
          <w:szCs w:val="28"/>
          <w:lang w:eastAsia="ru-RU" w:bidi="ru-RU"/>
        </w:rPr>
        <w:t xml:space="preserve"> если по итогам проведения контрольного (надзорного) мероприятия, органом контроля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орган контроля принимает меры по обеспечению его исполнения вплоть до обращения в суд с требованием о принудительном исполнении предписания.</w:t>
      </w:r>
    </w:p>
    <w:p w:rsidR="00D010F0" w:rsidRPr="00D010F0" w:rsidRDefault="00D010F0" w:rsidP="006C409E">
      <w:pPr>
        <w:widowControl w:val="0"/>
        <w:numPr>
          <w:ilvl w:val="0"/>
          <w:numId w:val="30"/>
        </w:numPr>
        <w:tabs>
          <w:tab w:val="left" w:pos="0"/>
          <w:tab w:val="left" w:pos="120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Информация об исполнении решения органа контроля в полном объеме вносится в единый реестр контрольных (надзорных) мероприятий.</w:t>
      </w:r>
    </w:p>
    <w:p w:rsidR="00D010F0" w:rsidRPr="00D010F0" w:rsidRDefault="00D010F0" w:rsidP="00D010F0">
      <w:pPr>
        <w:widowControl w:val="0"/>
        <w:tabs>
          <w:tab w:val="left" w:pos="709"/>
          <w:tab w:val="left" w:pos="1201"/>
        </w:tabs>
        <w:spacing w:after="0" w:line="240" w:lineRule="auto"/>
        <w:ind w:firstLine="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keepNext/>
        <w:keepLines/>
        <w:widowControl w:val="0"/>
        <w:tabs>
          <w:tab w:val="left" w:pos="709"/>
        </w:tabs>
        <w:spacing w:after="0" w:line="240" w:lineRule="auto"/>
        <w:ind w:firstLine="567"/>
        <w:jc w:val="center"/>
        <w:outlineLvl w:val="0"/>
        <w:rPr>
          <w:rFonts w:ascii="Times New Roman" w:eastAsia="Times New Roman" w:hAnsi="Times New Roman" w:cs="Times New Roman"/>
          <w:color w:val="000000"/>
          <w:sz w:val="28"/>
          <w:szCs w:val="28"/>
          <w:lang w:eastAsia="ru-RU" w:bidi="ru-RU"/>
        </w:rPr>
      </w:pPr>
      <w:bookmarkStart w:id="6" w:name="bookmark7"/>
      <w:r w:rsidRPr="00D010F0">
        <w:rPr>
          <w:rFonts w:ascii="Times New Roman" w:eastAsia="Times New Roman" w:hAnsi="Times New Roman" w:cs="Times New Roman"/>
          <w:color w:val="000000"/>
          <w:sz w:val="28"/>
          <w:szCs w:val="28"/>
          <w:lang w:eastAsia="ru-RU" w:bidi="ru-RU"/>
        </w:rPr>
        <w:t>РАЗДЕЛ 5</w:t>
      </w:r>
      <w:bookmarkEnd w:id="6"/>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ОБЖАЛОВАНИЕ РЕШЕНИЙ ОРГАНА КОНТРОЛЯ, ДЕЙСТВИЙ</w:t>
      </w:r>
      <w:r w:rsidRPr="00D010F0">
        <w:rPr>
          <w:rFonts w:ascii="Times New Roman" w:eastAsia="Times New Roman" w:hAnsi="Times New Roman" w:cs="Times New Roman"/>
          <w:color w:val="000000"/>
          <w:sz w:val="28"/>
          <w:szCs w:val="28"/>
          <w:lang w:eastAsia="ru-RU" w:bidi="ru-RU"/>
        </w:rPr>
        <w:br/>
        <w:t>(БЕЗДЕЙСТВИЯ) ЕГО ДОЛЖНОСТНЫХ ЛИЦ</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Правом на обжалование решений органа контроля,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D010F0" w:rsidRPr="00D010F0" w:rsidRDefault="00D010F0" w:rsidP="006C409E">
      <w:pPr>
        <w:widowControl w:val="0"/>
        <w:numPr>
          <w:ilvl w:val="0"/>
          <w:numId w:val="25"/>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о проведении контрольных мероприятий;</w:t>
      </w:r>
    </w:p>
    <w:p w:rsidR="00D010F0" w:rsidRPr="00D010F0" w:rsidRDefault="00D010F0" w:rsidP="006C409E">
      <w:pPr>
        <w:widowControl w:val="0"/>
        <w:numPr>
          <w:ilvl w:val="0"/>
          <w:numId w:val="25"/>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акт контрольного мероприятия, предписание об устранении выявленных нарушений;</w:t>
      </w:r>
    </w:p>
    <w:p w:rsidR="00D010F0" w:rsidRPr="00D010F0" w:rsidRDefault="00D010F0" w:rsidP="006C409E">
      <w:pPr>
        <w:widowControl w:val="0"/>
        <w:numPr>
          <w:ilvl w:val="0"/>
          <w:numId w:val="25"/>
        </w:numPr>
        <w:tabs>
          <w:tab w:val="left" w:pos="709"/>
          <w:tab w:val="left" w:pos="113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действий (бездействия) должностных лиц контрольного (надзорного) органа в рамках контрольных (надзорных) мероприятий.</w:t>
      </w:r>
    </w:p>
    <w:p w:rsidR="00D010F0" w:rsidRPr="00D010F0" w:rsidRDefault="00D010F0" w:rsidP="006C409E">
      <w:pPr>
        <w:widowControl w:val="0"/>
        <w:numPr>
          <w:ilvl w:val="0"/>
          <w:numId w:val="30"/>
        </w:numPr>
        <w:tabs>
          <w:tab w:val="left" w:pos="0"/>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Сроки подачи жалобы определяются в соответствии с частями 5-11 статьи 40 Федерального закона «О государственном контроле (надзоре) и муниципальном контроле в Российской Федерации».</w:t>
      </w:r>
    </w:p>
    <w:p w:rsidR="00D010F0" w:rsidRPr="00D010F0" w:rsidRDefault="00D010F0" w:rsidP="006C409E">
      <w:pPr>
        <w:widowControl w:val="0"/>
        <w:numPr>
          <w:ilvl w:val="0"/>
          <w:numId w:val="30"/>
        </w:numPr>
        <w:tabs>
          <w:tab w:val="left" w:pos="142"/>
          <w:tab w:val="left" w:pos="11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Жалоба может содержать ходатайство о приостановлении исполнения обжалуемого решения органа контроля.</w:t>
      </w:r>
    </w:p>
    <w:p w:rsidR="00D010F0" w:rsidRPr="00D010F0" w:rsidRDefault="00D010F0" w:rsidP="006C409E">
      <w:pPr>
        <w:widowControl w:val="0"/>
        <w:numPr>
          <w:ilvl w:val="0"/>
          <w:numId w:val="30"/>
        </w:numPr>
        <w:tabs>
          <w:tab w:val="left" w:pos="0"/>
          <w:tab w:val="left" w:pos="119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Жалоба, поданная в досудебном порядке на действия (бездействие) уполномоченного должностного лица, подлежит рассмотрению руководителем (заместителем руководителя) органа муниципального контроля Администрации муниципального района «Корткеросский».</w:t>
      </w:r>
    </w:p>
    <w:p w:rsidR="00D010F0" w:rsidRPr="00D010F0" w:rsidRDefault="00D010F0" w:rsidP="006C409E">
      <w:pPr>
        <w:widowControl w:val="0"/>
        <w:numPr>
          <w:ilvl w:val="0"/>
          <w:numId w:val="30"/>
        </w:numPr>
        <w:tabs>
          <w:tab w:val="left" w:pos="0"/>
          <w:tab w:val="left" w:pos="119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Жалоба, поданная в досудебном порядке на действия (бездействие) руководителя (заместителя руководителя) органа муниципального контроля, подлежит рассмотрению Главой (заместителем главы) муниципального района «Корткеросский».</w:t>
      </w:r>
    </w:p>
    <w:p w:rsidR="00D010F0" w:rsidRPr="00D010F0" w:rsidRDefault="00D010F0" w:rsidP="006C409E">
      <w:pPr>
        <w:widowControl w:val="0"/>
        <w:numPr>
          <w:ilvl w:val="0"/>
          <w:numId w:val="30"/>
        </w:numPr>
        <w:tabs>
          <w:tab w:val="left" w:pos="0"/>
          <w:tab w:val="left" w:pos="1199"/>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Срок рассмотрения жалобы не позднее 20 рабочих дней со дня регистрации такой жалобы в органе муниципального контроля.</w:t>
      </w:r>
    </w:p>
    <w:p w:rsidR="00D010F0" w:rsidRPr="00D010F0" w:rsidRDefault="00D010F0" w:rsidP="000852F7">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D010F0" w:rsidRPr="00D010F0" w:rsidRDefault="00D010F0" w:rsidP="006C409E">
      <w:pPr>
        <w:widowControl w:val="0"/>
        <w:numPr>
          <w:ilvl w:val="0"/>
          <w:numId w:val="30"/>
        </w:numPr>
        <w:tabs>
          <w:tab w:val="left" w:pos="0"/>
          <w:tab w:val="left" w:pos="143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По итогам рассмотрения жалобы руководитель (заместитель руководителя) органа муниципального контроля Администрация муниципального района «Корткеросский» принимает одно из следующих решений:</w:t>
      </w:r>
    </w:p>
    <w:p w:rsidR="00D010F0" w:rsidRPr="00D010F0" w:rsidRDefault="00D010F0" w:rsidP="006C409E">
      <w:pPr>
        <w:widowControl w:val="0"/>
        <w:numPr>
          <w:ilvl w:val="0"/>
          <w:numId w:val="26"/>
        </w:numPr>
        <w:tabs>
          <w:tab w:val="left" w:pos="709"/>
          <w:tab w:val="left" w:pos="143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оставляет жалобу без удовлетворения;</w:t>
      </w:r>
    </w:p>
    <w:p w:rsidR="00D010F0" w:rsidRPr="00D010F0" w:rsidRDefault="00D010F0" w:rsidP="006C409E">
      <w:pPr>
        <w:widowControl w:val="0"/>
        <w:numPr>
          <w:ilvl w:val="0"/>
          <w:numId w:val="26"/>
        </w:numPr>
        <w:tabs>
          <w:tab w:val="left" w:pos="709"/>
          <w:tab w:val="left" w:pos="1431"/>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отменяет решение контрольного органа полностью или частично;</w:t>
      </w:r>
    </w:p>
    <w:p w:rsidR="00D010F0" w:rsidRPr="00D010F0" w:rsidRDefault="00D010F0" w:rsidP="006C409E">
      <w:pPr>
        <w:widowControl w:val="0"/>
        <w:numPr>
          <w:ilvl w:val="0"/>
          <w:numId w:val="26"/>
        </w:numPr>
        <w:tabs>
          <w:tab w:val="left" w:pos="709"/>
          <w:tab w:val="left" w:pos="13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отменяет решение контрольного органа полностью и принимает новое решение;</w:t>
      </w:r>
    </w:p>
    <w:p w:rsidR="00D010F0" w:rsidRPr="00D010F0" w:rsidRDefault="00D010F0" w:rsidP="006C409E">
      <w:pPr>
        <w:widowControl w:val="0"/>
        <w:numPr>
          <w:ilvl w:val="0"/>
          <w:numId w:val="26"/>
        </w:numPr>
        <w:tabs>
          <w:tab w:val="left" w:pos="709"/>
          <w:tab w:val="left" w:pos="1390"/>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признает действия (бездействие) должностных лиц контрольного органа, руководителя (заместителя руководителя) органа муниципального контроля незаконными и выносит решение по существу, в том числе об осуществлении при необходимости определенных действий.</w:t>
      </w:r>
    </w:p>
    <w:p w:rsidR="00D010F0" w:rsidRPr="00D010F0" w:rsidRDefault="00D010F0" w:rsidP="006C409E">
      <w:pPr>
        <w:widowControl w:val="0"/>
        <w:numPr>
          <w:ilvl w:val="0"/>
          <w:numId w:val="30"/>
        </w:numPr>
        <w:tabs>
          <w:tab w:val="left" w:pos="0"/>
          <w:tab w:val="left" w:pos="119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D010F0" w:rsidRPr="00D010F0" w:rsidRDefault="00D010F0" w:rsidP="006C409E">
      <w:pPr>
        <w:widowControl w:val="0"/>
        <w:numPr>
          <w:ilvl w:val="0"/>
          <w:numId w:val="30"/>
        </w:numPr>
        <w:tabs>
          <w:tab w:val="left" w:pos="0"/>
          <w:tab w:val="left" w:pos="13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Досудебный порядок обжалования до 31 декабря 2023 года может осуществляться посредством бумажного документооборота.</w:t>
      </w:r>
    </w:p>
    <w:p w:rsidR="00D010F0" w:rsidRPr="00D010F0" w:rsidRDefault="00D010F0" w:rsidP="006C409E">
      <w:pPr>
        <w:widowControl w:val="0"/>
        <w:numPr>
          <w:ilvl w:val="0"/>
          <w:numId w:val="30"/>
        </w:numPr>
        <w:tabs>
          <w:tab w:val="left" w:pos="0"/>
          <w:tab w:val="left" w:pos="1390"/>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контроля и в отношении которых приняты следующие решения или совершены следующие действия (бездействие):</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решения об отнесении объектов контроля к категориям риска;</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решения о включении контрольных мероприятий в план проведения плановых контрольных мероприятий;</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решения, принятые по результатам контрольных мероприятий, в том числе сроков исполнения этих решений;</w:t>
      </w:r>
    </w:p>
    <w:p w:rsidR="00D010F0" w:rsidRPr="00D010F0" w:rsidRDefault="00D010F0" w:rsidP="006C409E">
      <w:pPr>
        <w:widowControl w:val="0"/>
        <w:numPr>
          <w:ilvl w:val="0"/>
          <w:numId w:val="27"/>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иные решения органа муниципального контроля, действия (бездействия) его должностных лиц.</w:t>
      </w:r>
    </w:p>
    <w:p w:rsidR="00D010F0" w:rsidRPr="00D010F0" w:rsidRDefault="00D010F0" w:rsidP="00D010F0">
      <w:pPr>
        <w:widowControl w:val="0"/>
        <w:tabs>
          <w:tab w:val="left" w:pos="709"/>
          <w:tab w:val="left" w:pos="1132"/>
        </w:tabs>
        <w:spacing w:after="0" w:line="240" w:lineRule="auto"/>
        <w:ind w:left="567"/>
        <w:jc w:val="both"/>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РАЗДЕЛ 6. ОЦЕНКА РЕЗУЛЬТАТИВНОСТИ И ЭФФЕКТИВНОСТИ</w:t>
      </w:r>
      <w:r w:rsidRPr="00D010F0">
        <w:rPr>
          <w:rFonts w:ascii="Times New Roman" w:eastAsia="Times New Roman" w:hAnsi="Times New Roman" w:cs="Times New Roman"/>
          <w:color w:val="000000"/>
          <w:sz w:val="28"/>
          <w:szCs w:val="28"/>
          <w:lang w:eastAsia="ru-RU" w:bidi="ru-RU"/>
        </w:rPr>
        <w:br/>
        <w:t>ДЕЯТЕЛЬНОСТИ КОНТРОЛЬНОГО ОРГАНА (вступает в силу 01.03.2022)</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6C409E">
      <w:pPr>
        <w:widowControl w:val="0"/>
        <w:numPr>
          <w:ilvl w:val="0"/>
          <w:numId w:val="30"/>
        </w:numPr>
        <w:tabs>
          <w:tab w:val="left" w:pos="0"/>
          <w:tab w:val="left" w:pos="1335"/>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D010F0" w:rsidRPr="00D010F0" w:rsidRDefault="00D010F0" w:rsidP="006C409E">
      <w:pPr>
        <w:widowControl w:val="0"/>
        <w:numPr>
          <w:ilvl w:val="0"/>
          <w:numId w:val="30"/>
        </w:numPr>
        <w:tabs>
          <w:tab w:val="left" w:pos="0"/>
          <w:tab w:val="left" w:pos="128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В систему показателей результативности и эффективности деятельности, указанную в пункте 1 настоящего Положения, входят:</w:t>
      </w:r>
    </w:p>
    <w:p w:rsidR="00D010F0" w:rsidRPr="00D010F0" w:rsidRDefault="00D010F0" w:rsidP="006C409E">
      <w:pPr>
        <w:widowControl w:val="0"/>
        <w:numPr>
          <w:ilvl w:val="0"/>
          <w:numId w:val="28"/>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 муниципального жилищного контроля;</w:t>
      </w:r>
    </w:p>
    <w:p w:rsidR="00D010F0" w:rsidRPr="00D010F0" w:rsidRDefault="00D010F0" w:rsidP="006C409E">
      <w:pPr>
        <w:widowControl w:val="0"/>
        <w:numPr>
          <w:ilvl w:val="0"/>
          <w:numId w:val="28"/>
        </w:numPr>
        <w:tabs>
          <w:tab w:val="left" w:pos="709"/>
          <w:tab w:val="left" w:pos="1132"/>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индикативные показатели муниципального жилищного контроля.</w:t>
      </w:r>
    </w:p>
    <w:p w:rsidR="00D010F0" w:rsidRPr="00D010F0" w:rsidRDefault="00D010F0" w:rsidP="006C409E">
      <w:pPr>
        <w:widowControl w:val="0"/>
        <w:numPr>
          <w:ilvl w:val="0"/>
          <w:numId w:val="30"/>
        </w:numPr>
        <w:tabs>
          <w:tab w:val="left" w:pos="0"/>
          <w:tab w:val="left" w:pos="1287"/>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 муниципального жилищного контроля и их целевые значения, индикативные показатели муниципального жилищного контроля утверждаются решением Думы муниципального образования.</w:t>
      </w:r>
    </w:p>
    <w:p w:rsidR="00D010F0" w:rsidRPr="00D010F0" w:rsidRDefault="00D010F0" w:rsidP="006C409E">
      <w:pPr>
        <w:widowControl w:val="0"/>
        <w:numPr>
          <w:ilvl w:val="0"/>
          <w:numId w:val="30"/>
        </w:numPr>
        <w:tabs>
          <w:tab w:val="left" w:pos="0"/>
          <w:tab w:val="left" w:pos="1268"/>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Контрольный орган ежегодно осуществляет подготовку доклада о муниципальном жили</w:t>
      </w:r>
      <w:r w:rsidRPr="00D010F0">
        <w:rPr>
          <w:rFonts w:ascii="Times New Roman" w:eastAsia="Times New Roman" w:hAnsi="Times New Roman" w:cs="Times New Roman"/>
          <w:color w:val="000000"/>
          <w:sz w:val="28"/>
          <w:szCs w:val="28"/>
          <w:u w:val="single"/>
          <w:lang w:eastAsia="ru-RU" w:bidi="ru-RU"/>
        </w:rPr>
        <w:t>щ</w:t>
      </w:r>
      <w:r w:rsidRPr="00D010F0">
        <w:rPr>
          <w:rFonts w:ascii="Times New Roman" w:eastAsia="Times New Roman" w:hAnsi="Times New Roman" w:cs="Times New Roman"/>
          <w:color w:val="000000"/>
          <w:sz w:val="28"/>
          <w:szCs w:val="28"/>
          <w:lang w:eastAsia="ru-RU" w:bidi="ru-RU"/>
        </w:rPr>
        <w:t>ном контроле с учетом требований, установленных Законом № 248 - ФЗ.</w:t>
      </w:r>
    </w:p>
    <w:p w:rsidR="00D010F0" w:rsidRPr="00D010F0" w:rsidRDefault="00D010F0" w:rsidP="006C409E">
      <w:pPr>
        <w:widowControl w:val="0"/>
        <w:numPr>
          <w:ilvl w:val="0"/>
          <w:numId w:val="30"/>
        </w:numPr>
        <w:tabs>
          <w:tab w:val="left" w:pos="0"/>
          <w:tab w:val="left" w:pos="1421"/>
        </w:tabs>
        <w:spacing w:after="0" w:line="240" w:lineRule="auto"/>
        <w:ind w:left="0"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Организация подготовки доклада возлагается на орган Администрации муниципального района «Корткеросский», уполномоченный в сфере муниципального жилищного контроля.</w:t>
      </w:r>
    </w:p>
    <w:p w:rsidR="00D010F0" w:rsidRPr="00D010F0" w:rsidRDefault="00D010F0" w:rsidP="006C409E">
      <w:pPr>
        <w:widowControl w:val="0"/>
        <w:numPr>
          <w:ilvl w:val="0"/>
          <w:numId w:val="30"/>
        </w:numPr>
        <w:tabs>
          <w:tab w:val="left" w:pos="709"/>
          <w:tab w:val="left" w:pos="1421"/>
        </w:tabs>
        <w:spacing w:after="0" w:line="240" w:lineRule="auto"/>
        <w:jc w:val="both"/>
        <w:rPr>
          <w:rFonts w:ascii="Times New Roman" w:eastAsia="Times New Roman" w:hAnsi="Times New Roman" w:cs="Times New Roman"/>
          <w:color w:val="000000"/>
          <w:sz w:val="28"/>
          <w:szCs w:val="28"/>
          <w:lang w:eastAsia="ru-RU" w:bidi="ru-RU"/>
        </w:rPr>
        <w:sectPr w:rsidR="00D010F0" w:rsidRPr="00D010F0" w:rsidSect="00D010F0">
          <w:pgSz w:w="11900" w:h="16840"/>
          <w:pgMar w:top="1134" w:right="851" w:bottom="1134" w:left="1701" w:header="0" w:footer="0" w:gutter="0"/>
          <w:cols w:space="720"/>
          <w:noEndnote/>
          <w:docGrid w:linePitch="360"/>
        </w:sectPr>
      </w:pP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Приложение к Положению о</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 виде </w:t>
      </w:r>
      <w:proofErr w:type="gramStart"/>
      <w:r w:rsidRPr="00D010F0">
        <w:rPr>
          <w:rFonts w:ascii="Times New Roman" w:eastAsia="Times New Roman" w:hAnsi="Times New Roman" w:cs="Times New Roman"/>
          <w:color w:val="000000"/>
          <w:sz w:val="28"/>
          <w:szCs w:val="28"/>
          <w:lang w:eastAsia="ru-RU" w:bidi="ru-RU"/>
        </w:rPr>
        <w:t>муниципального</w:t>
      </w:r>
      <w:proofErr w:type="gramEnd"/>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жили</w:t>
      </w:r>
      <w:r w:rsidRPr="00D010F0">
        <w:rPr>
          <w:rFonts w:ascii="Times New Roman" w:eastAsia="Times New Roman" w:hAnsi="Times New Roman" w:cs="Times New Roman"/>
          <w:color w:val="000000"/>
          <w:sz w:val="28"/>
          <w:szCs w:val="28"/>
          <w:u w:val="single"/>
          <w:lang w:eastAsia="ru-RU" w:bidi="ru-RU"/>
        </w:rPr>
        <w:t>щ</w:t>
      </w:r>
      <w:r w:rsidRPr="00D010F0">
        <w:rPr>
          <w:rFonts w:ascii="Times New Roman" w:eastAsia="Times New Roman" w:hAnsi="Times New Roman" w:cs="Times New Roman"/>
          <w:color w:val="000000"/>
          <w:sz w:val="28"/>
          <w:szCs w:val="28"/>
          <w:lang w:eastAsia="ru-RU" w:bidi="ru-RU"/>
        </w:rPr>
        <w:t xml:space="preserve">ного контроля, </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proofErr w:type="gramStart"/>
      <w:r w:rsidRPr="00D010F0">
        <w:rPr>
          <w:rFonts w:ascii="Times New Roman" w:eastAsia="Times New Roman" w:hAnsi="Times New Roman" w:cs="Times New Roman"/>
          <w:color w:val="000000"/>
          <w:sz w:val="28"/>
          <w:szCs w:val="28"/>
          <w:lang w:eastAsia="ru-RU" w:bidi="ru-RU"/>
        </w:rPr>
        <w:t>утвержденного</w:t>
      </w:r>
      <w:proofErr w:type="gramEnd"/>
      <w:r w:rsidRPr="00D010F0">
        <w:rPr>
          <w:rFonts w:ascii="Times New Roman" w:eastAsia="Times New Roman" w:hAnsi="Times New Roman" w:cs="Times New Roman"/>
          <w:color w:val="000000"/>
          <w:sz w:val="28"/>
          <w:szCs w:val="28"/>
          <w:lang w:eastAsia="ru-RU" w:bidi="ru-RU"/>
        </w:rPr>
        <w:t xml:space="preserve"> Решением </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Совета муниципального района</w:t>
      </w:r>
    </w:p>
    <w:p w:rsidR="00D010F0" w:rsidRPr="00D010F0" w:rsidRDefault="00D010F0" w:rsidP="00D010F0">
      <w:pPr>
        <w:widowControl w:val="0"/>
        <w:tabs>
          <w:tab w:val="left" w:pos="709"/>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 «Корткеросский»</w:t>
      </w:r>
    </w:p>
    <w:p w:rsidR="00D010F0" w:rsidRPr="00D010F0" w:rsidRDefault="00D010F0" w:rsidP="00D010F0">
      <w:pPr>
        <w:widowControl w:val="0"/>
        <w:tabs>
          <w:tab w:val="left" w:pos="709"/>
          <w:tab w:val="left" w:pos="8350"/>
        </w:tabs>
        <w:spacing w:after="0" w:line="240" w:lineRule="auto"/>
        <w:ind w:firstLine="567"/>
        <w:jc w:val="right"/>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 xml:space="preserve">от 27.10.2021 г. № </w:t>
      </w:r>
      <w:r w:rsidRPr="00D010F0">
        <w:rPr>
          <w:rFonts w:ascii="Times New Roman" w:eastAsia="Times New Roman" w:hAnsi="Times New Roman" w:cs="Times New Roman"/>
          <w:color w:val="000000"/>
          <w:sz w:val="28"/>
          <w:szCs w:val="28"/>
          <w:lang w:val="en-US" w:eastAsia="ru-RU" w:bidi="ru-RU"/>
        </w:rPr>
        <w:t>VII</w:t>
      </w:r>
      <w:r w:rsidRPr="00D010F0">
        <w:rPr>
          <w:rFonts w:ascii="Times New Roman" w:eastAsia="Times New Roman" w:hAnsi="Times New Roman" w:cs="Times New Roman"/>
          <w:color w:val="000000"/>
          <w:sz w:val="28"/>
          <w:szCs w:val="28"/>
          <w:lang w:eastAsia="ru-RU" w:bidi="ru-RU"/>
        </w:rPr>
        <w:t>-9/1</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w:t>
      </w:r>
      <w:r w:rsidRPr="00D010F0">
        <w:rPr>
          <w:rFonts w:ascii="Times New Roman" w:eastAsia="Times New Roman" w:hAnsi="Times New Roman" w:cs="Times New Roman"/>
          <w:color w:val="000000"/>
          <w:sz w:val="28"/>
          <w:szCs w:val="28"/>
          <w:lang w:eastAsia="ru-RU" w:bidi="ru-RU"/>
        </w:rPr>
        <w:br/>
        <w:t>в сфере муниципального жилищного контроля</w:t>
      </w:r>
      <w:r w:rsidRPr="00D010F0">
        <w:rPr>
          <w:rFonts w:ascii="Times New Roman" w:eastAsia="Times New Roman" w:hAnsi="Times New Roman" w:cs="Times New Roman"/>
          <w:color w:val="000000"/>
          <w:sz w:val="28"/>
          <w:szCs w:val="28"/>
          <w:lang w:eastAsia="ru-RU" w:bidi="ru-RU"/>
        </w:rPr>
        <w:br/>
        <w:t>на территории муниципального района «Корткеросский»</w:t>
      </w:r>
      <w:r w:rsidRPr="00D010F0">
        <w:rPr>
          <w:rFonts w:ascii="Times New Roman" w:eastAsia="Times New Roman" w:hAnsi="Times New Roman" w:cs="Times New Roman"/>
          <w:color w:val="000000"/>
          <w:sz w:val="28"/>
          <w:szCs w:val="28"/>
          <w:lang w:eastAsia="ru-RU" w:bidi="ru-RU"/>
        </w:rPr>
        <w:br/>
        <w:t>и их целевые значения, индикативные показатели в сфере</w:t>
      </w:r>
      <w:r w:rsidRPr="00D010F0">
        <w:rPr>
          <w:rFonts w:ascii="Times New Roman" w:eastAsia="Times New Roman" w:hAnsi="Times New Roman" w:cs="Times New Roman"/>
          <w:color w:val="000000"/>
          <w:sz w:val="28"/>
          <w:szCs w:val="28"/>
          <w:lang w:eastAsia="ru-RU" w:bidi="ru-RU"/>
        </w:rPr>
        <w:br/>
        <w:t>муниципального жилищного контроля на территории муниципального района «Корткеросский»</w:t>
      </w:r>
    </w:p>
    <w:p w:rsidR="00D010F0" w:rsidRPr="00D010F0" w:rsidRDefault="00D010F0" w:rsidP="00D010F0">
      <w:pPr>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1. Ключевые показатели в сфере муниципального жилищного контроля на территории муниципального района «Корткеросский» и их целевые значения:</w:t>
      </w: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p>
    <w:tbl>
      <w:tblPr>
        <w:tblOverlap w:val="never"/>
        <w:tblW w:w="0" w:type="auto"/>
        <w:jc w:val="center"/>
        <w:tblInd w:w="284" w:type="dxa"/>
        <w:tblLayout w:type="fixed"/>
        <w:tblCellMar>
          <w:left w:w="10" w:type="dxa"/>
          <w:right w:w="10" w:type="dxa"/>
        </w:tblCellMar>
        <w:tblLook w:val="04A0" w:firstRow="1" w:lastRow="0" w:firstColumn="1" w:lastColumn="0" w:noHBand="0" w:noVBand="1"/>
      </w:tblPr>
      <w:tblGrid>
        <w:gridCol w:w="7516"/>
        <w:gridCol w:w="1981"/>
      </w:tblGrid>
      <w:tr w:rsidR="00D010F0" w:rsidRPr="00D010F0" w:rsidTr="00D010F0">
        <w:trPr>
          <w:trHeight w:hRule="exact" w:val="1085"/>
          <w:jc w:val="center"/>
        </w:trPr>
        <w:tc>
          <w:tcPr>
            <w:tcW w:w="7516" w:type="dxa"/>
            <w:tcBorders>
              <w:top w:val="single" w:sz="4" w:space="0" w:color="auto"/>
              <w:lef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Ключевые показатели</w:t>
            </w:r>
          </w:p>
        </w:tc>
        <w:tc>
          <w:tcPr>
            <w:tcW w:w="1981" w:type="dxa"/>
            <w:tcBorders>
              <w:top w:val="single" w:sz="4" w:space="0" w:color="auto"/>
              <w:left w:val="single" w:sz="4" w:space="0" w:color="auto"/>
              <w:right w:val="single" w:sz="4" w:space="0" w:color="auto"/>
            </w:tcBorders>
            <w:shd w:val="clear" w:color="auto" w:fill="FFFFFF"/>
            <w:vAlign w:val="bottom"/>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Целевые</w:t>
            </w:r>
          </w:p>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значения</w:t>
            </w:r>
          </w:p>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w:t>
            </w:r>
          </w:p>
        </w:tc>
      </w:tr>
      <w:tr w:rsidR="00D010F0" w:rsidRPr="00D010F0" w:rsidTr="00D010F0">
        <w:trPr>
          <w:trHeight w:hRule="exact" w:val="754"/>
          <w:jc w:val="center"/>
        </w:trPr>
        <w:tc>
          <w:tcPr>
            <w:tcW w:w="7516" w:type="dxa"/>
            <w:tcBorders>
              <w:top w:val="single" w:sz="4" w:space="0" w:color="auto"/>
              <w:left w:val="single" w:sz="4" w:space="0" w:color="auto"/>
            </w:tcBorders>
            <w:shd w:val="clear" w:color="auto" w:fill="FFFFFF"/>
            <w:vAlign w:val="bottom"/>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Доля устраненных нарушений обязательных требований от числа выявленных нарушений обязательных требований</w:t>
            </w:r>
          </w:p>
        </w:tc>
        <w:tc>
          <w:tcPr>
            <w:tcW w:w="1981" w:type="dxa"/>
            <w:tcBorders>
              <w:top w:val="single" w:sz="4" w:space="0" w:color="auto"/>
              <w:left w:val="single" w:sz="4" w:space="0" w:color="auto"/>
              <w:righ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70-80</w:t>
            </w:r>
          </w:p>
        </w:tc>
      </w:tr>
      <w:tr w:rsidR="00D010F0" w:rsidRPr="00D010F0" w:rsidTr="00D010F0">
        <w:trPr>
          <w:trHeight w:hRule="exact" w:val="1397"/>
          <w:jc w:val="center"/>
        </w:trPr>
        <w:tc>
          <w:tcPr>
            <w:tcW w:w="7516" w:type="dxa"/>
            <w:tcBorders>
              <w:top w:val="single" w:sz="4" w:space="0" w:color="auto"/>
              <w:left w:val="single" w:sz="4" w:space="0" w:color="auto"/>
            </w:tcBorders>
            <w:shd w:val="clear" w:color="auto" w:fill="FFFFFF"/>
            <w:vAlign w:val="bottom"/>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981" w:type="dxa"/>
            <w:tcBorders>
              <w:top w:val="single" w:sz="4" w:space="0" w:color="auto"/>
              <w:left w:val="single" w:sz="4" w:space="0" w:color="auto"/>
              <w:righ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0</w:t>
            </w:r>
          </w:p>
        </w:tc>
      </w:tr>
      <w:tr w:rsidR="00D010F0" w:rsidRPr="00D010F0" w:rsidTr="00D010F0">
        <w:trPr>
          <w:trHeight w:hRule="exact" w:val="1512"/>
          <w:jc w:val="center"/>
        </w:trPr>
        <w:tc>
          <w:tcPr>
            <w:tcW w:w="7516" w:type="dxa"/>
            <w:tcBorders>
              <w:top w:val="single" w:sz="4" w:space="0" w:color="auto"/>
              <w:left w:val="single" w:sz="4" w:space="0" w:color="auto"/>
              <w:bottom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981" w:type="dxa"/>
            <w:tcBorders>
              <w:top w:val="single" w:sz="4" w:space="0" w:color="auto"/>
              <w:left w:val="single" w:sz="4" w:space="0" w:color="auto"/>
              <w:bottom w:val="single" w:sz="4" w:space="0" w:color="auto"/>
              <w:right w:val="single" w:sz="4" w:space="0" w:color="auto"/>
            </w:tcBorders>
            <w:shd w:val="clear" w:color="auto" w:fill="FFFFFF"/>
          </w:tcPr>
          <w:p w:rsidR="00D010F0" w:rsidRPr="00D010F0" w:rsidRDefault="00D010F0" w:rsidP="00D010F0">
            <w:pPr>
              <w:framePr w:w="9931" w:wrap="notBeside" w:vAnchor="text" w:hAnchor="text" w:xAlign="center" w:y="1"/>
              <w:widowControl w:val="0"/>
              <w:tabs>
                <w:tab w:val="left" w:pos="709"/>
              </w:tabs>
              <w:spacing w:after="0" w:line="240" w:lineRule="auto"/>
              <w:ind w:firstLine="567"/>
              <w:jc w:val="center"/>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0</w:t>
            </w:r>
          </w:p>
        </w:tc>
      </w:tr>
    </w:tbl>
    <w:p w:rsidR="00D010F0" w:rsidRPr="00D010F0" w:rsidRDefault="00D010F0" w:rsidP="00D010F0">
      <w:pPr>
        <w:framePr w:w="9931" w:wrap="notBeside" w:vAnchor="text" w:hAnchor="text" w:xAlign="center" w:y="1"/>
        <w:widowControl w:val="0"/>
        <w:tabs>
          <w:tab w:val="left" w:pos="709"/>
        </w:tabs>
        <w:spacing w:after="0" w:line="240" w:lineRule="auto"/>
        <w:ind w:firstLine="567"/>
        <w:rPr>
          <w:rFonts w:ascii="Times New Roman" w:eastAsia="Courier New"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rPr>
          <w:rFonts w:ascii="Times New Roman" w:eastAsia="Courier New" w:hAnsi="Times New Roman" w:cs="Times New Roman"/>
          <w:color w:val="000000"/>
          <w:sz w:val="28"/>
          <w:szCs w:val="28"/>
          <w:lang w:eastAsia="ru-RU" w:bidi="ru-RU"/>
        </w:rPr>
      </w:pPr>
    </w:p>
    <w:p w:rsidR="00D010F0" w:rsidRPr="00D010F0" w:rsidRDefault="00D010F0" w:rsidP="00D010F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2. Индикативные показатели в сфере муниципального жилищного контроля в муниципальном районе «Корткеросский»:</w:t>
      </w:r>
    </w:p>
    <w:p w:rsidR="00D010F0" w:rsidRPr="00D010F0" w:rsidRDefault="00D010F0" w:rsidP="006C409E">
      <w:pPr>
        <w:widowControl w:val="0"/>
        <w:numPr>
          <w:ilvl w:val="0"/>
          <w:numId w:val="29"/>
        </w:numPr>
        <w:tabs>
          <w:tab w:val="left" w:pos="709"/>
          <w:tab w:val="left" w:pos="110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обращений граждан и организаций о нарушении обязательных требований, поступивших в орган муниципального контроля;</w:t>
      </w:r>
    </w:p>
    <w:p w:rsidR="00D010F0" w:rsidRPr="00D010F0" w:rsidRDefault="00D010F0" w:rsidP="006C409E">
      <w:pPr>
        <w:widowControl w:val="0"/>
        <w:numPr>
          <w:ilvl w:val="0"/>
          <w:numId w:val="29"/>
        </w:numPr>
        <w:tabs>
          <w:tab w:val="left" w:pos="709"/>
          <w:tab w:val="left" w:pos="1095"/>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проведенных органом муниципального контроля внеплановых контрольных мероприятий;</w:t>
      </w:r>
    </w:p>
    <w:p w:rsidR="00D010F0" w:rsidRPr="00D010F0" w:rsidRDefault="00D010F0" w:rsidP="006C409E">
      <w:pPr>
        <w:widowControl w:val="0"/>
        <w:numPr>
          <w:ilvl w:val="0"/>
          <w:numId w:val="29"/>
        </w:numPr>
        <w:tabs>
          <w:tab w:val="left" w:pos="709"/>
          <w:tab w:val="left" w:pos="110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D010F0" w:rsidRPr="00D010F0" w:rsidRDefault="00D010F0" w:rsidP="006C409E">
      <w:pPr>
        <w:widowControl w:val="0"/>
        <w:numPr>
          <w:ilvl w:val="0"/>
          <w:numId w:val="29"/>
        </w:numPr>
        <w:tabs>
          <w:tab w:val="left" w:pos="709"/>
          <w:tab w:val="left" w:pos="1086"/>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lastRenderedPageBreak/>
        <w:t>количество выявленных органом муниципального контроля нарушений обязательных требований;</w:t>
      </w:r>
    </w:p>
    <w:p w:rsidR="00D010F0" w:rsidRPr="00D010F0" w:rsidRDefault="00D010F0" w:rsidP="006C409E">
      <w:pPr>
        <w:widowControl w:val="0"/>
        <w:numPr>
          <w:ilvl w:val="0"/>
          <w:numId w:val="29"/>
        </w:numPr>
        <w:tabs>
          <w:tab w:val="left" w:pos="709"/>
          <w:tab w:val="left" w:pos="1191"/>
        </w:tabs>
        <w:spacing w:after="0" w:line="240" w:lineRule="auto"/>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устраненных нарушений обязательных требований;</w:t>
      </w:r>
    </w:p>
    <w:p w:rsidR="00D010F0" w:rsidRPr="00D010F0" w:rsidRDefault="00D010F0" w:rsidP="006C409E">
      <w:pPr>
        <w:widowControl w:val="0"/>
        <w:numPr>
          <w:ilvl w:val="0"/>
          <w:numId w:val="29"/>
        </w:numPr>
        <w:tabs>
          <w:tab w:val="left" w:pos="709"/>
          <w:tab w:val="left" w:pos="1155"/>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поступивших возражений в отношении акта контрольного мероприятия;</w:t>
      </w:r>
    </w:p>
    <w:p w:rsidR="00D010F0" w:rsidRPr="00D010F0" w:rsidRDefault="00D010F0" w:rsidP="006C409E">
      <w:pPr>
        <w:widowControl w:val="0"/>
        <w:numPr>
          <w:ilvl w:val="0"/>
          <w:numId w:val="29"/>
        </w:numPr>
        <w:tabs>
          <w:tab w:val="left" w:pos="0"/>
        </w:tabs>
        <w:spacing w:after="0" w:line="240" w:lineRule="auto"/>
        <w:jc w:val="both"/>
        <w:rPr>
          <w:rFonts w:ascii="Times New Roman" w:eastAsia="Times New Roman" w:hAnsi="Times New Roman" w:cs="Times New Roman"/>
          <w:color w:val="000000"/>
          <w:sz w:val="28"/>
          <w:szCs w:val="28"/>
          <w:lang w:eastAsia="ru-RU" w:bidi="ru-RU"/>
        </w:rPr>
      </w:pPr>
      <w:r w:rsidRPr="00D010F0">
        <w:rPr>
          <w:rFonts w:ascii="Times New Roman" w:eastAsia="Times New Roman" w:hAnsi="Times New Roman" w:cs="Times New Roman"/>
          <w:color w:val="000000"/>
          <w:sz w:val="28"/>
          <w:szCs w:val="28"/>
          <w:lang w:eastAsia="ru-RU" w:bidi="ru-RU"/>
        </w:rPr>
        <w:t>количество выданных органом муниципального контроля предписаний об устранении нарушений обязательных требований.</w:t>
      </w: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bCs/>
          <w:sz w:val="28"/>
          <w:szCs w:val="28"/>
          <w:lang w:eastAsia="ru-RU"/>
        </w:rPr>
      </w:pPr>
    </w:p>
    <w:p w:rsidR="00D010F0" w:rsidRPr="00D010F0" w:rsidRDefault="00D010F0" w:rsidP="00D010F0">
      <w:pPr>
        <w:tabs>
          <w:tab w:val="left" w:pos="709"/>
        </w:tabs>
        <w:autoSpaceDE w:val="0"/>
        <w:autoSpaceDN w:val="0"/>
        <w:adjustRightInd w:val="0"/>
        <w:spacing w:after="0" w:line="240" w:lineRule="auto"/>
        <w:ind w:firstLine="567"/>
        <w:jc w:val="right"/>
        <w:rPr>
          <w:rFonts w:ascii="Times New Roman" w:eastAsia="Times New Roman" w:hAnsi="Times New Roman" w:cs="Times New Roman"/>
          <w:bCs/>
          <w:sz w:val="28"/>
          <w:szCs w:val="28"/>
          <w:lang w:eastAsia="ru-RU"/>
        </w:rPr>
      </w:pPr>
    </w:p>
    <w:p w:rsidR="00D010F0" w:rsidRPr="00D010F0" w:rsidRDefault="00666F20" w:rsidP="00241013">
      <w:pPr>
        <w:spacing w:after="0" w:line="240" w:lineRule="auto"/>
        <w:jc w:val="center"/>
        <w:rPr>
          <w:rFonts w:ascii="Times New Roman" w:eastAsia="Times New Roman" w:hAnsi="Times New Roman" w:cs="Times New Roman"/>
          <w:b/>
          <w:sz w:val="36"/>
          <w:szCs w:val="28"/>
          <w:lang w:eastAsia="ru-RU"/>
        </w:rPr>
      </w:pPr>
      <w:r>
        <w:rPr>
          <w:rFonts w:ascii="Times New Roman" w:eastAsia="Times New Roman" w:hAnsi="Times New Roman" w:cs="Times New Roman"/>
          <w:b/>
          <w:sz w:val="36"/>
          <w:szCs w:val="28"/>
          <w:lang w:eastAsia="ru-RU"/>
        </w:rPr>
        <w:t xml:space="preserve"> </w:t>
      </w:r>
      <w:r w:rsidR="000852F7">
        <w:rPr>
          <w:rFonts w:ascii="Times New Roman" w:eastAsia="Times New Roman" w:hAnsi="Times New Roman" w:cs="Times New Roman"/>
          <w:b/>
          <w:sz w:val="36"/>
          <w:szCs w:val="28"/>
          <w:lang w:eastAsia="ru-RU"/>
        </w:rPr>
        <w:t xml:space="preserve">                                                  </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lastRenderedPageBreak/>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xml:space="preserve">- 9/2 </w:t>
      </w:r>
    </w:p>
    <w:p w:rsidR="00D010F0"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 xml:space="preserve">«О внесении изменений в решение Совета муниципального района «Корткеросский» от 22 декабря 2020 года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-3/1 «О бюджете муниципального района «Корткеросский» на 2021 год и плановый период 2022 и 2023 годов»</w:t>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0852F7">
        <w:rPr>
          <w:rFonts w:ascii="Times New Roman" w:eastAsia="Times New Roman" w:hAnsi="Times New Roman" w:cs="Times New Roman"/>
          <w:sz w:val="28"/>
          <w:szCs w:val="20"/>
          <w:lang w:val="en-US" w:eastAsia="ru-RU"/>
        </w:rPr>
        <w:t>VI</w:t>
      </w:r>
      <w:r w:rsidRPr="000852F7">
        <w:rPr>
          <w:rFonts w:ascii="Times New Roman" w:eastAsia="Times New Roman" w:hAnsi="Times New Roman" w:cs="Times New Roman"/>
          <w:sz w:val="28"/>
          <w:szCs w:val="20"/>
          <w:lang w:eastAsia="ru-RU"/>
        </w:rPr>
        <w:t>-42/8,</w:t>
      </w:r>
      <w:r w:rsidRPr="000852F7">
        <w:rPr>
          <w:rFonts w:ascii="Times New Roman" w:eastAsia="Times New Roman" w:hAnsi="Times New Roman" w:cs="Times New Roman"/>
          <w:color w:val="FF0000"/>
          <w:sz w:val="28"/>
          <w:szCs w:val="20"/>
          <w:lang w:eastAsia="ru-RU"/>
        </w:rPr>
        <w:t xml:space="preserve"> </w:t>
      </w:r>
      <w:r w:rsidRPr="000852F7">
        <w:rPr>
          <w:rFonts w:ascii="Times New Roman" w:eastAsia="Times New Roman" w:hAnsi="Times New Roman" w:cs="Times New Roman"/>
          <w:sz w:val="28"/>
          <w:szCs w:val="20"/>
          <w:lang w:eastAsia="ru-RU"/>
        </w:rPr>
        <w:t>Совет муниципального района «Корткеросский» решил:</w:t>
      </w:r>
    </w:p>
    <w:p w:rsidR="000852F7" w:rsidRPr="000852F7" w:rsidRDefault="000852F7" w:rsidP="000852F7">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1.</w:t>
      </w:r>
      <w:r w:rsidRPr="000852F7">
        <w:rPr>
          <w:rFonts w:ascii="Times New Roman" w:eastAsia="Times New Roman" w:hAnsi="Times New Roman" w:cs="Times New Roman"/>
          <w:b/>
          <w:sz w:val="28"/>
          <w:szCs w:val="20"/>
          <w:lang w:eastAsia="ru-RU"/>
        </w:rPr>
        <w:t xml:space="preserve"> </w:t>
      </w:r>
      <w:r w:rsidRPr="000852F7">
        <w:rPr>
          <w:rFonts w:ascii="Times New Roman" w:eastAsia="Times New Roman" w:hAnsi="Times New Roman" w:cs="Times New Roman"/>
          <w:sz w:val="28"/>
          <w:szCs w:val="20"/>
          <w:lang w:eastAsia="ru-RU"/>
        </w:rPr>
        <w:t xml:space="preserve">Внести в решение Совета муниципального района «Корткеросский район» от 22 декабря 2020 года № </w:t>
      </w:r>
      <w:r w:rsidRPr="000852F7">
        <w:rPr>
          <w:rFonts w:ascii="Times New Roman" w:eastAsia="Times New Roman" w:hAnsi="Times New Roman" w:cs="Times New Roman"/>
          <w:sz w:val="28"/>
          <w:szCs w:val="20"/>
          <w:lang w:val="en-US" w:eastAsia="ru-RU"/>
        </w:rPr>
        <w:t>VII</w:t>
      </w:r>
      <w:r w:rsidRPr="000852F7">
        <w:rPr>
          <w:rFonts w:ascii="Times New Roman" w:eastAsia="Times New Roman" w:hAnsi="Times New Roman" w:cs="Times New Roman"/>
          <w:sz w:val="28"/>
          <w:szCs w:val="20"/>
          <w:lang w:eastAsia="ru-RU"/>
        </w:rPr>
        <w:t>-3/1 «О бюджете муниципального образования муниципального района «Корткеросский» на 2021 год и плановый период 2022 и 2023 годов» (далее – Решение) следующие изменения:</w:t>
      </w:r>
    </w:p>
    <w:p w:rsidR="000852F7" w:rsidRPr="000852F7" w:rsidRDefault="000852F7" w:rsidP="000852F7">
      <w:pPr>
        <w:numPr>
          <w:ilvl w:val="0"/>
          <w:numId w:val="1"/>
        </w:numPr>
        <w:tabs>
          <w:tab w:val="clear" w:pos="1235"/>
          <w:tab w:val="left" w:pos="0"/>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абзаце втором пункта 1 Решения число «1 253 228 148,94» заменить числом «1 296 696 911,92»;</w:t>
      </w:r>
    </w:p>
    <w:p w:rsidR="000852F7" w:rsidRPr="000852F7" w:rsidRDefault="000852F7" w:rsidP="000852F7">
      <w:pPr>
        <w:numPr>
          <w:ilvl w:val="0"/>
          <w:numId w:val="1"/>
        </w:numPr>
        <w:tabs>
          <w:tab w:val="clear" w:pos="1235"/>
          <w:tab w:val="num" w:pos="0"/>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абзаце третьем пункта 1 Решения число «1 273 630 581,52</w:t>
      </w:r>
      <w:r w:rsidRPr="000852F7">
        <w:rPr>
          <w:rFonts w:ascii="Times New Roman" w:eastAsia="Times New Roman" w:hAnsi="Times New Roman" w:cs="Times New Roman"/>
          <w:sz w:val="28"/>
          <w:szCs w:val="28"/>
          <w:lang w:eastAsia="ru-RU"/>
        </w:rPr>
        <w:t>»</w:t>
      </w:r>
      <w:r w:rsidRPr="000852F7">
        <w:rPr>
          <w:rFonts w:ascii="Times New Roman" w:eastAsia="Times New Roman" w:hAnsi="Times New Roman" w:cs="Times New Roman"/>
          <w:sz w:val="28"/>
          <w:szCs w:val="20"/>
          <w:lang w:eastAsia="ru-RU"/>
        </w:rPr>
        <w:t xml:space="preserve"> заменить числом «1 317 099 344,50»;</w:t>
      </w:r>
    </w:p>
    <w:p w:rsidR="000852F7" w:rsidRPr="000852F7" w:rsidRDefault="000852F7" w:rsidP="000852F7">
      <w:pPr>
        <w:numPr>
          <w:ilvl w:val="0"/>
          <w:numId w:val="1"/>
        </w:numPr>
        <w:tabs>
          <w:tab w:val="clear" w:pos="1235"/>
          <w:tab w:val="num" w:pos="0"/>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пункте 5 Решения число «930 630 097,94» и «924 318 228,03» заменить соответственно числами «958 794 414,04» и «952 481 631,38»;</w:t>
      </w:r>
    </w:p>
    <w:p w:rsidR="000852F7" w:rsidRPr="000852F7" w:rsidRDefault="000852F7" w:rsidP="000852F7">
      <w:pPr>
        <w:numPr>
          <w:ilvl w:val="0"/>
          <w:numId w:val="1"/>
        </w:numPr>
        <w:tabs>
          <w:tab w:val="clear" w:pos="1235"/>
          <w:tab w:val="num"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в пункте 8 Решения число «76 770 270,44» заменить числом «79 809 094,64»;</w:t>
      </w:r>
    </w:p>
    <w:p w:rsidR="000852F7" w:rsidRPr="000852F7" w:rsidRDefault="000852F7" w:rsidP="000852F7">
      <w:pPr>
        <w:numPr>
          <w:ilvl w:val="0"/>
          <w:numId w:val="1"/>
        </w:numPr>
        <w:tabs>
          <w:tab w:val="clear" w:pos="1235"/>
          <w:tab w:val="num" w:pos="0"/>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1, утвержденное Решением, изложить в редакции согласно приложению 1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2, утвержденное Решением, изложить в редакции согласно приложению 2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3, утвержденное Решением, изложить в редакции согласно приложению 3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4, утвержденное Решением, изложить в редакции согласно приложению 4 к настоящему решению;</w:t>
      </w:r>
    </w:p>
    <w:p w:rsidR="000852F7" w:rsidRPr="000852F7" w:rsidRDefault="000852F7" w:rsidP="000852F7">
      <w:pPr>
        <w:numPr>
          <w:ilvl w:val="0"/>
          <w:numId w:val="1"/>
        </w:numPr>
        <w:tabs>
          <w:tab w:val="clear" w:pos="1235"/>
          <w:tab w:val="num" w:pos="0"/>
          <w:tab w:val="left" w:pos="567"/>
          <w:tab w:val="left" w:pos="993"/>
          <w:tab w:val="num" w:pos="1093"/>
        </w:tabs>
        <w:spacing w:after="0" w:line="240" w:lineRule="auto"/>
        <w:ind w:left="0" w:firstLine="567"/>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приложение 12, утвержденное Решением, изложить в редакции согласно приложению 5 к настоящему решению;</w:t>
      </w:r>
    </w:p>
    <w:p w:rsidR="000852F7" w:rsidRPr="000852F7" w:rsidRDefault="000852F7" w:rsidP="000852F7">
      <w:pPr>
        <w:spacing w:after="0" w:line="240" w:lineRule="auto"/>
        <w:ind w:left="567"/>
        <w:jc w:val="both"/>
        <w:rPr>
          <w:rFonts w:ascii="Times New Roman" w:eastAsia="Times New Roman" w:hAnsi="Times New Roman" w:cs="Times New Roman"/>
          <w:sz w:val="28"/>
          <w:szCs w:val="20"/>
          <w:lang w:eastAsia="ru-RU"/>
        </w:rPr>
      </w:pPr>
    </w:p>
    <w:p w:rsidR="000852F7" w:rsidRPr="000852F7" w:rsidRDefault="000852F7" w:rsidP="000852F7">
      <w:pPr>
        <w:tabs>
          <w:tab w:val="left" w:pos="567"/>
          <w:tab w:val="left" w:pos="993"/>
        </w:tabs>
        <w:spacing w:after="0" w:line="240" w:lineRule="auto"/>
        <w:ind w:left="567"/>
        <w:jc w:val="both"/>
        <w:rPr>
          <w:rFonts w:ascii="Times New Roman" w:eastAsia="Times New Roman" w:hAnsi="Times New Roman" w:cs="Times New Roman"/>
          <w:sz w:val="28"/>
          <w:szCs w:val="20"/>
          <w:lang w:eastAsia="ru-RU"/>
        </w:rPr>
      </w:pPr>
    </w:p>
    <w:p w:rsidR="000852F7" w:rsidRPr="000852F7" w:rsidRDefault="000852F7" w:rsidP="000852F7">
      <w:pPr>
        <w:tabs>
          <w:tab w:val="left" w:pos="567"/>
        </w:tabs>
        <w:spacing w:after="0" w:line="240" w:lineRule="auto"/>
        <w:ind w:firstLine="567"/>
        <w:jc w:val="both"/>
        <w:rPr>
          <w:rFonts w:ascii="Times New Roman" w:eastAsia="Times New Roman" w:hAnsi="Times New Roman" w:cs="Times New Roman"/>
          <w:sz w:val="28"/>
          <w:szCs w:val="20"/>
          <w:lang w:eastAsia="ru-RU"/>
        </w:rPr>
      </w:pPr>
    </w:p>
    <w:p w:rsidR="000852F7" w:rsidRPr="000852F7" w:rsidRDefault="000852F7" w:rsidP="000852F7">
      <w:pPr>
        <w:spacing w:after="0" w:line="240" w:lineRule="auto"/>
        <w:ind w:firstLine="851"/>
        <w:jc w:val="both"/>
        <w:rPr>
          <w:rFonts w:ascii="Times New Roman" w:eastAsia="Times New Roman" w:hAnsi="Times New Roman" w:cs="Times New Roman"/>
          <w:color w:val="FF0000"/>
          <w:sz w:val="28"/>
          <w:szCs w:val="20"/>
          <w:lang w:eastAsia="ru-RU"/>
        </w:rPr>
      </w:pPr>
    </w:p>
    <w:p w:rsidR="000852F7" w:rsidRPr="000852F7" w:rsidRDefault="000852F7" w:rsidP="000852F7">
      <w:pPr>
        <w:keepNext/>
        <w:spacing w:after="0" w:line="240" w:lineRule="auto"/>
        <w:outlineLvl w:val="3"/>
        <w:rPr>
          <w:rFonts w:ascii="Times New Roman" w:eastAsia="Times New Roman" w:hAnsi="Times New Roman" w:cs="Times New Roman"/>
          <w:b/>
          <w:bCs/>
          <w:sz w:val="28"/>
          <w:szCs w:val="20"/>
          <w:lang w:eastAsia="ru-RU"/>
        </w:rPr>
      </w:pPr>
      <w:r w:rsidRPr="000852F7">
        <w:rPr>
          <w:rFonts w:ascii="Times New Roman" w:eastAsia="Times New Roman" w:hAnsi="Times New Roman" w:cs="Times New Roman"/>
          <w:b/>
          <w:bCs/>
          <w:sz w:val="28"/>
          <w:szCs w:val="20"/>
          <w:lang w:eastAsia="ru-RU"/>
        </w:rPr>
        <w:t xml:space="preserve">Глава муниципального </w:t>
      </w:r>
      <w:r w:rsidRPr="000852F7">
        <w:rPr>
          <w:rFonts w:ascii="Times New Roman" w:eastAsia="Times New Roman" w:hAnsi="Times New Roman" w:cs="Times New Roman"/>
          <w:b/>
          <w:bCs/>
          <w:sz w:val="28"/>
          <w:szCs w:val="28"/>
          <w:lang w:eastAsia="ru-RU"/>
        </w:rPr>
        <w:t xml:space="preserve">района «Корткеросский» - </w:t>
      </w:r>
    </w:p>
    <w:p w:rsidR="000852F7" w:rsidRPr="000852F7" w:rsidRDefault="000852F7" w:rsidP="000852F7">
      <w:pPr>
        <w:keepNext/>
        <w:spacing w:after="0" w:line="240" w:lineRule="auto"/>
        <w:outlineLvl w:val="3"/>
        <w:rPr>
          <w:rFonts w:ascii="Times New Roman" w:eastAsia="Times New Roman" w:hAnsi="Times New Roman" w:cs="Times New Roman"/>
          <w:b/>
          <w:bCs/>
          <w:color w:val="FF0000"/>
          <w:sz w:val="28"/>
          <w:szCs w:val="28"/>
          <w:lang w:eastAsia="ru-RU"/>
        </w:rPr>
      </w:pPr>
      <w:r w:rsidRPr="000852F7">
        <w:rPr>
          <w:rFonts w:ascii="Times New Roman" w:eastAsia="Times New Roman" w:hAnsi="Times New Roman" w:cs="Times New Roman"/>
          <w:b/>
          <w:bCs/>
          <w:sz w:val="28"/>
          <w:szCs w:val="28"/>
          <w:lang w:eastAsia="ru-RU"/>
        </w:rPr>
        <w:t>руководитель администрации                                                    К.А. Сажин</w:t>
      </w:r>
      <w:r w:rsidRPr="000852F7">
        <w:rPr>
          <w:rFonts w:ascii="Times New Roman" w:eastAsia="Times New Roman" w:hAnsi="Times New Roman" w:cs="Times New Roman"/>
          <w:b/>
          <w:bCs/>
          <w:color w:val="FF0000"/>
          <w:sz w:val="28"/>
          <w:szCs w:val="28"/>
          <w:lang w:eastAsia="ru-RU"/>
        </w:rPr>
        <w:tab/>
      </w:r>
      <w:r w:rsidRPr="000852F7">
        <w:rPr>
          <w:rFonts w:ascii="Times New Roman" w:eastAsia="Times New Roman" w:hAnsi="Times New Roman" w:cs="Times New Roman"/>
          <w:b/>
          <w:bCs/>
          <w:color w:val="FF0000"/>
          <w:sz w:val="28"/>
          <w:szCs w:val="28"/>
          <w:lang w:eastAsia="ru-RU"/>
        </w:rPr>
        <w:tab/>
      </w:r>
      <w:r w:rsidRPr="000852F7">
        <w:rPr>
          <w:rFonts w:ascii="Times New Roman" w:eastAsia="Times New Roman" w:hAnsi="Times New Roman" w:cs="Times New Roman"/>
          <w:b/>
          <w:bCs/>
          <w:color w:val="FF0000"/>
          <w:sz w:val="28"/>
          <w:szCs w:val="28"/>
          <w:lang w:eastAsia="ru-RU"/>
        </w:rPr>
        <w:tab/>
      </w:r>
      <w:r w:rsidRPr="000852F7">
        <w:rPr>
          <w:rFonts w:ascii="Times New Roman" w:eastAsia="Times New Roman" w:hAnsi="Times New Roman" w:cs="Times New Roman"/>
          <w:b/>
          <w:bCs/>
          <w:color w:val="FF0000"/>
          <w:sz w:val="28"/>
          <w:szCs w:val="28"/>
          <w:lang w:eastAsia="ru-RU"/>
        </w:rPr>
        <w:tab/>
      </w: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sz w:val="28"/>
          <w:szCs w:val="28"/>
          <w:lang w:eastAsia="ru-RU"/>
        </w:rPr>
      </w:pPr>
    </w:p>
    <w:p w:rsidR="000852F7" w:rsidRP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lastRenderedPageBreak/>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- 9/3</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«О внесении изменений в решение Совета муниципального района «Корткеросский» от 15 декабря 2009 года № </w:t>
      </w:r>
      <w:r w:rsidRPr="000852F7">
        <w:rPr>
          <w:rFonts w:ascii="Times New Roman" w:eastAsia="Times New Roman" w:hAnsi="Times New Roman" w:cs="Times New Roman"/>
          <w:b/>
          <w:sz w:val="32"/>
          <w:szCs w:val="28"/>
          <w:lang w:val="en-US" w:eastAsia="ru-RU"/>
        </w:rPr>
        <w:t>IV</w:t>
      </w:r>
      <w:r w:rsidRPr="000852F7">
        <w:rPr>
          <w:rFonts w:ascii="Times New Roman" w:eastAsia="Times New Roman" w:hAnsi="Times New Roman" w:cs="Times New Roman"/>
          <w:b/>
          <w:sz w:val="32"/>
          <w:szCs w:val="28"/>
          <w:lang w:eastAsia="ru-RU"/>
        </w:rPr>
        <w:t>-24/9 «Об утверждении Положения об Управлении финансов Администрации муниципального образования муниципального района «Корткеросский»»»</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Руководствуясь частью 3 статьи 41 Федерального </w:t>
      </w:r>
      <w:hyperlink r:id="rId11" w:history="1">
        <w:r w:rsidRPr="000852F7">
          <w:rPr>
            <w:rFonts w:ascii="Times New Roman" w:eastAsia="Times New Roman" w:hAnsi="Times New Roman" w:cs="Times New Roman"/>
            <w:sz w:val="28"/>
            <w:szCs w:val="28"/>
            <w:lang w:eastAsia="ru-RU"/>
          </w:rPr>
          <w:t>закона</w:t>
        </w:r>
      </w:hyperlink>
      <w:r w:rsidRPr="000852F7">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статьями 58,59 </w:t>
      </w:r>
      <w:hyperlink r:id="rId12" w:history="1">
        <w:r w:rsidRPr="000852F7">
          <w:rPr>
            <w:rFonts w:ascii="Times New Roman" w:eastAsia="Times New Roman" w:hAnsi="Times New Roman" w:cs="Times New Roman"/>
            <w:sz w:val="28"/>
            <w:szCs w:val="28"/>
            <w:lang w:eastAsia="ru-RU"/>
          </w:rPr>
          <w:t>Устава</w:t>
        </w:r>
      </w:hyperlink>
      <w:r w:rsidRPr="000852F7">
        <w:rPr>
          <w:rFonts w:ascii="Times New Roman" w:eastAsia="Times New Roman" w:hAnsi="Times New Roman" w:cs="Times New Roman"/>
          <w:sz w:val="28"/>
          <w:szCs w:val="28"/>
          <w:lang w:eastAsia="ru-RU"/>
        </w:rPr>
        <w:t xml:space="preserve"> муниципального района «Корткеросский» Совет муниципального района «Корткеросский» решил:</w:t>
      </w:r>
    </w:p>
    <w:p w:rsidR="000852F7" w:rsidRPr="000852F7" w:rsidRDefault="000852F7" w:rsidP="000852F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1. Внести в </w:t>
      </w:r>
      <w:hyperlink r:id="rId13" w:history="1">
        <w:r w:rsidRPr="000852F7">
          <w:rPr>
            <w:rFonts w:ascii="Times New Roman" w:eastAsia="Times New Roman" w:hAnsi="Times New Roman" w:cs="Times New Roman"/>
            <w:sz w:val="28"/>
            <w:szCs w:val="28"/>
            <w:lang w:eastAsia="ru-RU"/>
          </w:rPr>
          <w:t>решение</w:t>
        </w:r>
      </w:hyperlink>
      <w:r w:rsidRPr="000852F7">
        <w:rPr>
          <w:rFonts w:ascii="Times New Roman" w:eastAsia="Times New Roman" w:hAnsi="Times New Roman" w:cs="Times New Roman"/>
          <w:sz w:val="28"/>
          <w:szCs w:val="28"/>
          <w:lang w:eastAsia="ru-RU"/>
        </w:rPr>
        <w:t xml:space="preserve"> Совета муниципального района «Корткеросский» от 15 декабря 2009 года №</w:t>
      </w:r>
      <w:r w:rsidRPr="000852F7">
        <w:rPr>
          <w:rFonts w:ascii="Times New Roman" w:eastAsia="Times New Roman" w:hAnsi="Times New Roman" w:cs="Times New Roman"/>
          <w:sz w:val="28"/>
          <w:szCs w:val="28"/>
          <w:lang w:val="en-US" w:eastAsia="ru-RU"/>
        </w:rPr>
        <w:t>IV</w:t>
      </w:r>
      <w:r w:rsidRPr="000852F7">
        <w:rPr>
          <w:rFonts w:ascii="Times New Roman" w:eastAsia="Times New Roman" w:hAnsi="Times New Roman" w:cs="Times New Roman"/>
          <w:sz w:val="28"/>
          <w:szCs w:val="28"/>
          <w:lang w:eastAsia="ru-RU"/>
        </w:rPr>
        <w:t>-24/9 «Об утверждении Положения об Управлении финансов администрации муниципального района  «Корткеросский» следующие изменения и дополнения: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В </w:t>
      </w:r>
      <w:hyperlink r:id="rId14" w:history="1">
        <w:r w:rsidRPr="000852F7">
          <w:rPr>
            <w:rFonts w:ascii="Times New Roman" w:eastAsia="Times New Roman" w:hAnsi="Times New Roman" w:cs="Times New Roman"/>
            <w:sz w:val="28"/>
            <w:szCs w:val="28"/>
            <w:lang w:eastAsia="ru-RU"/>
          </w:rPr>
          <w:t>приложении</w:t>
        </w:r>
      </w:hyperlink>
      <w:r w:rsidRPr="000852F7">
        <w:rPr>
          <w:rFonts w:ascii="Times New Roman" w:eastAsia="Times New Roman" w:hAnsi="Times New Roman" w:cs="Times New Roman"/>
          <w:sz w:val="28"/>
          <w:szCs w:val="28"/>
          <w:lang w:eastAsia="ru-RU"/>
        </w:rPr>
        <w:t xml:space="preserve"> к решению Совета муниципального района «Корткеросский»:</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Раздел 3 «Основные функции» дополнить пунктом 3.39 следующего содержания: </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 В сфере регулирования деятельности в отношении подведомственных Управлению финансов муниципальных казенных учреждений (далее – Учреждение):</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3.39.1. Получает от Учреждения ежегодные отчеты о поступлении и расходовании финансовых и материальных средств и анализирует его;</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3.39.2.Утверждает в установленном порядке бюджетную смету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3.39.3. Определяет приоритетные направления деятельности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3.39.4. Осуществляет </w:t>
      </w:r>
      <w:proofErr w:type="gramStart"/>
      <w:r w:rsidRPr="000852F7">
        <w:rPr>
          <w:rFonts w:ascii="Times New Roman" w:eastAsia="Times New Roman" w:hAnsi="Times New Roman" w:cs="Times New Roman"/>
          <w:sz w:val="28"/>
          <w:szCs w:val="28"/>
          <w:lang w:eastAsia="ru-RU"/>
        </w:rPr>
        <w:t>контроль за</w:t>
      </w:r>
      <w:proofErr w:type="gramEnd"/>
      <w:r w:rsidRPr="000852F7">
        <w:rPr>
          <w:rFonts w:ascii="Times New Roman" w:eastAsia="Times New Roman" w:hAnsi="Times New Roman" w:cs="Times New Roman"/>
          <w:sz w:val="28"/>
          <w:szCs w:val="28"/>
          <w:lang w:eastAsia="ru-RU"/>
        </w:rPr>
        <w:t xml:space="preserve"> соблюдением порядка оказания услуг централизованного ведения бухгалтерского учета, планирования финансово-хозяйственной деятельности обслуживаемых организаций согласно заключенных договоров (соглашений) в соответствии с законодательством;</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3.39.5.Осуществляет в пределах своих полномочий планирование, организацию, регулирование  и контроль деятельности Учреждения, в том числе ведомственный финансовый контроль за соблюдением результативности</w:t>
      </w:r>
      <w:proofErr w:type="gramStart"/>
      <w:r w:rsidRPr="000852F7">
        <w:rPr>
          <w:rFonts w:ascii="Times New Roman" w:eastAsia="Times New Roman" w:hAnsi="Times New Roman" w:cs="Times New Roman"/>
          <w:sz w:val="28"/>
          <w:szCs w:val="28"/>
          <w:lang w:eastAsia="ru-RU"/>
        </w:rPr>
        <w:t xml:space="preserve"> ,</w:t>
      </w:r>
      <w:proofErr w:type="gramEnd"/>
      <w:r w:rsidRPr="000852F7">
        <w:rPr>
          <w:rFonts w:ascii="Times New Roman" w:eastAsia="Times New Roman" w:hAnsi="Times New Roman" w:cs="Times New Roman"/>
          <w:sz w:val="28"/>
          <w:szCs w:val="28"/>
          <w:lang w:eastAsia="ru-RU"/>
        </w:rPr>
        <w:t xml:space="preserve"> адресности  и целевого характера использования бюджетных средств , а также условий, установленных при их предоставлении;</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3.39.6.Осуществляет иные полномочия в сфере управления финансами, предусмотренные для органов местного самоуправления федеральным и региональным законодательством, Уставом муниципального района «Корткеросский», решениями Совета муниципального района «Корткеросский», решениями учредителя, Положением об Управлении </w:t>
      </w:r>
      <w:r w:rsidRPr="000852F7">
        <w:rPr>
          <w:rFonts w:ascii="Times New Roman" w:eastAsia="Times New Roman" w:hAnsi="Times New Roman" w:cs="Times New Roman"/>
          <w:sz w:val="28"/>
          <w:szCs w:val="28"/>
          <w:lang w:eastAsia="ru-RU"/>
        </w:rPr>
        <w:lastRenderedPageBreak/>
        <w:t>финансов.</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2. Раздел 6 «Организация Управления» дополнить пунктом 6.4 следующего содержания: </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 Начальник Управления финансов в сфере регулирования деятельности в отношении подведомственных Управлению финансов муниципальных казенных учреждений (далее – Учреждение):</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6.4.1. Назначает директора Учреждения и прекращает его полномочия;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6.4.2. Издает приказы по оплате труда директора Учреждения, о предоставлении отпусков директору Учреждения и отзыве его из отпуска, назначает исполняющего обязанности директора, направляет директора Учреждения  в служебные командировки, поощряет его за успехи в работе и применяет меры дисциплинарного взыскания, проводит аттестацию с целью подтверждения занимаемой должности;</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6.4.3. Согласовывает кандидатуру на должность заместителя директора, главного бухгалтера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6.4.4. Согласовывает штатное расписание Учреждения.</w:t>
      </w: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rsidR="000852F7" w:rsidRPr="000852F7" w:rsidRDefault="000852F7" w:rsidP="000852F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 xml:space="preserve">3. Настоящее решение вступает в силу со дня его официального опубликования и распространяется на правоотношения, возникшие с 06 октября 2021 года. </w:t>
      </w:r>
    </w:p>
    <w:p w:rsidR="000852F7" w:rsidRPr="000852F7" w:rsidRDefault="000852F7" w:rsidP="000852F7">
      <w:pPr>
        <w:tabs>
          <w:tab w:val="left" w:pos="567"/>
          <w:tab w:val="left" w:pos="900"/>
        </w:tabs>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0852F7">
      <w:pPr>
        <w:tabs>
          <w:tab w:val="left" w:pos="567"/>
          <w:tab w:val="left" w:pos="900"/>
        </w:tabs>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0852F7">
      <w:pPr>
        <w:tabs>
          <w:tab w:val="left" w:pos="567"/>
          <w:tab w:val="left" w:pos="900"/>
        </w:tabs>
        <w:spacing w:after="0" w:line="240" w:lineRule="auto"/>
        <w:jc w:val="both"/>
        <w:rPr>
          <w:rFonts w:ascii="Times New Roman" w:eastAsia="Times New Roman" w:hAnsi="Times New Roman" w:cs="Times New Roman"/>
          <w:b/>
          <w:sz w:val="28"/>
          <w:szCs w:val="28"/>
          <w:lang w:eastAsia="ru-RU"/>
        </w:rPr>
      </w:pPr>
      <w:r w:rsidRPr="000852F7">
        <w:rPr>
          <w:rFonts w:ascii="Times New Roman" w:eastAsia="Times New Roman" w:hAnsi="Times New Roman" w:cs="Times New Roman"/>
          <w:b/>
          <w:sz w:val="28"/>
          <w:szCs w:val="28"/>
          <w:lang w:eastAsia="ru-RU"/>
        </w:rPr>
        <w:t xml:space="preserve">Глава муниципального района «Корткеросский» - </w:t>
      </w:r>
    </w:p>
    <w:p w:rsidR="000852F7" w:rsidRPr="000852F7" w:rsidRDefault="000852F7" w:rsidP="000852F7">
      <w:pPr>
        <w:tabs>
          <w:tab w:val="left" w:pos="567"/>
          <w:tab w:val="left" w:pos="900"/>
        </w:tabs>
        <w:spacing w:after="0" w:line="240" w:lineRule="auto"/>
        <w:jc w:val="both"/>
        <w:rPr>
          <w:rFonts w:ascii="Times New Roman" w:eastAsia="Times New Roman" w:hAnsi="Times New Roman" w:cs="Times New Roman"/>
          <w:sz w:val="20"/>
          <w:szCs w:val="28"/>
          <w:lang w:eastAsia="ru-RU"/>
        </w:rPr>
      </w:pPr>
      <w:r w:rsidRPr="000852F7">
        <w:rPr>
          <w:rFonts w:ascii="Times New Roman" w:eastAsia="Times New Roman" w:hAnsi="Times New Roman" w:cs="Times New Roman"/>
          <w:b/>
          <w:sz w:val="28"/>
          <w:szCs w:val="28"/>
          <w:lang w:eastAsia="ru-RU"/>
        </w:rPr>
        <w:t>руководитель администрации                                                  К.А. Сажин</w:t>
      </w:r>
    </w:p>
    <w:p w:rsidR="000852F7" w:rsidRPr="000852F7" w:rsidRDefault="000852F7" w:rsidP="00241013">
      <w:pPr>
        <w:spacing w:after="0" w:line="240" w:lineRule="auto"/>
        <w:jc w:val="center"/>
        <w:rPr>
          <w:rFonts w:ascii="Times New Roman" w:eastAsia="Times New Roman" w:hAnsi="Times New Roman" w:cs="Times New Roman"/>
          <w:b/>
          <w:sz w:val="36"/>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D010F0" w:rsidRDefault="00D010F0"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- 9/4</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«О признании утратившими силу решений Совета муниципального района «Корткеросский»»</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proofErr w:type="gramStart"/>
      <w:r w:rsidRPr="000852F7">
        <w:rPr>
          <w:rFonts w:ascii="Times New Roman" w:eastAsia="Times New Roman" w:hAnsi="Times New Roman" w:cs="Times New Roman"/>
          <w:bCs/>
          <w:sz w:val="28"/>
          <w:szCs w:val="28"/>
          <w:lang w:eastAsia="ru-RU"/>
        </w:rPr>
        <w:t>В соответствии со статьями 31, 32, 33  Градостроительного кодекса Российской Федерации, Федеральным законом от 06 октября 2003г № 131-ФЗ «Об общих принципах организации местного самоуправления в Российской Федерации», Законом Республики Коми №148-РЗ от 25 декабря 2015г «О некоторых вопросах местного значения муниципальных образований сельских поселений в Республике Коми», законом Республики Коми от 24 декабря 2020г  № 98-РЗ «О внесении изменений в закон</w:t>
      </w:r>
      <w:proofErr w:type="gramEnd"/>
      <w:r w:rsidRPr="000852F7">
        <w:rPr>
          <w:rFonts w:ascii="Times New Roman" w:eastAsia="Times New Roman" w:hAnsi="Times New Roman" w:cs="Times New Roman"/>
          <w:bCs/>
          <w:sz w:val="28"/>
          <w:szCs w:val="28"/>
          <w:lang w:eastAsia="ru-RU"/>
        </w:rPr>
        <w:t xml:space="preserve"> Республики Коми «О некоторых вопросах в области градостроительной деятельности в республике Коми», Устава муниципального образования муниципального района «Корткеросский»,  Совет </w:t>
      </w:r>
      <w:r w:rsidRPr="000852F7">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6C409E">
      <w:pPr>
        <w:numPr>
          <w:ilvl w:val="0"/>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Признать утратившими силу решения Совета муниципального района «Корткеросский»:</w:t>
      </w:r>
    </w:p>
    <w:p w:rsidR="000852F7" w:rsidRPr="000852F7" w:rsidRDefault="000852F7" w:rsidP="006C409E">
      <w:pPr>
        <w:numPr>
          <w:ilvl w:val="1"/>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 xml:space="preserve">от 28 марта 2018 года № </w:t>
      </w:r>
      <w:r w:rsidRPr="000852F7">
        <w:rPr>
          <w:rFonts w:ascii="Times New Roman" w:eastAsia="Times New Roman" w:hAnsi="Times New Roman" w:cs="Times New Roman"/>
          <w:bCs/>
          <w:sz w:val="28"/>
          <w:szCs w:val="28"/>
          <w:lang w:val="en-US" w:eastAsia="ru-RU"/>
        </w:rPr>
        <w:t>VI</w:t>
      </w:r>
      <w:r w:rsidRPr="000852F7">
        <w:rPr>
          <w:rFonts w:ascii="Times New Roman" w:eastAsia="Times New Roman" w:hAnsi="Times New Roman" w:cs="Times New Roman"/>
          <w:bCs/>
          <w:sz w:val="28"/>
          <w:szCs w:val="28"/>
          <w:lang w:eastAsia="ru-RU"/>
        </w:rPr>
        <w:t>-26/26 «Об утверждении Правил землепользования и застройки муниципального образования сельского поселения «Маджа»,</w:t>
      </w:r>
    </w:p>
    <w:p w:rsidR="000852F7" w:rsidRPr="000852F7" w:rsidRDefault="000852F7" w:rsidP="006C409E">
      <w:pPr>
        <w:numPr>
          <w:ilvl w:val="1"/>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 xml:space="preserve">от 17 сентября 2019 года № </w:t>
      </w:r>
      <w:r w:rsidRPr="000852F7">
        <w:rPr>
          <w:rFonts w:ascii="Times New Roman" w:eastAsia="Times New Roman" w:hAnsi="Times New Roman" w:cs="Times New Roman"/>
          <w:bCs/>
          <w:sz w:val="28"/>
          <w:szCs w:val="28"/>
          <w:lang w:val="en-US" w:eastAsia="ru-RU"/>
        </w:rPr>
        <w:t>VI</w:t>
      </w:r>
      <w:r w:rsidRPr="000852F7">
        <w:rPr>
          <w:rFonts w:ascii="Times New Roman" w:eastAsia="Times New Roman" w:hAnsi="Times New Roman" w:cs="Times New Roman"/>
          <w:bCs/>
          <w:sz w:val="28"/>
          <w:szCs w:val="28"/>
          <w:lang w:eastAsia="ru-RU"/>
        </w:rPr>
        <w:t xml:space="preserve">-40/18 «О внесении изменений в Правила землепользования и застройки муниципального образования сельского поселения «Маджа»», </w:t>
      </w:r>
    </w:p>
    <w:p w:rsidR="000852F7" w:rsidRPr="000852F7" w:rsidRDefault="000852F7" w:rsidP="006C409E">
      <w:pPr>
        <w:numPr>
          <w:ilvl w:val="1"/>
          <w:numId w:val="31"/>
        </w:numPr>
        <w:spacing w:after="0" w:line="240" w:lineRule="auto"/>
        <w:ind w:left="0" w:firstLine="567"/>
        <w:contextualSpacing/>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от 22 июня 2021 года № VI-45/5 «О внесении изменений в Правила землепользования и застройки муниципального образования сельского поселения «Маджа»».</w:t>
      </w:r>
      <w:r w:rsidRPr="000852F7">
        <w:rPr>
          <w:rFonts w:ascii="Times New Roman" w:eastAsia="Times New Roman" w:hAnsi="Times New Roman" w:cs="Times New Roman"/>
          <w:b/>
          <w:bCs/>
          <w:sz w:val="28"/>
          <w:szCs w:val="28"/>
          <w:lang w:eastAsia="ru-RU"/>
        </w:rPr>
        <w:t xml:space="preserve"> </w:t>
      </w:r>
    </w:p>
    <w:p w:rsidR="000852F7" w:rsidRPr="000852F7" w:rsidRDefault="000852F7" w:rsidP="006C409E">
      <w:pPr>
        <w:numPr>
          <w:ilvl w:val="0"/>
          <w:numId w:val="31"/>
        </w:numPr>
        <w:spacing w:after="0" w:line="240" w:lineRule="auto"/>
        <w:ind w:left="0" w:firstLine="567"/>
        <w:contextualSpacing/>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sz w:val="28"/>
          <w:szCs w:val="28"/>
          <w:lang w:eastAsia="ru-RU"/>
        </w:rPr>
        <w:t>Настоящее решение вступает в силу со дня официального опубликования.</w:t>
      </w:r>
    </w:p>
    <w:p w:rsidR="000852F7" w:rsidRPr="000852F7" w:rsidRDefault="000852F7" w:rsidP="000852F7">
      <w:pPr>
        <w:spacing w:line="240" w:lineRule="auto"/>
        <w:ind w:left="567"/>
        <w:contextualSpacing/>
        <w:jc w:val="both"/>
        <w:rPr>
          <w:rFonts w:ascii="Times New Roman" w:eastAsia="Times New Roman" w:hAnsi="Times New Roman" w:cs="Times New Roman"/>
          <w:sz w:val="28"/>
          <w:szCs w:val="28"/>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Глава муниципального района «Корткеросский»-</w:t>
      </w: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руководитель администрации</w:t>
      </w:r>
      <w:r>
        <w:rPr>
          <w:rFonts w:ascii="Times New Roman" w:eastAsia="Times New Roman" w:hAnsi="Times New Roman" w:cs="Times New Roman"/>
          <w:b/>
          <w:sz w:val="28"/>
          <w:szCs w:val="20"/>
          <w:lang w:eastAsia="ru-RU"/>
        </w:rPr>
        <w:tab/>
      </w:r>
      <w:r>
        <w:rPr>
          <w:rFonts w:ascii="Times New Roman" w:eastAsia="Times New Roman" w:hAnsi="Times New Roman" w:cs="Times New Roman"/>
          <w:b/>
          <w:sz w:val="28"/>
          <w:szCs w:val="20"/>
          <w:lang w:eastAsia="ru-RU"/>
        </w:rPr>
        <w:tab/>
        <w:t xml:space="preserve"> </w:t>
      </w:r>
      <w:r w:rsidRPr="000852F7">
        <w:rPr>
          <w:rFonts w:ascii="Times New Roman" w:eastAsia="Times New Roman" w:hAnsi="Times New Roman" w:cs="Times New Roman"/>
          <w:b/>
          <w:sz w:val="28"/>
          <w:szCs w:val="20"/>
          <w:lang w:eastAsia="ru-RU"/>
        </w:rPr>
        <w:t xml:space="preserve">                                         </w:t>
      </w:r>
      <w:proofErr w:type="spellStart"/>
      <w:r w:rsidRPr="000852F7">
        <w:rPr>
          <w:rFonts w:ascii="Times New Roman" w:eastAsia="Times New Roman" w:hAnsi="Times New Roman" w:cs="Times New Roman"/>
          <w:b/>
          <w:sz w:val="28"/>
          <w:szCs w:val="20"/>
          <w:lang w:eastAsia="ru-RU"/>
        </w:rPr>
        <w:t>К.А.Сажин</w:t>
      </w:r>
      <w:proofErr w:type="spellEnd"/>
    </w:p>
    <w:p w:rsidR="000852F7" w:rsidRPr="000852F7" w:rsidRDefault="000852F7" w:rsidP="000852F7">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lastRenderedPageBreak/>
        <w:t xml:space="preserve">Решение от 27.10.2021 № </w:t>
      </w:r>
      <w:r w:rsidRPr="000852F7">
        <w:rPr>
          <w:rFonts w:ascii="Times New Roman" w:eastAsia="Times New Roman" w:hAnsi="Times New Roman" w:cs="Times New Roman"/>
          <w:b/>
          <w:sz w:val="32"/>
          <w:szCs w:val="28"/>
          <w:lang w:val="en-US" w:eastAsia="ru-RU"/>
        </w:rPr>
        <w:t>VII</w:t>
      </w:r>
      <w:r w:rsidRPr="000852F7">
        <w:rPr>
          <w:rFonts w:ascii="Times New Roman" w:eastAsia="Times New Roman" w:hAnsi="Times New Roman" w:cs="Times New Roman"/>
          <w:b/>
          <w:sz w:val="32"/>
          <w:szCs w:val="28"/>
          <w:lang w:eastAsia="ru-RU"/>
        </w:rPr>
        <w:t xml:space="preserve">- 9/5 </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r w:rsidRPr="000852F7">
        <w:rPr>
          <w:rFonts w:ascii="Times New Roman" w:eastAsia="Times New Roman" w:hAnsi="Times New Roman" w:cs="Times New Roman"/>
          <w:b/>
          <w:sz w:val="32"/>
          <w:szCs w:val="28"/>
          <w:lang w:eastAsia="ru-RU"/>
        </w:rPr>
        <w:t>«О внесении изменений в Генеральный план муниципального образования сельского поселения «</w:t>
      </w:r>
      <w:proofErr w:type="spellStart"/>
      <w:r w:rsidRPr="000852F7">
        <w:rPr>
          <w:rFonts w:ascii="Times New Roman" w:eastAsia="Times New Roman" w:hAnsi="Times New Roman" w:cs="Times New Roman"/>
          <w:b/>
          <w:sz w:val="32"/>
          <w:szCs w:val="28"/>
          <w:lang w:eastAsia="ru-RU"/>
        </w:rPr>
        <w:t>Подтыбок</w:t>
      </w:r>
      <w:proofErr w:type="spellEnd"/>
      <w:r w:rsidRPr="000852F7">
        <w:rPr>
          <w:rFonts w:ascii="Times New Roman" w:eastAsia="Times New Roman" w:hAnsi="Times New Roman" w:cs="Times New Roman"/>
          <w:b/>
          <w:sz w:val="32"/>
          <w:szCs w:val="28"/>
          <w:lang w:eastAsia="ru-RU"/>
        </w:rPr>
        <w:t>»»</w:t>
      </w: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r w:rsidRPr="000852F7">
        <w:rPr>
          <w:rFonts w:ascii="Times New Roman" w:eastAsia="Times New Roman" w:hAnsi="Times New Roman" w:cs="Times New Roman"/>
          <w:bCs/>
          <w:sz w:val="28"/>
          <w:szCs w:val="28"/>
          <w:lang w:eastAsia="ru-RU"/>
        </w:rPr>
        <w:t>В соответствии со статьями 8, 24, 25, 28 Градостроительного кодекса Российской Федерации, федеральным законом №131-ФЗ «Об общих принципах организации местного самоуправления в Российской Федерации», Устава муниципального образования муниципального района «Корткеросский», заключения по результатам публичных слушаний, состоявшихся 06 августа 2021 года</w:t>
      </w:r>
      <w:r w:rsidRPr="000852F7">
        <w:rPr>
          <w:rFonts w:ascii="Times New Roman" w:eastAsia="Times New Roman" w:hAnsi="Times New Roman" w:cs="Times New Roman"/>
          <w:b/>
          <w:bCs/>
          <w:sz w:val="28"/>
          <w:szCs w:val="28"/>
          <w:lang w:eastAsia="ru-RU"/>
        </w:rPr>
        <w:t xml:space="preserve"> </w:t>
      </w:r>
      <w:r w:rsidRPr="000852F7">
        <w:rPr>
          <w:rFonts w:ascii="Times New Roman" w:eastAsia="Times New Roman" w:hAnsi="Times New Roman" w:cs="Times New Roman"/>
          <w:bCs/>
          <w:sz w:val="28"/>
          <w:szCs w:val="28"/>
          <w:lang w:eastAsia="ru-RU"/>
        </w:rPr>
        <w:t xml:space="preserve">Совет </w:t>
      </w:r>
      <w:r w:rsidRPr="000852F7">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
    <w:p w:rsidR="000852F7" w:rsidRPr="000852F7" w:rsidRDefault="000852F7" w:rsidP="000852F7">
      <w:pPr>
        <w:spacing w:after="0" w:line="240" w:lineRule="auto"/>
        <w:ind w:firstLine="567"/>
        <w:jc w:val="both"/>
        <w:rPr>
          <w:rFonts w:ascii="Times New Roman" w:eastAsia="Times New Roman" w:hAnsi="Times New Roman" w:cs="Times New Roman"/>
          <w:sz w:val="28"/>
          <w:szCs w:val="28"/>
          <w:lang w:eastAsia="ru-RU"/>
        </w:rPr>
      </w:pPr>
    </w:p>
    <w:p w:rsidR="000852F7" w:rsidRPr="000852F7" w:rsidRDefault="000852F7" w:rsidP="000852F7">
      <w:pPr>
        <w:spacing w:after="0" w:line="240" w:lineRule="auto"/>
        <w:contextualSpacing/>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 xml:space="preserve">         1. Генеральный план муниципального образования сельского поселения «</w:t>
      </w:r>
      <w:proofErr w:type="spellStart"/>
      <w:r w:rsidRPr="000852F7">
        <w:rPr>
          <w:rFonts w:ascii="Times New Roman" w:eastAsia="Times New Roman" w:hAnsi="Times New Roman" w:cs="Times New Roman"/>
          <w:sz w:val="28"/>
          <w:szCs w:val="20"/>
          <w:lang w:eastAsia="ru-RU"/>
        </w:rPr>
        <w:t>Подтыбок</w:t>
      </w:r>
      <w:proofErr w:type="spellEnd"/>
      <w:r w:rsidRPr="000852F7">
        <w:rPr>
          <w:rFonts w:ascii="Times New Roman" w:eastAsia="Times New Roman" w:hAnsi="Times New Roman" w:cs="Times New Roman"/>
          <w:sz w:val="28"/>
          <w:szCs w:val="20"/>
          <w:lang w:eastAsia="ru-RU"/>
        </w:rPr>
        <w:t xml:space="preserve">», утвержденный решением Совета муниципального района «Корткеросский» от 14 июня 2018 года </w:t>
      </w:r>
      <w:r w:rsidRPr="000852F7">
        <w:rPr>
          <w:rFonts w:ascii="Times New Roman" w:eastAsia="Times New Roman" w:hAnsi="Times New Roman" w:cs="Times New Roman"/>
          <w:sz w:val="28"/>
          <w:szCs w:val="20"/>
          <w:lang w:eastAsia="ru-RU"/>
        </w:rPr>
        <w:tab/>
        <w:t>№VI-29/19, дополнить сведениями, предусмотренными п.5.1 ст.23 Градостроительного кодекса, и изложить в редакции в соответствии с приложением 1.</w:t>
      </w:r>
    </w:p>
    <w:p w:rsidR="000852F7" w:rsidRPr="000852F7" w:rsidRDefault="000852F7" w:rsidP="000852F7">
      <w:pPr>
        <w:spacing w:after="0" w:line="240" w:lineRule="auto"/>
        <w:ind w:firstLine="708"/>
        <w:contextualSpacing/>
        <w:jc w:val="both"/>
        <w:rPr>
          <w:rFonts w:ascii="Times New Roman" w:hAnsi="Times New Roman" w:cs="Times New Roman"/>
          <w:sz w:val="28"/>
          <w:szCs w:val="28"/>
        </w:rPr>
      </w:pPr>
      <w:r w:rsidRPr="000852F7">
        <w:rPr>
          <w:rFonts w:ascii="Times New Roman" w:eastAsia="Times New Roman" w:hAnsi="Times New Roman" w:cs="Times New Roman"/>
          <w:sz w:val="28"/>
          <w:szCs w:val="20"/>
          <w:lang w:eastAsia="ru-RU"/>
        </w:rPr>
        <w:t xml:space="preserve"> 2.</w:t>
      </w:r>
      <w:r w:rsidRPr="000852F7">
        <w:rPr>
          <w:rFonts w:ascii="Times New Roman" w:hAnsi="Times New Roman" w:cs="Times New Roman"/>
          <w:sz w:val="28"/>
          <w:szCs w:val="28"/>
        </w:rPr>
        <w:t xml:space="preserve"> Поручить администрации муниципального района «Корткеросский» обеспечить хранение подлинных материалов Генерального плана муниципального образования сельского поселения «</w:t>
      </w:r>
      <w:proofErr w:type="spellStart"/>
      <w:r w:rsidRPr="000852F7">
        <w:rPr>
          <w:rFonts w:ascii="Times New Roman" w:hAnsi="Times New Roman" w:cs="Times New Roman"/>
          <w:sz w:val="28"/>
          <w:szCs w:val="28"/>
        </w:rPr>
        <w:t>Подтыбок</w:t>
      </w:r>
      <w:proofErr w:type="spellEnd"/>
      <w:r w:rsidRPr="000852F7">
        <w:rPr>
          <w:rFonts w:ascii="Times New Roman" w:hAnsi="Times New Roman" w:cs="Times New Roman"/>
          <w:sz w:val="28"/>
          <w:szCs w:val="28"/>
        </w:rPr>
        <w:t>», разработанных акционерным обществом «Российский государственный центр инвентаризации и учета объектов недвижимости – Федеральное бюро технической инвентаризации», (текстовые материалы, электронную версию проекта и иллюстрированные материалы).</w:t>
      </w:r>
    </w:p>
    <w:p w:rsidR="000852F7" w:rsidRPr="000852F7" w:rsidRDefault="000852F7" w:rsidP="000852F7">
      <w:pPr>
        <w:spacing w:after="0" w:line="240" w:lineRule="auto"/>
        <w:contextualSpacing/>
        <w:jc w:val="both"/>
        <w:rPr>
          <w:rFonts w:ascii="Times New Roman" w:eastAsia="Times New Roman" w:hAnsi="Times New Roman" w:cs="Times New Roman"/>
          <w:sz w:val="28"/>
          <w:szCs w:val="20"/>
          <w:lang w:eastAsia="ru-RU"/>
        </w:rPr>
      </w:pPr>
      <w:r w:rsidRPr="000852F7">
        <w:rPr>
          <w:rFonts w:ascii="Times New Roman" w:eastAsia="Times New Roman" w:hAnsi="Times New Roman" w:cs="Times New Roman"/>
          <w:sz w:val="28"/>
          <w:szCs w:val="20"/>
          <w:lang w:eastAsia="ru-RU"/>
        </w:rPr>
        <w:t xml:space="preserve">        3. Настоящее решение вступает в силу с момента официального опубликования.</w:t>
      </w: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Глава муниципального района «Корткеросский»-</w:t>
      </w: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r w:rsidRPr="000852F7">
        <w:rPr>
          <w:rFonts w:ascii="Times New Roman" w:eastAsia="Times New Roman" w:hAnsi="Times New Roman" w:cs="Times New Roman"/>
          <w:b/>
          <w:sz w:val="28"/>
          <w:szCs w:val="20"/>
          <w:lang w:eastAsia="ru-RU"/>
        </w:rPr>
        <w:t xml:space="preserve">руководитель администрации                                                          </w:t>
      </w:r>
      <w:proofErr w:type="spellStart"/>
      <w:r w:rsidRPr="000852F7">
        <w:rPr>
          <w:rFonts w:ascii="Times New Roman" w:eastAsia="Times New Roman" w:hAnsi="Times New Roman" w:cs="Times New Roman"/>
          <w:b/>
          <w:sz w:val="28"/>
          <w:szCs w:val="20"/>
          <w:lang w:eastAsia="ru-RU"/>
        </w:rPr>
        <w:t>К.А.Сажин</w:t>
      </w:r>
      <w:proofErr w:type="spellEnd"/>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Pr="000852F7" w:rsidRDefault="000852F7" w:rsidP="000852F7">
      <w:pPr>
        <w:spacing w:after="0" w:line="240" w:lineRule="auto"/>
        <w:jc w:val="both"/>
        <w:rPr>
          <w:rFonts w:ascii="Times New Roman" w:eastAsia="Times New Roman" w:hAnsi="Times New Roman" w:cs="Times New Roman"/>
          <w:b/>
          <w:sz w:val="28"/>
          <w:szCs w:val="20"/>
          <w:lang w:eastAsia="ru-RU"/>
        </w:rPr>
      </w:pPr>
    </w:p>
    <w:p w:rsidR="000852F7" w:rsidRDefault="000852F7"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lastRenderedPageBreak/>
        <w:t xml:space="preserve">Решение от 27.10.2021 № </w:t>
      </w:r>
      <w:r w:rsidRPr="003B6E7B">
        <w:rPr>
          <w:rFonts w:ascii="Times New Roman" w:eastAsia="Times New Roman" w:hAnsi="Times New Roman" w:cs="Times New Roman"/>
          <w:b/>
          <w:sz w:val="32"/>
          <w:szCs w:val="28"/>
          <w:lang w:val="en-US" w:eastAsia="ru-RU"/>
        </w:rPr>
        <w:t>VII</w:t>
      </w:r>
      <w:r w:rsidRPr="003B6E7B">
        <w:rPr>
          <w:rFonts w:ascii="Times New Roman" w:eastAsia="Times New Roman" w:hAnsi="Times New Roman" w:cs="Times New Roman"/>
          <w:b/>
          <w:sz w:val="32"/>
          <w:szCs w:val="28"/>
          <w:lang w:eastAsia="ru-RU"/>
        </w:rPr>
        <w:t xml:space="preserve">- 9/6 </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t>«О внесении изменений в Генеральный план муниципального образования сельского поселения «Маджа»</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Pr="003B6E7B" w:rsidRDefault="003B6E7B" w:rsidP="003B6E7B">
      <w:pPr>
        <w:spacing w:after="0" w:line="240" w:lineRule="auto"/>
        <w:ind w:firstLine="567"/>
        <w:jc w:val="both"/>
        <w:rPr>
          <w:rFonts w:ascii="Times New Roman" w:eastAsia="Times New Roman" w:hAnsi="Times New Roman" w:cs="Times New Roman"/>
          <w:sz w:val="28"/>
          <w:szCs w:val="28"/>
          <w:lang w:eastAsia="ru-RU"/>
        </w:rPr>
      </w:pPr>
      <w:r w:rsidRPr="003B6E7B">
        <w:rPr>
          <w:rFonts w:ascii="Times New Roman" w:eastAsia="Times New Roman" w:hAnsi="Times New Roman" w:cs="Times New Roman"/>
          <w:bCs/>
          <w:sz w:val="28"/>
          <w:szCs w:val="28"/>
          <w:lang w:eastAsia="ru-RU"/>
        </w:rPr>
        <w:t>В соответствии со статьями 8, 24, 25, 28 Градостроительного кодекса Российской Федерации, Федеральным законом №131-ФЗ «Об общих принципах организации местного самоуправления в Российской Федерации», Устава муниципального образования муниципального района «Корткеросский», заключения по результатам публичных слушаний, состоявшихся 12 июля 2021 года</w:t>
      </w:r>
      <w:r w:rsidRPr="003B6E7B">
        <w:rPr>
          <w:rFonts w:ascii="Times New Roman" w:eastAsia="Times New Roman" w:hAnsi="Times New Roman" w:cs="Times New Roman"/>
          <w:b/>
          <w:bCs/>
          <w:sz w:val="28"/>
          <w:szCs w:val="28"/>
          <w:lang w:eastAsia="ru-RU"/>
        </w:rPr>
        <w:t xml:space="preserve"> </w:t>
      </w:r>
      <w:r w:rsidRPr="003B6E7B">
        <w:rPr>
          <w:rFonts w:ascii="Times New Roman" w:eastAsia="Times New Roman" w:hAnsi="Times New Roman" w:cs="Times New Roman"/>
          <w:bCs/>
          <w:sz w:val="28"/>
          <w:szCs w:val="28"/>
          <w:lang w:eastAsia="ru-RU"/>
        </w:rPr>
        <w:t xml:space="preserve">Совет </w:t>
      </w:r>
      <w:r w:rsidRPr="003B6E7B">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
    <w:p w:rsidR="003B6E7B" w:rsidRPr="003B6E7B" w:rsidRDefault="003B6E7B" w:rsidP="003B6E7B">
      <w:pPr>
        <w:spacing w:after="0" w:line="240" w:lineRule="auto"/>
        <w:ind w:firstLine="567"/>
        <w:jc w:val="both"/>
        <w:rPr>
          <w:rFonts w:ascii="Times New Roman" w:eastAsia="Times New Roman" w:hAnsi="Times New Roman" w:cs="Times New Roman"/>
          <w:sz w:val="28"/>
          <w:szCs w:val="28"/>
          <w:lang w:eastAsia="ru-RU"/>
        </w:rPr>
      </w:pPr>
    </w:p>
    <w:p w:rsidR="003B6E7B" w:rsidRPr="003B6E7B" w:rsidRDefault="003B6E7B" w:rsidP="003B6E7B">
      <w:pPr>
        <w:spacing w:after="0" w:line="240" w:lineRule="auto"/>
        <w:contextualSpacing/>
        <w:jc w:val="both"/>
        <w:rPr>
          <w:rFonts w:ascii="Times New Roman" w:eastAsia="Times New Roman" w:hAnsi="Times New Roman" w:cs="Times New Roman"/>
          <w:sz w:val="28"/>
          <w:szCs w:val="20"/>
          <w:lang w:eastAsia="ru-RU"/>
        </w:rPr>
      </w:pPr>
      <w:r w:rsidRPr="003B6E7B">
        <w:rPr>
          <w:rFonts w:ascii="Times New Roman" w:eastAsia="Times New Roman" w:hAnsi="Times New Roman" w:cs="Times New Roman"/>
          <w:sz w:val="28"/>
          <w:szCs w:val="20"/>
          <w:lang w:eastAsia="ru-RU"/>
        </w:rPr>
        <w:t xml:space="preserve">         1. Генеральный план муниципального образования сельского поселения «Маджа», утвержденный решением Совета муниципального района «Корткеросский» от 14 июня 2018 года </w:t>
      </w:r>
      <w:r w:rsidRPr="003B6E7B">
        <w:rPr>
          <w:rFonts w:ascii="Times New Roman" w:eastAsia="Times New Roman" w:hAnsi="Times New Roman" w:cs="Times New Roman"/>
          <w:sz w:val="28"/>
          <w:szCs w:val="20"/>
          <w:lang w:eastAsia="ru-RU"/>
        </w:rPr>
        <w:tab/>
        <w:t>№VI-29/13, дополнить сведениями, предусмотренными п.5.1 ст.23 Градостроительного кодекса, и изложить в редакции согласно приложению 1 к настоящему решению.</w:t>
      </w:r>
    </w:p>
    <w:p w:rsidR="003B6E7B" w:rsidRPr="003B6E7B" w:rsidRDefault="003B6E7B" w:rsidP="003B6E7B">
      <w:pPr>
        <w:spacing w:after="0" w:line="240" w:lineRule="auto"/>
        <w:ind w:firstLine="567"/>
        <w:contextualSpacing/>
        <w:jc w:val="both"/>
        <w:rPr>
          <w:rFonts w:ascii="Times New Roman" w:hAnsi="Times New Roman" w:cs="Times New Roman"/>
          <w:sz w:val="28"/>
          <w:szCs w:val="28"/>
        </w:rPr>
      </w:pPr>
      <w:r w:rsidRPr="003B6E7B">
        <w:rPr>
          <w:rFonts w:ascii="Times New Roman" w:eastAsia="Times New Roman" w:hAnsi="Times New Roman" w:cs="Times New Roman"/>
          <w:sz w:val="28"/>
          <w:szCs w:val="20"/>
          <w:lang w:eastAsia="ru-RU"/>
        </w:rPr>
        <w:t xml:space="preserve"> 2.</w:t>
      </w:r>
      <w:r w:rsidRPr="003B6E7B">
        <w:rPr>
          <w:rFonts w:ascii="Times New Roman" w:hAnsi="Times New Roman" w:cs="Times New Roman"/>
          <w:sz w:val="28"/>
          <w:szCs w:val="28"/>
        </w:rPr>
        <w:t xml:space="preserve"> Поручить администрации муниципального района «Корткеросский» обеспечить хранение подлинных материалов Генерального плана муниципального образования сельского поселения «Маджа», разработанных обществом с ограниченной ответственностью «САРСТРОЙНИИПРОЕКТ», (текстовые материалы, электронную версию проекта и иллюстрированные материалы).</w:t>
      </w:r>
    </w:p>
    <w:p w:rsidR="003B6E7B" w:rsidRPr="003B6E7B" w:rsidRDefault="003B6E7B" w:rsidP="003B6E7B">
      <w:pPr>
        <w:spacing w:after="0" w:line="240" w:lineRule="auto"/>
        <w:contextualSpacing/>
        <w:jc w:val="both"/>
        <w:rPr>
          <w:rFonts w:ascii="Times New Roman" w:eastAsia="Times New Roman" w:hAnsi="Times New Roman" w:cs="Times New Roman"/>
          <w:sz w:val="28"/>
          <w:szCs w:val="20"/>
          <w:lang w:eastAsia="ru-RU"/>
        </w:rPr>
      </w:pPr>
      <w:r w:rsidRPr="003B6E7B">
        <w:rPr>
          <w:rFonts w:ascii="Times New Roman" w:eastAsia="Times New Roman" w:hAnsi="Times New Roman" w:cs="Times New Roman"/>
          <w:sz w:val="28"/>
          <w:szCs w:val="20"/>
          <w:lang w:eastAsia="ru-RU"/>
        </w:rPr>
        <w:t xml:space="preserve">        3. Настоящее решение вступает в силу с момента официального опубликования.</w:t>
      </w: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r w:rsidRPr="003B6E7B">
        <w:rPr>
          <w:rFonts w:ascii="Times New Roman" w:eastAsia="Times New Roman" w:hAnsi="Times New Roman" w:cs="Times New Roman"/>
          <w:b/>
          <w:sz w:val="28"/>
          <w:szCs w:val="20"/>
          <w:lang w:eastAsia="ru-RU"/>
        </w:rPr>
        <w:t>Глава муниципального района «Корткеросский»-</w:t>
      </w:r>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r w:rsidRPr="003B6E7B">
        <w:rPr>
          <w:rFonts w:ascii="Times New Roman" w:eastAsia="Times New Roman" w:hAnsi="Times New Roman" w:cs="Times New Roman"/>
          <w:b/>
          <w:sz w:val="28"/>
          <w:szCs w:val="20"/>
          <w:lang w:eastAsia="ru-RU"/>
        </w:rPr>
        <w:t xml:space="preserve">руководитель администрации                                                      </w:t>
      </w:r>
      <w:proofErr w:type="spellStart"/>
      <w:r w:rsidRPr="003B6E7B">
        <w:rPr>
          <w:rFonts w:ascii="Times New Roman" w:eastAsia="Times New Roman" w:hAnsi="Times New Roman" w:cs="Times New Roman"/>
          <w:b/>
          <w:sz w:val="28"/>
          <w:szCs w:val="20"/>
          <w:lang w:eastAsia="ru-RU"/>
        </w:rPr>
        <w:t>К.А.Сажин</w:t>
      </w:r>
      <w:proofErr w:type="spellEnd"/>
    </w:p>
    <w:p w:rsidR="003B6E7B" w:rsidRPr="003B6E7B" w:rsidRDefault="003B6E7B" w:rsidP="003B6E7B">
      <w:pPr>
        <w:spacing w:after="0" w:line="240" w:lineRule="auto"/>
        <w:jc w:val="both"/>
        <w:rPr>
          <w:rFonts w:ascii="Times New Roman" w:eastAsia="Times New Roman" w:hAnsi="Times New Roman" w:cs="Times New Roman"/>
          <w:b/>
          <w:sz w:val="28"/>
          <w:szCs w:val="20"/>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lastRenderedPageBreak/>
        <w:t xml:space="preserve">Решение от 27.10.2021 № </w:t>
      </w:r>
      <w:r w:rsidRPr="003B6E7B">
        <w:rPr>
          <w:rFonts w:ascii="Times New Roman" w:eastAsia="Times New Roman" w:hAnsi="Times New Roman" w:cs="Times New Roman"/>
          <w:b/>
          <w:sz w:val="32"/>
          <w:szCs w:val="28"/>
          <w:lang w:val="en-US" w:eastAsia="ru-RU"/>
        </w:rPr>
        <w:t>VII</w:t>
      </w:r>
      <w:r w:rsidRPr="003B6E7B">
        <w:rPr>
          <w:rFonts w:ascii="Times New Roman" w:eastAsia="Times New Roman" w:hAnsi="Times New Roman" w:cs="Times New Roman"/>
          <w:b/>
          <w:sz w:val="32"/>
          <w:szCs w:val="28"/>
          <w:lang w:eastAsia="ru-RU"/>
        </w:rPr>
        <w:t xml:space="preserve">- 9/7 </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r w:rsidRPr="003B6E7B">
        <w:rPr>
          <w:rFonts w:ascii="Times New Roman" w:eastAsia="Times New Roman" w:hAnsi="Times New Roman" w:cs="Times New Roman"/>
          <w:b/>
          <w:sz w:val="32"/>
          <w:szCs w:val="28"/>
          <w:lang w:eastAsia="ru-RU"/>
        </w:rPr>
        <w:t>«Об утверждении перечня государственного имущества Республики Коми, передаваемого в собственность муниципального образования муниципального района «Корткеросский»</w:t>
      </w:r>
    </w:p>
    <w:p w:rsidR="003B6E7B" w:rsidRDefault="003B6E7B" w:rsidP="00241013">
      <w:pPr>
        <w:spacing w:after="0" w:line="240" w:lineRule="auto"/>
        <w:jc w:val="center"/>
        <w:rPr>
          <w:rFonts w:ascii="Times New Roman" w:eastAsia="Times New Roman" w:hAnsi="Times New Roman" w:cs="Times New Roman"/>
          <w:b/>
          <w:sz w:val="32"/>
          <w:szCs w:val="28"/>
          <w:lang w:eastAsia="ru-RU"/>
        </w:rPr>
      </w:pPr>
    </w:p>
    <w:p w:rsidR="003B6E7B" w:rsidRPr="003B6E7B" w:rsidRDefault="003B6E7B" w:rsidP="003B6E7B">
      <w:pPr>
        <w:shd w:val="clear" w:color="auto" w:fill="FFFFFF"/>
        <w:spacing w:after="0" w:line="240" w:lineRule="auto"/>
        <w:jc w:val="both"/>
        <w:rPr>
          <w:rFonts w:ascii="Times New Roman" w:eastAsia="Times New Roman" w:hAnsi="Times New Roman" w:cs="Times New Roman"/>
          <w:sz w:val="28"/>
          <w:szCs w:val="28"/>
          <w:lang w:eastAsia="ru-RU"/>
        </w:rPr>
      </w:pPr>
      <w:r w:rsidRPr="003B6E7B">
        <w:rPr>
          <w:rFonts w:ascii="Times New Roman" w:eastAsia="Times New Roman" w:hAnsi="Times New Roman" w:cs="Times New Roman"/>
          <w:sz w:val="28"/>
          <w:szCs w:val="28"/>
          <w:lang w:eastAsia="ru-RU"/>
        </w:rPr>
        <w:t>Руководствуясь Законом Республики Коми от 07 декабря 2005 года №134 –РЗ «О порядке передачи государственного имущества Республики Коми в собственность муниципальных образований», Уставом муниципального района «Корткеросский», на основании предложения Министерства  образования, науки и молодежной политики Республики Коми, Совет муниципального района «Корткеросский» решил:</w:t>
      </w:r>
    </w:p>
    <w:p w:rsidR="003B6E7B" w:rsidRPr="003B6E7B" w:rsidRDefault="003B6E7B" w:rsidP="003B6E7B">
      <w:pPr>
        <w:shd w:val="clear" w:color="auto" w:fill="FFFFFF"/>
        <w:spacing w:after="0" w:line="240" w:lineRule="auto"/>
        <w:jc w:val="both"/>
        <w:rPr>
          <w:rFonts w:ascii="Times New Roman" w:eastAsia="Times New Roman" w:hAnsi="Times New Roman" w:cs="Times New Roman"/>
          <w:sz w:val="28"/>
          <w:szCs w:val="28"/>
          <w:lang w:eastAsia="ru-RU"/>
        </w:rPr>
      </w:pPr>
    </w:p>
    <w:p w:rsidR="003B6E7B" w:rsidRPr="003B6E7B" w:rsidRDefault="003B6E7B" w:rsidP="003B6E7B">
      <w:pPr>
        <w:shd w:val="clear" w:color="auto" w:fill="FFFFFF"/>
        <w:tabs>
          <w:tab w:val="left" w:pos="547"/>
        </w:tabs>
        <w:spacing w:after="0" w:line="240" w:lineRule="auto"/>
        <w:jc w:val="both"/>
        <w:rPr>
          <w:rFonts w:ascii="Times New Roman" w:eastAsia="Times New Roman" w:hAnsi="Times New Roman" w:cs="Times New Roman"/>
          <w:spacing w:val="-17"/>
          <w:sz w:val="6"/>
          <w:szCs w:val="6"/>
          <w:lang w:eastAsia="ru-RU"/>
        </w:rPr>
      </w:pPr>
    </w:p>
    <w:p w:rsidR="003B6E7B" w:rsidRPr="003B6E7B" w:rsidRDefault="003B6E7B" w:rsidP="003B6E7B">
      <w:pPr>
        <w:shd w:val="clear" w:color="auto" w:fill="FFFFFF"/>
        <w:spacing w:after="0" w:line="240" w:lineRule="auto"/>
        <w:jc w:val="both"/>
        <w:rPr>
          <w:rFonts w:ascii="Times New Roman" w:eastAsia="Times New Roman" w:hAnsi="Times New Roman" w:cs="Times New Roman"/>
          <w:sz w:val="28"/>
          <w:szCs w:val="24"/>
          <w:lang w:eastAsia="ru-RU"/>
        </w:rPr>
      </w:pPr>
      <w:r w:rsidRPr="003B6E7B">
        <w:rPr>
          <w:rFonts w:ascii="Times New Roman" w:eastAsia="Times New Roman" w:hAnsi="Times New Roman" w:cs="Times New Roman"/>
          <w:spacing w:val="-17"/>
          <w:sz w:val="28"/>
          <w:szCs w:val="28"/>
          <w:lang w:eastAsia="ru-RU"/>
        </w:rPr>
        <w:t xml:space="preserve">        1. Утвердить перечень государственного имущества Республики Коми, передаваемого в собственность</w:t>
      </w:r>
      <w:r w:rsidRPr="003B6E7B">
        <w:rPr>
          <w:rFonts w:ascii="Times New Roman" w:eastAsia="Times New Roman" w:hAnsi="Times New Roman" w:cs="Times New Roman"/>
          <w:sz w:val="28"/>
          <w:szCs w:val="28"/>
          <w:lang w:eastAsia="ru-RU"/>
        </w:rPr>
        <w:t xml:space="preserve"> </w:t>
      </w:r>
      <w:r w:rsidRPr="003B6E7B">
        <w:rPr>
          <w:rFonts w:ascii="Times New Roman" w:eastAsia="Times New Roman" w:hAnsi="Times New Roman" w:cs="Times New Roman"/>
          <w:spacing w:val="-17"/>
          <w:sz w:val="28"/>
          <w:szCs w:val="28"/>
          <w:lang w:eastAsia="ru-RU"/>
        </w:rPr>
        <w:t>муниципального образования муниципального района «Корткеросский» (Приложение)</w:t>
      </w:r>
    </w:p>
    <w:p w:rsidR="003B6E7B" w:rsidRPr="003B6E7B" w:rsidRDefault="003B6E7B" w:rsidP="003B6E7B">
      <w:pPr>
        <w:spacing w:after="0" w:line="240" w:lineRule="auto"/>
        <w:rPr>
          <w:rFonts w:ascii="Times New Roman" w:eastAsia="Times New Roman" w:hAnsi="Times New Roman" w:cs="Times New Roman"/>
          <w:sz w:val="28"/>
          <w:szCs w:val="24"/>
          <w:lang w:eastAsia="ru-RU"/>
        </w:rPr>
      </w:pPr>
      <w:r w:rsidRPr="003B6E7B">
        <w:rPr>
          <w:rFonts w:ascii="Times New Roman" w:eastAsia="Times New Roman" w:hAnsi="Times New Roman" w:cs="Times New Roman"/>
          <w:sz w:val="28"/>
          <w:szCs w:val="24"/>
          <w:lang w:eastAsia="ru-RU"/>
        </w:rPr>
        <w:t xml:space="preserve">       2. Настоящее решение вступает в силу с момента его опубликования. </w:t>
      </w: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r w:rsidRPr="003B6E7B">
        <w:rPr>
          <w:rFonts w:ascii="Times New Roman" w:eastAsia="Times New Roman" w:hAnsi="Times New Roman" w:cs="Times New Roman"/>
          <w:b/>
          <w:sz w:val="28"/>
          <w:szCs w:val="24"/>
          <w:lang w:eastAsia="ru-RU"/>
        </w:rPr>
        <w:t>Глава муниципального района  «Корткеросский»</w:t>
      </w:r>
      <w:r w:rsidRPr="003B6E7B">
        <w:rPr>
          <w:rFonts w:ascii="Times New Roman" w:eastAsia="Times New Roman" w:hAnsi="Times New Roman" w:cs="Times New Roman"/>
          <w:b/>
          <w:sz w:val="28"/>
          <w:szCs w:val="24"/>
          <w:lang w:eastAsia="ru-RU"/>
        </w:rPr>
        <w:tab/>
        <w:t>-</w:t>
      </w: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r w:rsidRPr="003B6E7B">
        <w:rPr>
          <w:rFonts w:ascii="Times New Roman" w:eastAsia="Times New Roman" w:hAnsi="Times New Roman" w:cs="Times New Roman"/>
          <w:b/>
          <w:sz w:val="28"/>
          <w:szCs w:val="24"/>
          <w:lang w:eastAsia="ru-RU"/>
        </w:rPr>
        <w:t>руководитель администрации</w:t>
      </w:r>
      <w:r w:rsidRPr="003B6E7B">
        <w:rPr>
          <w:rFonts w:ascii="Times New Roman" w:eastAsia="Times New Roman" w:hAnsi="Times New Roman" w:cs="Times New Roman"/>
          <w:b/>
          <w:sz w:val="28"/>
          <w:szCs w:val="24"/>
          <w:lang w:eastAsia="ru-RU"/>
        </w:rPr>
        <w:tab/>
      </w:r>
      <w:r w:rsidRPr="003B6E7B">
        <w:rPr>
          <w:rFonts w:ascii="Times New Roman" w:eastAsia="Times New Roman" w:hAnsi="Times New Roman" w:cs="Times New Roman"/>
          <w:b/>
          <w:sz w:val="28"/>
          <w:szCs w:val="24"/>
          <w:lang w:eastAsia="ru-RU"/>
        </w:rPr>
        <w:tab/>
      </w:r>
      <w:r w:rsidRPr="003B6E7B">
        <w:rPr>
          <w:rFonts w:ascii="Times New Roman" w:eastAsia="Times New Roman" w:hAnsi="Times New Roman" w:cs="Times New Roman"/>
          <w:b/>
          <w:sz w:val="28"/>
          <w:szCs w:val="24"/>
          <w:lang w:eastAsia="ru-RU"/>
        </w:rPr>
        <w:tab/>
        <w:t xml:space="preserve">       </w:t>
      </w:r>
      <w:r>
        <w:rPr>
          <w:rFonts w:ascii="Times New Roman" w:eastAsia="Times New Roman" w:hAnsi="Times New Roman" w:cs="Times New Roman"/>
          <w:b/>
          <w:sz w:val="28"/>
          <w:szCs w:val="24"/>
          <w:lang w:eastAsia="ru-RU"/>
        </w:rPr>
        <w:t xml:space="preserve">        </w:t>
      </w:r>
      <w:r>
        <w:rPr>
          <w:rFonts w:ascii="Times New Roman" w:eastAsia="Times New Roman" w:hAnsi="Times New Roman" w:cs="Times New Roman"/>
          <w:b/>
          <w:sz w:val="28"/>
          <w:szCs w:val="24"/>
          <w:lang w:eastAsia="ru-RU"/>
        </w:rPr>
        <w:tab/>
        <w:t xml:space="preserve">  </w:t>
      </w:r>
      <w:r w:rsidRPr="003B6E7B">
        <w:rPr>
          <w:rFonts w:ascii="Times New Roman" w:eastAsia="Times New Roman" w:hAnsi="Times New Roman" w:cs="Times New Roman"/>
          <w:b/>
          <w:sz w:val="28"/>
          <w:szCs w:val="24"/>
          <w:lang w:eastAsia="ru-RU"/>
        </w:rPr>
        <w:t xml:space="preserve">        К.А. Сажин</w:t>
      </w:r>
    </w:p>
    <w:p w:rsidR="003B6E7B" w:rsidRPr="003B6E7B" w:rsidRDefault="003B6E7B" w:rsidP="003B6E7B">
      <w:pPr>
        <w:spacing w:after="0" w:line="240" w:lineRule="auto"/>
        <w:rPr>
          <w:rFonts w:ascii="Times New Roman" w:eastAsia="Times New Roman" w:hAnsi="Times New Roman" w:cs="Times New Roman"/>
          <w:b/>
          <w:sz w:val="28"/>
          <w:szCs w:val="24"/>
          <w:lang w:eastAsia="ru-RU"/>
        </w:rPr>
      </w:pPr>
    </w:p>
    <w:p w:rsidR="003B6E7B" w:rsidRPr="003B6E7B" w:rsidRDefault="003B6E7B" w:rsidP="003B6E7B">
      <w:pPr>
        <w:keepNext/>
        <w:spacing w:after="0" w:line="240" w:lineRule="auto"/>
        <w:jc w:val="center"/>
        <w:outlineLvl w:val="1"/>
        <w:rPr>
          <w:rFonts w:ascii="Times New Roman" w:eastAsia="Arial Unicode MS" w:hAnsi="Times New Roman" w:cs="Times New Roman"/>
          <w:bCs/>
          <w:sz w:val="24"/>
          <w:szCs w:val="24"/>
          <w:lang w:eastAsia="ru-RU"/>
        </w:rPr>
      </w:pPr>
      <w:r w:rsidRPr="003B6E7B">
        <w:rPr>
          <w:rFonts w:ascii="Times New Roman" w:eastAsia="Arial Unicode MS" w:hAnsi="Times New Roman" w:cs="Times New Roman"/>
          <w:bCs/>
          <w:sz w:val="24"/>
          <w:szCs w:val="24"/>
          <w:lang w:eastAsia="ru-RU"/>
        </w:rPr>
        <w:t xml:space="preserve">                                                                                                             </w:t>
      </w: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Default="003B6E7B" w:rsidP="003B6E7B">
      <w:pPr>
        <w:tabs>
          <w:tab w:val="left" w:pos="8070"/>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3B6E7B" w:rsidRDefault="003B6E7B" w:rsidP="003B6E7B">
      <w:pPr>
        <w:tabs>
          <w:tab w:val="left" w:pos="8070"/>
        </w:tabs>
        <w:spacing w:after="0" w:line="240" w:lineRule="auto"/>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lastRenderedPageBreak/>
        <w:t xml:space="preserve">Приложение к решению </w:t>
      </w: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Совета муниципального района «Корткеросский»</w:t>
      </w: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 от 27.10.2021 г.  </w:t>
      </w:r>
    </w:p>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 № </w:t>
      </w:r>
      <w:r w:rsidRPr="003B6E7B">
        <w:rPr>
          <w:rFonts w:ascii="Times New Roman" w:eastAsia="Times New Roman" w:hAnsi="Times New Roman" w:cs="Times New Roman"/>
          <w:sz w:val="24"/>
          <w:szCs w:val="24"/>
          <w:lang w:val="en-US" w:eastAsia="ru-RU"/>
        </w:rPr>
        <w:t>VII</w:t>
      </w:r>
      <w:r w:rsidRPr="003B6E7B">
        <w:rPr>
          <w:rFonts w:ascii="Times New Roman" w:eastAsia="Times New Roman" w:hAnsi="Times New Roman" w:cs="Times New Roman"/>
          <w:sz w:val="24"/>
          <w:szCs w:val="24"/>
          <w:lang w:eastAsia="ru-RU"/>
        </w:rPr>
        <w:t>-9/7</w:t>
      </w: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p>
    <w:p w:rsidR="003B6E7B" w:rsidRPr="003B6E7B" w:rsidRDefault="003B6E7B" w:rsidP="003B6E7B">
      <w:pPr>
        <w:spacing w:after="0" w:line="240" w:lineRule="auto"/>
        <w:jc w:val="center"/>
        <w:rPr>
          <w:rFonts w:ascii="Times New Roman" w:eastAsia="Times New Roman" w:hAnsi="Times New Roman" w:cs="Times New Roman"/>
          <w:b/>
          <w:sz w:val="28"/>
          <w:szCs w:val="28"/>
          <w:lang w:eastAsia="ru-RU"/>
        </w:rPr>
      </w:pPr>
      <w:r w:rsidRPr="003B6E7B">
        <w:rPr>
          <w:rFonts w:ascii="Times New Roman" w:eastAsia="Times New Roman" w:hAnsi="Times New Roman" w:cs="Times New Roman"/>
          <w:b/>
          <w:sz w:val="32"/>
          <w:szCs w:val="32"/>
          <w:lang w:eastAsia="ru-RU"/>
        </w:rPr>
        <w:t>Перечень государственного имущества Республики Коми передаваемого в собственность муниципального образования муниципального района «Корткеросский»</w:t>
      </w: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055"/>
        <w:gridCol w:w="1901"/>
        <w:gridCol w:w="1908"/>
        <w:gridCol w:w="1908"/>
      </w:tblGrid>
      <w:tr w:rsidR="003B6E7B" w:rsidRPr="003B6E7B" w:rsidTr="003079D4">
        <w:tc>
          <w:tcPr>
            <w:tcW w:w="833"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 </w:t>
            </w:r>
            <w:proofErr w:type="gramStart"/>
            <w:r w:rsidRPr="003B6E7B">
              <w:rPr>
                <w:rFonts w:ascii="Times New Roman" w:eastAsia="Times New Roman" w:hAnsi="Times New Roman" w:cs="Times New Roman"/>
                <w:sz w:val="24"/>
                <w:szCs w:val="24"/>
                <w:lang w:eastAsia="ru-RU"/>
              </w:rPr>
              <w:t>п</w:t>
            </w:r>
            <w:proofErr w:type="gramEnd"/>
            <w:r w:rsidRPr="003B6E7B">
              <w:rPr>
                <w:rFonts w:ascii="Times New Roman" w:eastAsia="Times New Roman" w:hAnsi="Times New Roman" w:cs="Times New Roman"/>
                <w:sz w:val="24"/>
                <w:szCs w:val="24"/>
                <w:lang w:eastAsia="ru-RU"/>
              </w:rPr>
              <w:t>/п</w:t>
            </w:r>
          </w:p>
        </w:tc>
        <w:tc>
          <w:tcPr>
            <w:tcW w:w="3116"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Наименование имущества</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Количество</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Балансовая стоимость</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Остаточная стоимость</w:t>
            </w:r>
          </w:p>
        </w:tc>
      </w:tr>
      <w:tr w:rsidR="003B6E7B" w:rsidRPr="003B6E7B" w:rsidTr="003079D4">
        <w:tc>
          <w:tcPr>
            <w:tcW w:w="833"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1</w:t>
            </w:r>
          </w:p>
        </w:tc>
        <w:tc>
          <w:tcPr>
            <w:tcW w:w="3116"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Ноутбук </w:t>
            </w:r>
            <w:r w:rsidRPr="003B6E7B">
              <w:rPr>
                <w:rFonts w:ascii="Times New Roman" w:eastAsia="Times New Roman" w:hAnsi="Times New Roman" w:cs="Times New Roman"/>
                <w:sz w:val="24"/>
                <w:szCs w:val="24"/>
                <w:lang w:val="en-US" w:eastAsia="ru-RU"/>
              </w:rPr>
              <w:t>Acer</w:t>
            </w:r>
            <w:r w:rsidRPr="003B6E7B">
              <w:rPr>
                <w:rFonts w:ascii="Times New Roman" w:eastAsia="Times New Roman" w:hAnsi="Times New Roman" w:cs="Times New Roman"/>
                <w:sz w:val="24"/>
                <w:szCs w:val="24"/>
                <w:lang w:eastAsia="ru-RU"/>
              </w:rPr>
              <w:t xml:space="preserve"> </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56</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3 722 096,00</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3 722 096,00</w:t>
            </w:r>
          </w:p>
        </w:tc>
      </w:tr>
      <w:tr w:rsidR="003B6E7B" w:rsidRPr="003B6E7B" w:rsidTr="003079D4">
        <w:tc>
          <w:tcPr>
            <w:tcW w:w="833"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2</w:t>
            </w:r>
          </w:p>
        </w:tc>
        <w:tc>
          <w:tcPr>
            <w:tcW w:w="3116"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val="en-US" w:eastAsia="ru-RU"/>
              </w:rPr>
            </w:pPr>
            <w:r w:rsidRPr="003B6E7B">
              <w:rPr>
                <w:rFonts w:ascii="Times New Roman" w:eastAsia="Times New Roman" w:hAnsi="Times New Roman" w:cs="Times New Roman"/>
                <w:sz w:val="24"/>
                <w:szCs w:val="24"/>
                <w:lang w:eastAsia="ru-RU"/>
              </w:rPr>
              <w:t>Многофункциональное устройств</w:t>
            </w:r>
            <w:proofErr w:type="gramStart"/>
            <w:r w:rsidRPr="003B6E7B">
              <w:rPr>
                <w:rFonts w:ascii="Times New Roman" w:eastAsia="Times New Roman" w:hAnsi="Times New Roman" w:cs="Times New Roman"/>
                <w:sz w:val="24"/>
                <w:szCs w:val="24"/>
                <w:lang w:eastAsia="ru-RU"/>
              </w:rPr>
              <w:t>о(</w:t>
            </w:r>
            <w:proofErr w:type="gramEnd"/>
            <w:r w:rsidRPr="003B6E7B">
              <w:rPr>
                <w:rFonts w:ascii="Times New Roman" w:eastAsia="Times New Roman" w:hAnsi="Times New Roman" w:cs="Times New Roman"/>
                <w:sz w:val="24"/>
                <w:szCs w:val="24"/>
                <w:lang w:eastAsia="ru-RU"/>
              </w:rPr>
              <w:t xml:space="preserve">МФУ) </w:t>
            </w:r>
            <w:r w:rsidRPr="003B6E7B">
              <w:rPr>
                <w:rFonts w:ascii="Times New Roman" w:eastAsia="Times New Roman" w:hAnsi="Times New Roman" w:cs="Times New Roman"/>
                <w:sz w:val="24"/>
                <w:szCs w:val="24"/>
                <w:lang w:val="en-US" w:eastAsia="ru-RU"/>
              </w:rPr>
              <w:t>HP</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val="en-US" w:eastAsia="ru-RU"/>
              </w:rPr>
            </w:pPr>
            <w:r w:rsidRPr="003B6E7B">
              <w:rPr>
                <w:rFonts w:ascii="Times New Roman" w:eastAsia="Times New Roman" w:hAnsi="Times New Roman" w:cs="Times New Roman"/>
                <w:sz w:val="24"/>
                <w:szCs w:val="24"/>
                <w:lang w:val="en-US" w:eastAsia="ru-RU"/>
              </w:rPr>
              <w:t>87 012</w:t>
            </w:r>
            <w:r w:rsidRPr="003B6E7B">
              <w:rPr>
                <w:rFonts w:ascii="Times New Roman" w:eastAsia="Times New Roman" w:hAnsi="Times New Roman" w:cs="Times New Roman"/>
                <w:sz w:val="24"/>
                <w:szCs w:val="24"/>
                <w:lang w:eastAsia="ru-RU"/>
              </w:rPr>
              <w:t>,</w:t>
            </w:r>
            <w:r w:rsidRPr="003B6E7B">
              <w:rPr>
                <w:rFonts w:ascii="Times New Roman" w:eastAsia="Times New Roman" w:hAnsi="Times New Roman" w:cs="Times New Roman"/>
                <w:sz w:val="24"/>
                <w:szCs w:val="24"/>
                <w:lang w:val="en-US" w:eastAsia="ru-RU"/>
              </w:rPr>
              <w:t>75</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87 012,75</w:t>
            </w:r>
          </w:p>
        </w:tc>
      </w:tr>
      <w:tr w:rsidR="003B6E7B" w:rsidRPr="003B6E7B" w:rsidTr="003079D4">
        <w:tc>
          <w:tcPr>
            <w:tcW w:w="3949" w:type="dxa"/>
            <w:gridSpan w:val="2"/>
            <w:shd w:val="clear" w:color="auto" w:fill="auto"/>
            <w:vAlign w:val="center"/>
          </w:tcPr>
          <w:p w:rsidR="003B6E7B" w:rsidRPr="003B6E7B" w:rsidRDefault="003B6E7B" w:rsidP="003B6E7B">
            <w:pPr>
              <w:spacing w:after="0" w:line="240" w:lineRule="auto"/>
              <w:jc w:val="right"/>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 xml:space="preserve">Итого: </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59</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3 809 108,75</w:t>
            </w:r>
          </w:p>
        </w:tc>
        <w:tc>
          <w:tcPr>
            <w:tcW w:w="1968" w:type="dxa"/>
            <w:shd w:val="clear" w:color="auto" w:fill="auto"/>
            <w:vAlign w:val="center"/>
          </w:tcPr>
          <w:p w:rsidR="003B6E7B" w:rsidRPr="003B6E7B" w:rsidRDefault="003B6E7B" w:rsidP="003B6E7B">
            <w:pPr>
              <w:spacing w:after="0" w:line="240" w:lineRule="auto"/>
              <w:jc w:val="center"/>
              <w:rPr>
                <w:rFonts w:ascii="Times New Roman" w:eastAsia="Times New Roman" w:hAnsi="Times New Roman" w:cs="Times New Roman"/>
                <w:sz w:val="24"/>
                <w:szCs w:val="24"/>
                <w:lang w:eastAsia="ru-RU"/>
              </w:rPr>
            </w:pPr>
            <w:r w:rsidRPr="003B6E7B">
              <w:rPr>
                <w:rFonts w:ascii="Times New Roman" w:eastAsia="Times New Roman" w:hAnsi="Times New Roman" w:cs="Times New Roman"/>
                <w:sz w:val="24"/>
                <w:szCs w:val="24"/>
                <w:lang w:eastAsia="ru-RU"/>
              </w:rPr>
              <w:t>3 809 108,75</w:t>
            </w:r>
          </w:p>
        </w:tc>
      </w:tr>
    </w:tbl>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3B6E7B" w:rsidRPr="003B6E7B" w:rsidRDefault="003B6E7B" w:rsidP="003B6E7B">
      <w:pPr>
        <w:spacing w:after="0" w:line="240" w:lineRule="auto"/>
        <w:rPr>
          <w:rFonts w:ascii="Times New Roman" w:eastAsia="Times New Roman" w:hAnsi="Times New Roman" w:cs="Times New Roman"/>
          <w:sz w:val="24"/>
          <w:szCs w:val="24"/>
          <w:lang w:eastAsia="ru-RU"/>
        </w:rPr>
      </w:pPr>
    </w:p>
    <w:p w:rsidR="00241013" w:rsidRDefault="00241013" w:rsidP="00241013">
      <w:pPr>
        <w:spacing w:after="0" w:line="240" w:lineRule="auto"/>
        <w:jc w:val="center"/>
        <w:rPr>
          <w:rFonts w:ascii="Times New Roman" w:eastAsia="Times New Roman" w:hAnsi="Times New Roman" w:cs="Times New Roman"/>
          <w:sz w:val="24"/>
          <w:szCs w:val="24"/>
          <w:lang w:eastAsia="ru-RU"/>
        </w:rPr>
      </w:pPr>
    </w:p>
    <w:p w:rsidR="003079D4" w:rsidRPr="003079D4" w:rsidRDefault="003079D4" w:rsidP="00241013">
      <w:pPr>
        <w:spacing w:after="0" w:line="240" w:lineRule="auto"/>
        <w:jc w:val="center"/>
        <w:rPr>
          <w:rFonts w:ascii="Times New Roman" w:eastAsia="Times New Roman" w:hAnsi="Times New Roman" w:cs="Times New Roman"/>
          <w:b/>
          <w:sz w:val="32"/>
          <w:szCs w:val="28"/>
          <w:lang w:eastAsia="ru-RU"/>
        </w:rPr>
      </w:pPr>
      <w:r w:rsidRPr="003079D4">
        <w:rPr>
          <w:rFonts w:ascii="Times New Roman" w:eastAsia="Times New Roman" w:hAnsi="Times New Roman" w:cs="Times New Roman"/>
          <w:b/>
          <w:sz w:val="32"/>
          <w:szCs w:val="28"/>
          <w:lang w:eastAsia="ru-RU"/>
        </w:rPr>
        <w:lastRenderedPageBreak/>
        <w:t xml:space="preserve">Решение от 27.10.2021 № </w:t>
      </w:r>
      <w:r w:rsidRPr="003079D4">
        <w:rPr>
          <w:rFonts w:ascii="Times New Roman" w:eastAsia="Times New Roman" w:hAnsi="Times New Roman" w:cs="Times New Roman"/>
          <w:b/>
          <w:sz w:val="32"/>
          <w:szCs w:val="28"/>
          <w:lang w:val="en-US" w:eastAsia="ru-RU"/>
        </w:rPr>
        <w:t>VII</w:t>
      </w:r>
      <w:r w:rsidRPr="003079D4">
        <w:rPr>
          <w:rFonts w:ascii="Times New Roman" w:eastAsia="Times New Roman" w:hAnsi="Times New Roman" w:cs="Times New Roman"/>
          <w:b/>
          <w:sz w:val="32"/>
          <w:szCs w:val="28"/>
          <w:lang w:eastAsia="ru-RU"/>
        </w:rPr>
        <w:t xml:space="preserve">- 9/8 </w:t>
      </w:r>
    </w:p>
    <w:p w:rsidR="003B6E7B" w:rsidRPr="003079D4" w:rsidRDefault="003079D4" w:rsidP="00241013">
      <w:pPr>
        <w:spacing w:after="0" w:line="240" w:lineRule="auto"/>
        <w:jc w:val="center"/>
        <w:rPr>
          <w:rFonts w:ascii="Times New Roman" w:eastAsia="Times New Roman" w:hAnsi="Times New Roman" w:cs="Times New Roman"/>
          <w:b/>
          <w:sz w:val="28"/>
          <w:szCs w:val="24"/>
          <w:lang w:eastAsia="ru-RU"/>
        </w:rPr>
      </w:pPr>
      <w:r w:rsidRPr="003079D4">
        <w:rPr>
          <w:rFonts w:ascii="Times New Roman" w:eastAsia="Times New Roman" w:hAnsi="Times New Roman" w:cs="Times New Roman"/>
          <w:b/>
          <w:sz w:val="32"/>
          <w:szCs w:val="28"/>
          <w:lang w:eastAsia="ru-RU"/>
        </w:rPr>
        <w:t>«Об утверждении Положения о муниципальном земельном контроле»</w:t>
      </w:r>
    </w:p>
    <w:p w:rsidR="003B6E7B" w:rsidRDefault="003B6E7B" w:rsidP="00241013">
      <w:pPr>
        <w:spacing w:after="0" w:line="240" w:lineRule="auto"/>
        <w:jc w:val="center"/>
        <w:rPr>
          <w:rFonts w:ascii="Times New Roman" w:eastAsia="Times New Roman" w:hAnsi="Times New Roman" w:cs="Times New Roman"/>
          <w:sz w:val="24"/>
          <w:szCs w:val="24"/>
          <w:lang w:eastAsia="ru-RU"/>
        </w:rPr>
      </w:pPr>
    </w:p>
    <w:p w:rsidR="003079D4" w:rsidRPr="003079D4" w:rsidRDefault="003079D4" w:rsidP="003079D4">
      <w:pPr>
        <w:spacing w:after="0" w:line="240" w:lineRule="auto"/>
        <w:jc w:val="both"/>
        <w:rPr>
          <w:rFonts w:ascii="Times New Roman" w:eastAsia="Times New Roman" w:hAnsi="Times New Roman" w:cs="Times New Roman"/>
          <w:sz w:val="27"/>
          <w:szCs w:val="27"/>
          <w:lang w:eastAsia="ru-RU"/>
        </w:rPr>
      </w:pPr>
      <w:proofErr w:type="gramStart"/>
      <w:r w:rsidRPr="003079D4">
        <w:rPr>
          <w:rFonts w:ascii="Times New Roman" w:eastAsia="Times New Roman" w:hAnsi="Times New Roman" w:cs="Times New Roman"/>
          <w:sz w:val="27"/>
          <w:szCs w:val="27"/>
          <w:lang w:eastAsia="ru-RU"/>
        </w:rPr>
        <w:t>Руководствуясь Земельным кодексом Российской Федерации, утвержденным Федеральным законом от 25.10.2001 № 136-ФЗ, федеральными законами от 06.10.2003 № 131-ФЗ «Об общих принципах организации местного самоуправления в Российской Федерации», от 31.07.2020 № 248 «О государственном контроле (надзоре) и муниципальном контроле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Совет муниципального района</w:t>
      </w:r>
      <w:proofErr w:type="gramEnd"/>
      <w:r w:rsidRPr="003079D4">
        <w:rPr>
          <w:rFonts w:ascii="Times New Roman" w:eastAsia="Times New Roman" w:hAnsi="Times New Roman" w:cs="Times New Roman"/>
          <w:sz w:val="27"/>
          <w:szCs w:val="27"/>
          <w:lang w:eastAsia="ru-RU"/>
        </w:rPr>
        <w:t xml:space="preserve"> «Корткеросский» постановляет:</w:t>
      </w:r>
    </w:p>
    <w:p w:rsidR="003079D4" w:rsidRPr="003079D4" w:rsidRDefault="003079D4" w:rsidP="003079D4">
      <w:pPr>
        <w:tabs>
          <w:tab w:val="left" w:pos="284"/>
        </w:tabs>
        <w:spacing w:after="0" w:line="240" w:lineRule="auto"/>
        <w:jc w:val="both"/>
        <w:rPr>
          <w:rFonts w:ascii="Times New Roman" w:eastAsia="Times New Roman" w:hAnsi="Times New Roman" w:cs="Times New Roman"/>
          <w:sz w:val="27"/>
          <w:szCs w:val="27"/>
          <w:lang w:eastAsia="ru-RU"/>
        </w:rPr>
      </w:pPr>
    </w:p>
    <w:p w:rsidR="003079D4" w:rsidRPr="003079D4" w:rsidRDefault="003079D4" w:rsidP="003079D4">
      <w:pPr>
        <w:spacing w:after="0" w:line="240" w:lineRule="auto"/>
        <w:ind w:left="76"/>
        <w:jc w:val="both"/>
        <w:rPr>
          <w:rFonts w:ascii="Times New Roman" w:eastAsia="Times New Roman" w:hAnsi="Times New Roman" w:cs="Times New Roman"/>
          <w:sz w:val="27"/>
          <w:szCs w:val="27"/>
          <w:lang w:eastAsia="ru-RU"/>
        </w:rPr>
      </w:pPr>
      <w:r w:rsidRPr="003079D4">
        <w:rPr>
          <w:rFonts w:ascii="Times New Roman" w:eastAsia="Times New Roman" w:hAnsi="Times New Roman" w:cs="Times New Roman"/>
          <w:sz w:val="27"/>
          <w:szCs w:val="27"/>
          <w:lang w:eastAsia="ru-RU"/>
        </w:rPr>
        <w:t xml:space="preserve">     1. Утвердить Положение о муниципальном земельном контроле на территории муниципального образования муниципального района «Корткеросский».</w:t>
      </w:r>
    </w:p>
    <w:p w:rsidR="003079D4" w:rsidRPr="003079D4" w:rsidRDefault="003079D4" w:rsidP="003079D4">
      <w:pPr>
        <w:spacing w:after="0" w:line="240" w:lineRule="auto"/>
        <w:ind w:left="76"/>
        <w:jc w:val="both"/>
        <w:rPr>
          <w:rFonts w:ascii="Times New Roman" w:eastAsia="Times New Roman" w:hAnsi="Times New Roman" w:cs="Times New Roman"/>
          <w:sz w:val="27"/>
          <w:szCs w:val="27"/>
          <w:lang w:eastAsia="ru-RU"/>
        </w:rPr>
      </w:pPr>
      <w:r w:rsidRPr="003079D4">
        <w:rPr>
          <w:rFonts w:ascii="Times New Roman" w:eastAsia="Times New Roman" w:hAnsi="Times New Roman" w:cs="Times New Roman"/>
          <w:sz w:val="27"/>
          <w:szCs w:val="27"/>
          <w:lang w:eastAsia="ru-RU"/>
        </w:rPr>
        <w:t xml:space="preserve">     2. Решение вступает в силу со дня его официального опубликования.</w:t>
      </w:r>
    </w:p>
    <w:p w:rsidR="003079D4" w:rsidRPr="003079D4" w:rsidRDefault="003079D4" w:rsidP="003079D4">
      <w:pPr>
        <w:spacing w:after="0" w:line="240" w:lineRule="auto"/>
        <w:ind w:left="76"/>
        <w:jc w:val="both"/>
        <w:rPr>
          <w:rFonts w:ascii="Times New Roman" w:eastAsia="Times New Roman" w:hAnsi="Times New Roman" w:cs="Times New Roman"/>
          <w:sz w:val="28"/>
          <w:szCs w:val="20"/>
          <w:lang w:eastAsia="ru-RU"/>
        </w:rPr>
      </w:pPr>
      <w:r w:rsidRPr="003079D4">
        <w:rPr>
          <w:rFonts w:ascii="Times New Roman" w:eastAsia="Times New Roman" w:hAnsi="Times New Roman" w:cs="Times New Roman"/>
          <w:sz w:val="27"/>
          <w:szCs w:val="27"/>
          <w:lang w:eastAsia="ru-RU"/>
        </w:rPr>
        <w:t xml:space="preserve">      </w:t>
      </w:r>
    </w:p>
    <w:p w:rsidR="003079D4" w:rsidRPr="003079D4" w:rsidRDefault="003079D4" w:rsidP="003079D4">
      <w:pPr>
        <w:spacing w:after="0" w:line="240" w:lineRule="auto"/>
        <w:jc w:val="both"/>
        <w:rPr>
          <w:rFonts w:ascii="Times New Roman" w:eastAsia="Times New Roman" w:hAnsi="Times New Roman" w:cs="Times New Roman"/>
          <w:b/>
          <w:sz w:val="28"/>
          <w:szCs w:val="20"/>
          <w:lang w:eastAsia="ru-RU"/>
        </w:rPr>
      </w:pPr>
    </w:p>
    <w:p w:rsidR="003079D4" w:rsidRPr="003079D4" w:rsidRDefault="003079D4" w:rsidP="003079D4">
      <w:pPr>
        <w:spacing w:after="0" w:line="240" w:lineRule="auto"/>
        <w:jc w:val="both"/>
        <w:rPr>
          <w:rFonts w:ascii="Times New Roman" w:eastAsia="Times New Roman" w:hAnsi="Times New Roman" w:cs="Times New Roman"/>
          <w:b/>
          <w:sz w:val="28"/>
          <w:szCs w:val="20"/>
          <w:lang w:eastAsia="ru-RU"/>
        </w:rPr>
      </w:pPr>
    </w:p>
    <w:p w:rsidR="003079D4" w:rsidRPr="003079D4" w:rsidRDefault="003079D4" w:rsidP="003079D4">
      <w:pPr>
        <w:spacing w:after="0" w:line="240" w:lineRule="auto"/>
        <w:jc w:val="both"/>
        <w:rPr>
          <w:rFonts w:ascii="Times New Roman" w:eastAsia="Times New Roman" w:hAnsi="Times New Roman" w:cs="Times New Roman"/>
          <w:b/>
          <w:sz w:val="28"/>
          <w:szCs w:val="28"/>
          <w:lang w:eastAsia="ru-RU"/>
        </w:rPr>
      </w:pPr>
      <w:r w:rsidRPr="003079D4">
        <w:rPr>
          <w:rFonts w:ascii="Times New Roman" w:eastAsia="Times New Roman" w:hAnsi="Times New Roman" w:cs="Times New Roman"/>
          <w:b/>
          <w:sz w:val="28"/>
          <w:szCs w:val="28"/>
          <w:lang w:eastAsia="ru-RU"/>
        </w:rPr>
        <w:t xml:space="preserve">Глава муниципального района «Корткеросский» - </w:t>
      </w:r>
    </w:p>
    <w:p w:rsidR="003079D4" w:rsidRPr="003079D4" w:rsidRDefault="003079D4" w:rsidP="003079D4">
      <w:pPr>
        <w:spacing w:after="0" w:line="240" w:lineRule="auto"/>
        <w:jc w:val="both"/>
        <w:rPr>
          <w:rFonts w:ascii="Times New Roman" w:eastAsia="Times New Roman" w:hAnsi="Times New Roman" w:cs="Times New Roman"/>
          <w:b/>
          <w:sz w:val="28"/>
          <w:szCs w:val="28"/>
          <w:lang w:eastAsia="ru-RU"/>
        </w:rPr>
      </w:pPr>
      <w:r w:rsidRPr="003079D4">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3079D4">
        <w:rPr>
          <w:rFonts w:ascii="Times New Roman" w:eastAsia="Times New Roman" w:hAnsi="Times New Roman" w:cs="Times New Roman"/>
          <w:b/>
          <w:sz w:val="28"/>
          <w:szCs w:val="28"/>
          <w:lang w:eastAsia="ru-RU"/>
        </w:rPr>
        <w:t xml:space="preserve">       К.А. Сажин</w:t>
      </w:r>
    </w:p>
    <w:p w:rsidR="003079D4" w:rsidRPr="003079D4" w:rsidRDefault="003079D4" w:rsidP="003079D4">
      <w:pPr>
        <w:spacing w:after="0" w:line="240" w:lineRule="auto"/>
        <w:rPr>
          <w:rFonts w:ascii="Times New Roman" w:eastAsia="Times New Roman" w:hAnsi="Times New Roman" w:cs="Times New Roman"/>
          <w:sz w:val="28"/>
          <w:szCs w:val="28"/>
          <w:lang w:eastAsia="ru-RU"/>
        </w:rPr>
      </w:pPr>
    </w:p>
    <w:p w:rsidR="003B6E7B" w:rsidRDefault="003B6E7B"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Default="003079D4" w:rsidP="00241013">
      <w:pPr>
        <w:spacing w:after="0" w:line="240" w:lineRule="auto"/>
        <w:jc w:val="center"/>
        <w:rPr>
          <w:rFonts w:ascii="Times New Roman" w:eastAsia="Times New Roman" w:hAnsi="Times New Roman" w:cs="Times New Roman"/>
          <w:sz w:val="24"/>
          <w:szCs w:val="24"/>
          <w:lang w:eastAsia="ru-RU"/>
        </w:rPr>
      </w:pPr>
    </w:p>
    <w:p w:rsidR="003079D4" w:rsidRPr="003079D4" w:rsidRDefault="003079D4" w:rsidP="003079D4">
      <w:pPr>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Утверждено</w:t>
      </w:r>
    </w:p>
    <w:p w:rsidR="003079D4" w:rsidRPr="003079D4" w:rsidRDefault="003079D4" w:rsidP="003079D4">
      <w:pPr>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Решением Совета</w:t>
      </w:r>
    </w:p>
    <w:p w:rsidR="003079D4" w:rsidRPr="003079D4" w:rsidRDefault="003079D4" w:rsidP="003079D4">
      <w:pPr>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муниципального района «Корткеросский»</w:t>
      </w:r>
    </w:p>
    <w:p w:rsidR="003079D4" w:rsidRPr="003079D4" w:rsidRDefault="003079D4" w:rsidP="003079D4">
      <w:pPr>
        <w:tabs>
          <w:tab w:val="left" w:pos="5103"/>
        </w:tabs>
        <w:autoSpaceDE w:val="0"/>
        <w:autoSpaceDN w:val="0"/>
        <w:adjustRightInd w:val="0"/>
        <w:spacing w:after="0" w:line="240" w:lineRule="auto"/>
        <w:ind w:left="5103"/>
        <w:jc w:val="right"/>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от 27.10.2021 № </w:t>
      </w:r>
      <w:r w:rsidRPr="003079D4">
        <w:rPr>
          <w:rFonts w:ascii="Times New Roman" w:eastAsia="Times New Roman" w:hAnsi="Times New Roman" w:cs="Times New Roman"/>
          <w:sz w:val="26"/>
          <w:szCs w:val="26"/>
          <w:lang w:val="en-US" w:eastAsia="ru-RU"/>
        </w:rPr>
        <w:t>VII</w:t>
      </w:r>
      <w:r w:rsidRPr="003079D4">
        <w:rPr>
          <w:rFonts w:ascii="Times New Roman" w:eastAsia="Times New Roman" w:hAnsi="Times New Roman" w:cs="Times New Roman"/>
          <w:sz w:val="26"/>
          <w:szCs w:val="26"/>
          <w:lang w:eastAsia="ru-RU"/>
        </w:rPr>
        <w:t>-9/8</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Положение о муниципальном земельном контроле </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на территории муниципального образования </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муниципального района «Корткеросский»</w:t>
      </w:r>
    </w:p>
    <w:p w:rsidR="003079D4" w:rsidRPr="003079D4" w:rsidRDefault="003079D4" w:rsidP="003079D4">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left="1080"/>
        <w:contextualSpacing/>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 xml:space="preserve">                                   </w:t>
      </w:r>
      <w:r w:rsidRPr="003079D4">
        <w:rPr>
          <w:rFonts w:ascii="Times New Roman" w:eastAsia="Times New Roman" w:hAnsi="Times New Roman" w:cs="Times New Roman"/>
          <w:b/>
          <w:sz w:val="26"/>
          <w:szCs w:val="26"/>
          <w:lang w:val="en-US" w:eastAsia="ru-RU"/>
        </w:rPr>
        <w:t>I</w:t>
      </w:r>
      <w:r w:rsidRPr="003079D4">
        <w:rPr>
          <w:rFonts w:ascii="Times New Roman" w:eastAsia="Times New Roman" w:hAnsi="Times New Roman" w:cs="Times New Roman"/>
          <w:b/>
          <w:sz w:val="26"/>
          <w:szCs w:val="26"/>
          <w:lang w:eastAsia="ru-RU"/>
        </w:rPr>
        <w:t>. Общие положения</w:t>
      </w:r>
    </w:p>
    <w:p w:rsidR="003079D4" w:rsidRPr="003079D4" w:rsidRDefault="003079D4" w:rsidP="003079D4">
      <w:pPr>
        <w:widowControl w:val="0"/>
        <w:autoSpaceDE w:val="0"/>
        <w:autoSpaceDN w:val="0"/>
        <w:spacing w:after="0" w:line="240" w:lineRule="auto"/>
        <w:ind w:left="1080"/>
        <w:contextualSpacing/>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w:t>
      </w:r>
      <w:proofErr w:type="gramEnd"/>
      <w:r w:rsidRPr="003079D4">
        <w:rPr>
          <w:rFonts w:ascii="Times New Roman" w:eastAsia="Times New Roman" w:hAnsi="Times New Roman" w:cs="Times New Roman"/>
          <w:sz w:val="26"/>
          <w:szCs w:val="26"/>
          <w:lang w:eastAsia="ru-RU"/>
        </w:rPr>
        <w:t xml:space="preserve"> таких нарушений.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15" w:history="1">
        <w:proofErr w:type="gramStart"/>
        <w:r w:rsidRPr="003079D4">
          <w:rPr>
            <w:rFonts w:ascii="Times New Roman" w:eastAsia="Times New Roman" w:hAnsi="Times New Roman" w:cs="Times New Roman"/>
            <w:sz w:val="26"/>
            <w:szCs w:val="26"/>
            <w:lang w:eastAsia="ru-RU"/>
          </w:rPr>
          <w:t>кодекс</w:t>
        </w:r>
        <w:proofErr w:type="gramEnd"/>
      </w:hyperlink>
      <w:r w:rsidRPr="003079D4">
        <w:rPr>
          <w:rFonts w:ascii="Times New Roman" w:eastAsia="Times New Roman" w:hAnsi="Times New Roman" w:cs="Times New Roman"/>
          <w:sz w:val="26"/>
          <w:szCs w:val="26"/>
          <w:lang w:eastAsia="ru-RU"/>
        </w:rPr>
        <w:t xml:space="preserve">а Российской Федерации, Федеральным </w:t>
      </w:r>
      <w:hyperlink r:id="rId16" w:history="1">
        <w:r w:rsidRPr="003079D4">
          <w:rPr>
            <w:rFonts w:ascii="Times New Roman" w:eastAsia="Times New Roman" w:hAnsi="Times New Roman" w:cs="Times New Roman"/>
            <w:sz w:val="26"/>
            <w:szCs w:val="26"/>
            <w:lang w:eastAsia="ru-RU"/>
          </w:rPr>
          <w:t>законом</w:t>
        </w:r>
      </w:hyperlink>
      <w:r w:rsidRPr="003079D4">
        <w:rPr>
          <w:rFonts w:ascii="Times New Roman" w:eastAsia="Times New Roman" w:hAnsi="Times New Roman" w:cs="Times New Roman"/>
          <w:sz w:val="26"/>
          <w:szCs w:val="26"/>
          <w:lang w:eastAsia="ru-RU"/>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Муниципальный контроль осуществляют должностные лица органа муниципального  контроля,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5.  Решение  о  проведении  контрольных  мероприятий,  в  том  числе документарной проверки, принимается Главой муниципального района «Корткеросский» - руководителем администрации (заместителем Главы муниципального района «Корткеросский» - руководителя администрации).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8. Орган муниципального земельного контроля обеспечивает учет объектов контроля в рамках осуществления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II</w:t>
      </w:r>
      <w:r w:rsidRPr="003079D4">
        <w:rPr>
          <w:rFonts w:ascii="Times New Roman" w:eastAsia="Times New Roman" w:hAnsi="Times New Roman" w:cs="Times New Roman"/>
          <w:b/>
          <w:sz w:val="26"/>
          <w:szCs w:val="26"/>
          <w:lang w:eastAsia="ru-RU"/>
        </w:rPr>
        <w:t>. Управление рисками причинения вреда (ущерба) охраняемым законом ценностям при осуществлении муниципального контроля</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9. Муниципальный земельный контроль осуществляется на основе управления рисками причинения вреда (ущерба).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средний риск;</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умеренный риск;</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низкий риск.</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12. К категории среднего риска относятся: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б) земельные участки, расположенные в границах или примыкающие к границе береговой полосы водных объектов общего пользования.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К категории умеренного риска относятся: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 xml:space="preserve">а)  относящиеся  к  категории  земель  населенных  пунктов  и  граничащие  с </w:t>
      </w:r>
      <w:r w:rsidRPr="003079D4">
        <w:rPr>
          <w:rFonts w:ascii="Times New Roman" w:eastAsia="Times New Roman" w:hAnsi="Times New Roman" w:cs="Times New Roman"/>
          <w:sz w:val="26"/>
          <w:szCs w:val="26"/>
          <w:lang w:eastAsia="ru-RU"/>
        </w:rPr>
        <w:lastRenderedPageBreak/>
        <w:t>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13.  В случае если объект контроля не отнесен  органом  муниципального контроля  к  определенной  категории  риска, он считается  отнесенным  к  категории низкого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15.  В  зависимости  от  присвоенной  категории  риска  устанавливаются следующие виды и периодичность плановых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в отношении объектов контроля, отнесенных  к категории среднего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одно плановое контрольное мероприятие в 3 года;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в отношении объектов контроля, отнесенных к категории умеренного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одно плановое контрольное мероприятие в 5 лет.</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16. Плановые контрольные мероприятия в отношении объектов контроля, отнесенных к категории низкого риска, не проводятся.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17.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19. 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3079D4" w:rsidRPr="003079D4" w:rsidRDefault="003079D4" w:rsidP="003079D4">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         20. </w:t>
      </w:r>
      <w:proofErr w:type="gramStart"/>
      <w:r w:rsidRPr="003079D4">
        <w:rPr>
          <w:rFonts w:ascii="Times New Roman" w:eastAsia="Times New Roman" w:hAnsi="Times New Roman" w:cs="Times New Roman"/>
          <w:sz w:val="26"/>
          <w:szCs w:val="26"/>
          <w:lang w:eastAsia="ru-RU"/>
        </w:rPr>
        <w:t xml:space="preserve">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w:t>
      </w:r>
      <w:r w:rsidRPr="003079D4">
        <w:rPr>
          <w:rFonts w:ascii="Times New Roman" w:eastAsia="Times New Roman" w:hAnsi="Times New Roman" w:cs="Times New Roman"/>
          <w:sz w:val="26"/>
          <w:szCs w:val="26"/>
          <w:lang w:eastAsia="ru-RU"/>
        </w:rPr>
        <w:lastRenderedPageBreak/>
        <w:t>профилактических мероприятий и контрольных (надзорных) мероприятий по отношению к объектам контроля всех категорий</w:t>
      </w:r>
      <w:proofErr w:type="gramEnd"/>
      <w:r w:rsidRPr="003079D4">
        <w:rPr>
          <w:rFonts w:ascii="Times New Roman" w:eastAsia="Times New Roman" w:hAnsi="Times New Roman" w:cs="Times New Roman"/>
          <w:sz w:val="26"/>
          <w:szCs w:val="26"/>
          <w:lang w:eastAsia="ru-RU"/>
        </w:rPr>
        <w:t xml:space="preserve"> риска причинения вреда (ущерба) соответствовало имеющимся ресурсам  органа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При определении критериев риска оценка добросовестности контролируемых лиц проводится с учетом следующих сведений (при их наличии):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независимая оценка соблюдения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Критерии риска должны основываться на достоверных сведениях, характеризующих уровень риска причинения вреда (ущерба),  а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p>
    <w:p w:rsidR="003079D4" w:rsidRPr="003079D4" w:rsidRDefault="003079D4" w:rsidP="003079D4">
      <w:pPr>
        <w:widowControl w:val="0"/>
        <w:tabs>
          <w:tab w:val="left" w:pos="2970"/>
        </w:tabs>
        <w:autoSpaceDE w:val="0"/>
        <w:autoSpaceDN w:val="0"/>
        <w:spacing w:after="0" w:line="240" w:lineRule="auto"/>
        <w:ind w:firstLine="540"/>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eastAsia="ru-RU"/>
        </w:rPr>
        <w:tab/>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III</w:t>
      </w:r>
      <w:r w:rsidRPr="003079D4">
        <w:rPr>
          <w:rFonts w:ascii="Times New Roman" w:eastAsia="Times New Roman" w:hAnsi="Times New Roman" w:cs="Times New Roman"/>
          <w:b/>
          <w:sz w:val="26"/>
          <w:szCs w:val="26"/>
          <w:lang w:eastAsia="ru-RU"/>
        </w:rPr>
        <w:t xml:space="preserve">. Профилактика </w:t>
      </w:r>
      <w:proofErr w:type="gramStart"/>
      <w:r w:rsidRPr="003079D4">
        <w:rPr>
          <w:rFonts w:ascii="Times New Roman" w:eastAsia="Times New Roman" w:hAnsi="Times New Roman" w:cs="Times New Roman"/>
          <w:b/>
          <w:sz w:val="26"/>
          <w:szCs w:val="26"/>
          <w:lang w:eastAsia="ru-RU"/>
        </w:rPr>
        <w:t>рисков  причинения</w:t>
      </w:r>
      <w:proofErr w:type="gramEnd"/>
      <w:r w:rsidRPr="003079D4">
        <w:rPr>
          <w:rFonts w:ascii="Times New Roman" w:eastAsia="Times New Roman" w:hAnsi="Times New Roman" w:cs="Times New Roman"/>
          <w:b/>
          <w:sz w:val="26"/>
          <w:szCs w:val="26"/>
          <w:lang w:eastAsia="ru-RU"/>
        </w:rPr>
        <w:t xml:space="preserve">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21. Профилактика рисков причинения вреда (ущерба) охраняемым законом ценностям направлена на достижение следующих основных целей: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стимулирование добросовестного соблюдения обязательных требований всеми контролируемыми лицами;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создание условий для доведения обязательных требований до контролируемых лиц, повышение информированности о способах их соблюдения.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Профилактические мероприятия, предусмотренные программой профилактики, обязательны для проведения органом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Орган муниципального контроля может проводить профилактические мероприятия, не предусмотренные программой профилактики.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23. Орган муниципального контроля проводит следующие профилактические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информирование;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объявление предостережения о недопустимости нарушения обязательных требований (далее – предостережение);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консультирование;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обобщение правоприменительной практики.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24. Информирование осуществляется путем размещения сведений по вопросам соблюдения   обязательных   требований,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25. </w:t>
      </w:r>
      <w:proofErr w:type="gramStart"/>
      <w:r w:rsidRPr="003079D4">
        <w:rPr>
          <w:rFonts w:ascii="Times New Roman" w:eastAsia="Times New Roman" w:hAnsi="Times New Roman" w:cs="Times New Roman"/>
          <w:sz w:val="26"/>
          <w:szCs w:val="26"/>
          <w:lang w:eastAsia="ru-RU"/>
        </w:rPr>
        <w:t>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w:t>
      </w:r>
      <w:proofErr w:type="gramEnd"/>
      <w:r w:rsidRPr="003079D4">
        <w:rPr>
          <w:rFonts w:ascii="Times New Roman" w:eastAsia="Times New Roman" w:hAnsi="Times New Roman" w:cs="Times New Roman"/>
          <w:sz w:val="26"/>
          <w:szCs w:val="26"/>
          <w:lang w:eastAsia="ru-RU"/>
        </w:rPr>
        <w:t xml:space="preserve"> принять меры по обеспечению соблюдения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26.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w:t>
      </w:r>
      <w:r w:rsidRPr="003079D4">
        <w:rPr>
          <w:rFonts w:ascii="Times New Roman" w:eastAsia="Times New Roman" w:hAnsi="Times New Roman" w:cs="Times New Roman"/>
          <w:sz w:val="26"/>
          <w:szCs w:val="26"/>
          <w:lang w:eastAsia="ru-RU"/>
        </w:rPr>
        <w:lastRenderedPageBreak/>
        <w:t>контролируемым лицом сведений и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27. Контролируемое лицо вправе после получения предостережения  подать в орган муниципального контроля возражение в отношении указанного предостережения.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28. 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контрольных и профилактических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30. Консультирование в устной форме проводится должностными лицами уполномоченного органа по телефону, посредством </w:t>
      </w:r>
      <w:proofErr w:type="spellStart"/>
      <w:r w:rsidRPr="003079D4">
        <w:rPr>
          <w:rFonts w:ascii="Times New Roman" w:eastAsia="Times New Roman" w:hAnsi="Times New Roman" w:cs="Times New Roman"/>
          <w:sz w:val="26"/>
          <w:szCs w:val="26"/>
          <w:lang w:eastAsia="ru-RU"/>
        </w:rPr>
        <w:t>видеоконференц</w:t>
      </w:r>
      <w:proofErr w:type="spellEnd"/>
      <w:r w:rsidRPr="003079D4">
        <w:rPr>
          <w:rFonts w:ascii="Times New Roman" w:eastAsia="Times New Roman" w:hAnsi="Times New Roman" w:cs="Times New Roman"/>
          <w:sz w:val="26"/>
          <w:szCs w:val="26"/>
          <w:lang w:eastAsia="ru-RU"/>
        </w:rPr>
        <w:t>-связи, на личном приеме, в ходе проведения профилактического мероприятия, контрольного мероприятия по следующим вопросам: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а) местонахождение, контактные телефоны, адрес официального сайта администрации муниципального образования муниципального района «Корткеросский»  в  сети  «Интернет» и адреса электронной почты;</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б) график работы органа муниципального контроля, время приема посетителей;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в) номера кабинетов,  где проводятся  прием и информирование  посетителей по вопросам осуществления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г) перечень нормативных правовых актов, регулирующих осуществление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д) перечень актов, содержащих обязательные требования.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31. </w:t>
      </w:r>
      <w:r w:rsidRPr="003079D4">
        <w:rPr>
          <w:rFonts w:ascii="Times New Roman" w:eastAsia="Times New Roman" w:hAnsi="Times New Roman" w:cs="Times New Roman"/>
          <w:sz w:val="26"/>
          <w:szCs w:val="26"/>
          <w:lang w:eastAsia="ru-RU"/>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а) основание отнесения объекта, принадлежащего или используемого контролируемым лицом, к категории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 xml:space="preserve">33. </w:t>
      </w:r>
      <w:proofErr w:type="gramStart"/>
      <w:r w:rsidRPr="003079D4">
        <w:rPr>
          <w:rFonts w:ascii="Times New Roman" w:eastAsia="Times New Roman" w:hAnsi="Times New Roman" w:cs="Times New Roman"/>
          <w:sz w:val="26"/>
          <w:szCs w:val="26"/>
          <w:lang w:eastAsia="ru-RU"/>
        </w:rP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w:t>
      </w:r>
      <w:r w:rsidRPr="003079D4">
        <w:rPr>
          <w:rFonts w:ascii="Times New Roman" w:eastAsia="Times New Roman" w:hAnsi="Times New Roman" w:cs="Times New Roman"/>
          <w:sz w:val="26"/>
          <w:szCs w:val="26"/>
          <w:lang w:val="en-US" w:eastAsia="ru-RU"/>
        </w:rPr>
        <w:t>http</w:t>
      </w:r>
      <w:r w:rsidRPr="003079D4">
        <w:rPr>
          <w:rFonts w:ascii="Times New Roman" w:eastAsia="Times New Roman" w:hAnsi="Times New Roman" w:cs="Times New Roman"/>
          <w:sz w:val="26"/>
          <w:szCs w:val="26"/>
          <w:lang w:eastAsia="ru-RU"/>
        </w:rPr>
        <w:t>://</w:t>
      </w:r>
      <w:proofErr w:type="spellStart"/>
      <w:r w:rsidRPr="003079D4">
        <w:rPr>
          <w:rFonts w:ascii="Times New Roman" w:eastAsia="Times New Roman" w:hAnsi="Times New Roman" w:cs="Times New Roman"/>
          <w:sz w:val="26"/>
          <w:szCs w:val="26"/>
          <w:lang w:val="en-US" w:eastAsia="ru-RU"/>
        </w:rPr>
        <w:t>kortkeros</w:t>
      </w:r>
      <w:proofErr w:type="spellEnd"/>
      <w:r w:rsidRPr="003079D4">
        <w:rPr>
          <w:rFonts w:ascii="Times New Roman" w:eastAsia="Times New Roman" w:hAnsi="Times New Roman" w:cs="Times New Roman"/>
          <w:sz w:val="26"/>
          <w:szCs w:val="26"/>
          <w:lang w:eastAsia="ru-RU"/>
        </w:rPr>
        <w:t>.</w:t>
      </w:r>
      <w:proofErr w:type="spellStart"/>
      <w:r w:rsidRPr="003079D4">
        <w:rPr>
          <w:rFonts w:ascii="Times New Roman" w:eastAsia="Times New Roman" w:hAnsi="Times New Roman" w:cs="Times New Roman"/>
          <w:sz w:val="26"/>
          <w:szCs w:val="26"/>
          <w:lang w:val="en-US" w:eastAsia="ru-RU"/>
        </w:rPr>
        <w:t>ru</w:t>
      </w:r>
      <w:proofErr w:type="spellEnd"/>
      <w:r w:rsidRPr="003079D4">
        <w:rPr>
          <w:rFonts w:ascii="Times New Roman" w:eastAsia="Times New Roman" w:hAnsi="Times New Roman" w:cs="Times New Roman"/>
          <w:sz w:val="26"/>
          <w:szCs w:val="26"/>
          <w:lang w:eastAsia="ru-RU"/>
        </w:rPr>
        <w:t xml:space="preserve"> письменного разъяснения, подписанного уполномоченным должностным лицом органа муниципального контроля.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34. Рассмотрение письменных обращений осуществляется в порядке и сроках, установленных Федеральным законом от 02.05.2006 № 59-ФЗ «О порядке рассмотрения обращений граждан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35. Обобщение правоприменительной практики.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 доклад о правоприменительной практике).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Для подготовки доклада о правоприменительной практике органом муниципального контроля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Доклад о правоприменительной практике утверждается Главой  муниципального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w:t>
      </w:r>
      <w:proofErr w:type="gramStart"/>
      <w:r w:rsidRPr="003079D4">
        <w:rPr>
          <w:rFonts w:ascii="Times New Roman" w:eastAsia="Times New Roman" w:hAnsi="Times New Roman" w:cs="Times New Roman"/>
          <w:sz w:val="26"/>
          <w:szCs w:val="26"/>
          <w:lang w:eastAsia="ru-RU"/>
        </w:rPr>
        <w:t>за</w:t>
      </w:r>
      <w:proofErr w:type="gramEnd"/>
      <w:r w:rsidRPr="003079D4">
        <w:rPr>
          <w:rFonts w:ascii="Times New Roman" w:eastAsia="Times New Roman" w:hAnsi="Times New Roman" w:cs="Times New Roman"/>
          <w:sz w:val="26"/>
          <w:szCs w:val="26"/>
          <w:lang w:eastAsia="ru-RU"/>
        </w:rPr>
        <w:t xml:space="preserve"> отчетным.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IV</w:t>
      </w:r>
      <w:r w:rsidRPr="003079D4">
        <w:rPr>
          <w:rFonts w:ascii="Times New Roman" w:eastAsia="Times New Roman" w:hAnsi="Times New Roman" w:cs="Times New Roman"/>
          <w:b/>
          <w:sz w:val="26"/>
          <w:szCs w:val="26"/>
          <w:lang w:eastAsia="ru-RU"/>
        </w:rPr>
        <w:t>. Осуществление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36. При осуществлении муниципального земельного контроля проводятся следующие контрольные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контрольные мероприятия без взаимодействия с контролируемыми лицами;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контрольные мероприятия при взаимодействии с контролируемыми лицами.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2) рейдовый осмотр (посредством осмотра, опроса, получения письменных объяснений,  инструментального  обследования,  истребования  документов,  </w:t>
      </w:r>
      <w:r w:rsidRPr="003079D4">
        <w:rPr>
          <w:rFonts w:ascii="Times New Roman" w:eastAsia="Times New Roman" w:hAnsi="Times New Roman" w:cs="Times New Roman"/>
          <w:sz w:val="26"/>
          <w:szCs w:val="26"/>
          <w:lang w:eastAsia="ru-RU"/>
        </w:rPr>
        <w:lastRenderedPageBreak/>
        <w:t>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документарная проверка (посредством получения письменных объяснений, истребования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38. В рамках контрольных мероприятий при взаимодействии с контролируемыми лицами проводятся следующие контрольные действия: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осмотр;</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опрос;</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получение письменных объяснений;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истребование документов;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 инструментальное обследование.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w:t>
      </w:r>
      <w:proofErr w:type="gramStart"/>
      <w:r w:rsidRPr="003079D4">
        <w:rPr>
          <w:rFonts w:ascii="Times New Roman" w:eastAsia="Times New Roman" w:hAnsi="Times New Roman" w:cs="Times New Roman"/>
          <w:sz w:val="26"/>
          <w:szCs w:val="26"/>
          <w:lang w:eastAsia="ru-RU"/>
        </w:rPr>
        <w:t>случаев присутствия должностного лица органа муниципального контроля</w:t>
      </w:r>
      <w:proofErr w:type="gramEnd"/>
      <w:r w:rsidRPr="003079D4">
        <w:rPr>
          <w:rFonts w:ascii="Times New Roman" w:eastAsia="Times New Roman" w:hAnsi="Times New Roman" w:cs="Times New Roman"/>
          <w:sz w:val="26"/>
          <w:szCs w:val="26"/>
          <w:lang w:eastAsia="ru-RU"/>
        </w:rPr>
        <w:t xml:space="preserve"> на общедоступных производственных объектах).</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40. Основания для проведения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наличие  у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наступление сроков проведения контрольных мероприятий, включенных в план проведения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 истечение </w:t>
      </w:r>
      <w:r w:rsidRPr="003079D4">
        <w:rPr>
          <w:rFonts w:ascii="Times New Roman" w:eastAsia="Times New Roman" w:hAnsi="Times New Roman" w:cs="Times New Roman"/>
          <w:sz w:val="26"/>
          <w:szCs w:val="26"/>
          <w:lang w:eastAsia="ru-RU"/>
        </w:rPr>
        <w:tab/>
        <w:t xml:space="preserve">срока </w:t>
      </w:r>
      <w:r w:rsidRPr="003079D4">
        <w:rPr>
          <w:rFonts w:ascii="Times New Roman" w:eastAsia="Times New Roman" w:hAnsi="Times New Roman" w:cs="Times New Roman"/>
          <w:sz w:val="26"/>
          <w:szCs w:val="26"/>
          <w:lang w:eastAsia="ru-RU"/>
        </w:rPr>
        <w:tab/>
        <w:t xml:space="preserve">исполнения </w:t>
      </w:r>
      <w:r w:rsidRPr="003079D4">
        <w:rPr>
          <w:rFonts w:ascii="Times New Roman" w:eastAsia="Times New Roman" w:hAnsi="Times New Roman" w:cs="Times New Roman"/>
          <w:sz w:val="26"/>
          <w:szCs w:val="26"/>
          <w:lang w:eastAsia="ru-RU"/>
        </w:rPr>
        <w:tab/>
        <w:t>предписания об устранении нарушений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41. </w:t>
      </w:r>
      <w:proofErr w:type="gramStart"/>
      <w:r w:rsidRPr="003079D4">
        <w:rPr>
          <w:rFonts w:ascii="Times New Roman" w:eastAsia="Times New Roman" w:hAnsi="Times New Roman" w:cs="Times New Roman"/>
          <w:sz w:val="26"/>
          <w:szCs w:val="26"/>
          <w:lang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w:t>
      </w:r>
      <w:proofErr w:type="gramEnd"/>
      <w:r w:rsidRPr="003079D4">
        <w:rPr>
          <w:rFonts w:ascii="Times New Roman" w:eastAsia="Times New Roman" w:hAnsi="Times New Roman" w:cs="Times New Roman"/>
          <w:sz w:val="26"/>
          <w:szCs w:val="26"/>
          <w:lang w:eastAsia="ru-RU"/>
        </w:rPr>
        <w:t xml:space="preserve"> </w:t>
      </w:r>
      <w:r w:rsidRPr="003079D4">
        <w:rPr>
          <w:rFonts w:ascii="Times New Roman" w:eastAsia="Times New Roman" w:hAnsi="Times New Roman" w:cs="Times New Roman"/>
          <w:sz w:val="26"/>
          <w:szCs w:val="26"/>
          <w:lang w:eastAsia="ru-RU"/>
        </w:rPr>
        <w:lastRenderedPageBreak/>
        <w:t xml:space="preserve">муниципальном  </w:t>
      </w:r>
      <w:proofErr w:type="gramStart"/>
      <w:r w:rsidRPr="003079D4">
        <w:rPr>
          <w:rFonts w:ascii="Times New Roman" w:eastAsia="Times New Roman" w:hAnsi="Times New Roman" w:cs="Times New Roman"/>
          <w:sz w:val="26"/>
          <w:szCs w:val="26"/>
          <w:lang w:eastAsia="ru-RU"/>
        </w:rPr>
        <w:t>контроле</w:t>
      </w:r>
      <w:proofErr w:type="gramEnd"/>
      <w:r w:rsidRPr="003079D4">
        <w:rPr>
          <w:rFonts w:ascii="Times New Roman" w:eastAsia="Times New Roman" w:hAnsi="Times New Roman" w:cs="Times New Roman"/>
          <w:sz w:val="26"/>
          <w:szCs w:val="26"/>
          <w:lang w:eastAsia="ru-RU"/>
        </w:rPr>
        <w:t xml:space="preserve"> в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Типовая форма мотивированного представления о проведении 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43.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Главы муниципального района «Корткеросский» </w:t>
      </w:r>
      <w:proofErr w:type="gramStart"/>
      <w:r w:rsidRPr="003079D4">
        <w:rPr>
          <w:rFonts w:ascii="Times New Roman" w:eastAsia="Times New Roman" w:hAnsi="Times New Roman" w:cs="Times New Roman"/>
          <w:sz w:val="26"/>
          <w:szCs w:val="26"/>
          <w:lang w:eastAsia="ru-RU"/>
        </w:rPr>
        <w:t>-р</w:t>
      </w:r>
      <w:proofErr w:type="gramEnd"/>
      <w:r w:rsidRPr="003079D4">
        <w:rPr>
          <w:rFonts w:ascii="Times New Roman" w:eastAsia="Times New Roman" w:hAnsi="Times New Roman" w:cs="Times New Roman"/>
          <w:sz w:val="26"/>
          <w:szCs w:val="26"/>
          <w:lang w:eastAsia="ru-RU"/>
        </w:rPr>
        <w:t>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дата, время и место принятия решения;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кем принято решение;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основание проведения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вид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 объект контроля, в отношении которого проводится контрольное мероприятие;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8)  фамилия,  имя,  отчество  (при  наличии)  гражданина  или  наименование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9) вид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11) предмет контрольного мероприятия;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12) проверочные листы, если их применение является обязательным;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44. Плановые контрольные мероприятия  в отношении  контролируемых  лиц проводятся на основании плана проведения плановых контрольных мероприятий на очередной календарный год, формируемого органом муниципального контроля и подлежащего согласованию с прокуратурой Корткеросского района.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45.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3-5 пункта 40 настоящего Положения.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46. С  прокуратурой  Корткеросского района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подпунктами 3-5 пункта 40 и пункта 51 настоящего Положения.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w:t>
      </w:r>
      <w:proofErr w:type="gramEnd"/>
      <w:r w:rsidRPr="003079D4">
        <w:rPr>
          <w:rFonts w:ascii="Times New Roman" w:eastAsia="Times New Roman" w:hAnsi="Times New Roman" w:cs="Times New Roman"/>
          <w:sz w:val="26"/>
          <w:szCs w:val="26"/>
          <w:lang w:eastAsia="ru-RU"/>
        </w:rPr>
        <w:t xml:space="preserve"> законом тайну.</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47. Если основанием для проведения внепланового контрольного мероприятия</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 xml:space="preserve">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w:t>
      </w:r>
      <w:r w:rsidRPr="003079D4">
        <w:rPr>
          <w:rFonts w:ascii="Times New Roman" w:eastAsia="Times New Roman" w:hAnsi="Times New Roman" w:cs="Times New Roman"/>
          <w:sz w:val="26"/>
          <w:szCs w:val="26"/>
          <w:lang w:eastAsia="ru-RU"/>
        </w:rPr>
        <w:lastRenderedPageBreak/>
        <w:t>соответствующих сведений) с извещением об этом прокуратуры Корткеросского района, посредством направления в тот же срок документов, предусмотренных пунктом  46  настоящего  Положения.</w:t>
      </w:r>
      <w:proofErr w:type="gramEnd"/>
      <w:r w:rsidRPr="003079D4">
        <w:rPr>
          <w:rFonts w:ascii="Times New Roman" w:eastAsia="Times New Roman" w:hAnsi="Times New Roman" w:cs="Times New Roman"/>
          <w:sz w:val="26"/>
          <w:szCs w:val="26"/>
          <w:lang w:eastAsia="ru-RU"/>
        </w:rPr>
        <w:t xml:space="preserve">  Уведомление контролируемого лица в этом случае может, не проводится.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49.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079D4">
        <w:rPr>
          <w:rFonts w:ascii="Times New Roman" w:eastAsia="Times New Roman" w:hAnsi="Times New Roman" w:cs="Times New Roman"/>
          <w:sz w:val="26"/>
          <w:szCs w:val="26"/>
          <w:lang w:eastAsia="ru-RU"/>
        </w:rPr>
        <w:t>деятельности</w:t>
      </w:r>
      <w:proofErr w:type="gramEnd"/>
      <w:r w:rsidRPr="003079D4">
        <w:rPr>
          <w:rFonts w:ascii="Times New Roman" w:eastAsia="Times New Roman" w:hAnsi="Times New Roman" w:cs="Times New Roman"/>
          <w:sz w:val="26"/>
          <w:szCs w:val="26"/>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53. </w:t>
      </w:r>
      <w:proofErr w:type="gramStart"/>
      <w:r w:rsidRPr="003079D4">
        <w:rPr>
          <w:rFonts w:ascii="Times New Roman" w:eastAsia="Times New Roman" w:hAnsi="Times New Roman" w:cs="Times New Roman"/>
          <w:sz w:val="26"/>
          <w:szCs w:val="26"/>
          <w:lang w:eastAsia="ru-RU"/>
        </w:rPr>
        <w:t xml:space="preserve">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w:t>
      </w:r>
      <w:r w:rsidRPr="003079D4">
        <w:rPr>
          <w:rFonts w:ascii="Times New Roman" w:eastAsia="Times New Roman" w:hAnsi="Times New Roman" w:cs="Times New Roman"/>
          <w:sz w:val="26"/>
          <w:szCs w:val="26"/>
          <w:lang w:eastAsia="ru-RU"/>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w:t>
      </w:r>
      <w:proofErr w:type="gramEnd"/>
      <w:r w:rsidRPr="003079D4">
        <w:rPr>
          <w:rFonts w:ascii="Times New Roman" w:eastAsia="Times New Roman" w:hAnsi="Times New Roman" w:cs="Times New Roman"/>
          <w:sz w:val="26"/>
          <w:szCs w:val="26"/>
          <w:lang w:eastAsia="ru-RU"/>
        </w:rPr>
        <w:t xml:space="preserve"> </w:t>
      </w:r>
      <w:proofErr w:type="gramStart"/>
      <w:r w:rsidRPr="003079D4">
        <w:rPr>
          <w:rFonts w:ascii="Times New Roman" w:eastAsia="Times New Roman" w:hAnsi="Times New Roman" w:cs="Times New Roman"/>
          <w:sz w:val="26"/>
          <w:szCs w:val="26"/>
          <w:lang w:eastAsia="ru-RU"/>
        </w:rPr>
        <w:t>числе</w:t>
      </w:r>
      <w:proofErr w:type="gramEnd"/>
      <w:r w:rsidRPr="003079D4">
        <w:rPr>
          <w:rFonts w:ascii="Times New Roman" w:eastAsia="Times New Roman" w:hAnsi="Times New Roman" w:cs="Times New Roman"/>
          <w:sz w:val="26"/>
          <w:szCs w:val="26"/>
          <w:lang w:eastAsia="ru-RU"/>
        </w:rPr>
        <w:t xml:space="preserve">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у органа муниципального контроля </w:t>
      </w:r>
      <w:proofErr w:type="gramStart"/>
      <w:r w:rsidRPr="003079D4">
        <w:rPr>
          <w:rFonts w:ascii="Times New Roman" w:eastAsia="Times New Roman" w:hAnsi="Times New Roman" w:cs="Times New Roman"/>
          <w:sz w:val="26"/>
          <w:szCs w:val="26"/>
          <w:lang w:eastAsia="ru-RU"/>
        </w:rPr>
        <w:t>сведений</w:t>
      </w:r>
      <w:proofErr w:type="gramEnd"/>
      <w:r w:rsidRPr="003079D4">
        <w:rPr>
          <w:rFonts w:ascii="Times New Roman" w:eastAsia="Times New Roman" w:hAnsi="Times New Roman" w:cs="Times New Roman"/>
          <w:sz w:val="26"/>
          <w:szCs w:val="26"/>
          <w:lang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3079D4">
        <w:rPr>
          <w:rFonts w:ascii="Times New Roman" w:eastAsia="Times New Roman" w:hAnsi="Times New Roman" w:cs="Times New Roman"/>
          <w:sz w:val="26"/>
          <w:szCs w:val="26"/>
          <w:lang w:eastAsia="ru-RU"/>
        </w:rPr>
        <w:t>ии и ау</w:t>
      </w:r>
      <w:proofErr w:type="gramEnd"/>
      <w:r w:rsidRPr="003079D4">
        <w:rPr>
          <w:rFonts w:ascii="Times New Roman" w:eastAsia="Times New Roman" w:hAnsi="Times New Roman" w:cs="Times New Roman"/>
          <w:sz w:val="26"/>
          <w:szCs w:val="26"/>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До 31 декабря 2023 года информирование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w:t>
      </w:r>
      <w:proofErr w:type="gramStart"/>
      <w:r w:rsidRPr="003079D4">
        <w:rPr>
          <w:rFonts w:ascii="Times New Roman" w:eastAsia="Times New Roman" w:hAnsi="Times New Roman" w:cs="Times New Roman"/>
          <w:sz w:val="26"/>
          <w:szCs w:val="26"/>
          <w:lang w:eastAsia="ru-RU"/>
        </w:rPr>
        <w:t>осуществляться</w:t>
      </w:r>
      <w:proofErr w:type="gramEnd"/>
      <w:r w:rsidRPr="003079D4">
        <w:rPr>
          <w:rFonts w:ascii="Times New Roman" w:eastAsia="Times New Roman" w:hAnsi="Times New Roman" w:cs="Times New Roman"/>
          <w:sz w:val="26"/>
          <w:szCs w:val="26"/>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V</w:t>
      </w:r>
      <w:r w:rsidRPr="003079D4">
        <w:rPr>
          <w:rFonts w:ascii="Times New Roman" w:eastAsia="Times New Roman" w:hAnsi="Times New Roman" w:cs="Times New Roman"/>
          <w:b/>
          <w:sz w:val="26"/>
          <w:szCs w:val="26"/>
          <w:lang w:eastAsia="ru-RU"/>
        </w:rPr>
        <w:t>. Результаты контрольных мероприятий и решения, принимаемые по результатам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54. </w:t>
      </w:r>
      <w:proofErr w:type="gramStart"/>
      <w:r w:rsidRPr="003079D4">
        <w:rPr>
          <w:rFonts w:ascii="Times New Roman" w:eastAsia="Times New Roman" w:hAnsi="Times New Roman" w:cs="Times New Roman"/>
          <w:sz w:val="26"/>
          <w:szCs w:val="26"/>
          <w:lang w:eastAsia="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      Типовая </w:t>
      </w:r>
      <w:r w:rsidRPr="003079D4">
        <w:rPr>
          <w:rFonts w:ascii="Times New Roman" w:eastAsia="Times New Roman" w:hAnsi="Times New Roman" w:cs="Times New Roman"/>
          <w:sz w:val="26"/>
          <w:szCs w:val="26"/>
          <w:lang w:eastAsia="ru-RU"/>
        </w:rPr>
        <w:tab/>
        <w:t xml:space="preserve">форма </w:t>
      </w:r>
      <w:r w:rsidRPr="003079D4">
        <w:rPr>
          <w:rFonts w:ascii="Times New Roman" w:eastAsia="Times New Roman" w:hAnsi="Times New Roman" w:cs="Times New Roman"/>
          <w:sz w:val="26"/>
          <w:szCs w:val="26"/>
          <w:lang w:eastAsia="ru-RU"/>
        </w:rPr>
        <w:tab/>
        <w:t xml:space="preserve">акта </w:t>
      </w:r>
      <w:r w:rsidRPr="003079D4">
        <w:rPr>
          <w:rFonts w:ascii="Times New Roman" w:eastAsia="Times New Roman" w:hAnsi="Times New Roman" w:cs="Times New Roman"/>
          <w:sz w:val="26"/>
          <w:szCs w:val="26"/>
          <w:lang w:eastAsia="ru-RU"/>
        </w:rPr>
        <w:tab/>
        <w:t xml:space="preserve">утверждается </w:t>
      </w:r>
      <w:r w:rsidRPr="003079D4">
        <w:rPr>
          <w:rFonts w:ascii="Times New Roman" w:eastAsia="Times New Roman" w:hAnsi="Times New Roman" w:cs="Times New Roman"/>
          <w:sz w:val="26"/>
          <w:szCs w:val="26"/>
          <w:lang w:eastAsia="ru-RU"/>
        </w:rPr>
        <w:tab/>
        <w:t xml:space="preserve">нормативным  правовым </w:t>
      </w:r>
      <w:r w:rsidRPr="003079D4">
        <w:rPr>
          <w:rFonts w:ascii="Times New Roman" w:eastAsia="Times New Roman" w:hAnsi="Times New Roman" w:cs="Times New Roman"/>
          <w:sz w:val="26"/>
          <w:szCs w:val="26"/>
          <w:lang w:eastAsia="ru-RU"/>
        </w:rPr>
        <w:tab/>
        <w:t>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lastRenderedPageBreak/>
        <w:t>В случае</w:t>
      </w:r>
      <w:proofErr w:type="gramStart"/>
      <w:r w:rsidRPr="003079D4">
        <w:rPr>
          <w:rFonts w:ascii="Times New Roman" w:eastAsia="Times New Roman" w:hAnsi="Times New Roman" w:cs="Times New Roman"/>
          <w:sz w:val="26"/>
          <w:szCs w:val="26"/>
          <w:lang w:eastAsia="ru-RU"/>
        </w:rPr>
        <w:t>,</w:t>
      </w:r>
      <w:proofErr w:type="gramEnd"/>
      <w:r w:rsidRPr="003079D4">
        <w:rPr>
          <w:rFonts w:ascii="Times New Roman" w:eastAsia="Times New Roman" w:hAnsi="Times New Roman" w:cs="Times New Roman"/>
          <w:sz w:val="26"/>
          <w:szCs w:val="26"/>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56.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58. Контролируемое  лицо или его представитель знакомится с содержанием акта на месте проведения контрольного мероприятия, за исключением 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w:t>
      </w:r>
      <w:proofErr w:type="gramEnd"/>
      <w:r w:rsidRPr="003079D4">
        <w:rPr>
          <w:rFonts w:ascii="Times New Roman" w:eastAsia="Times New Roman" w:hAnsi="Times New Roman" w:cs="Times New Roman"/>
          <w:sz w:val="26"/>
          <w:szCs w:val="26"/>
          <w:lang w:eastAsia="ru-RU"/>
        </w:rPr>
        <w:t xml:space="preserve"> </w:t>
      </w:r>
      <w:proofErr w:type="gramStart"/>
      <w:r w:rsidRPr="003079D4">
        <w:rPr>
          <w:rFonts w:ascii="Times New Roman" w:eastAsia="Times New Roman" w:hAnsi="Times New Roman" w:cs="Times New Roman"/>
          <w:sz w:val="26"/>
          <w:szCs w:val="26"/>
          <w:lang w:eastAsia="ru-RU"/>
        </w:rPr>
        <w:t>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3) при выявлении в ходе контрольного мероприятия признаков административного правонарушения направить соответствующую информацию в   </w:t>
      </w:r>
      <w:r w:rsidRPr="003079D4">
        <w:rPr>
          <w:rFonts w:ascii="Times New Roman" w:eastAsia="Times New Roman" w:hAnsi="Times New Roman" w:cs="Times New Roman"/>
          <w:sz w:val="26"/>
          <w:szCs w:val="26"/>
          <w:lang w:eastAsia="ru-RU"/>
        </w:rPr>
        <w:lastRenderedPageBreak/>
        <w:t>государственный орган или принять меры по привлечению виновных лиц к установленной законом ответственности;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roofErr w:type="gramStart"/>
      <w:r w:rsidRPr="003079D4">
        <w:rPr>
          <w:rFonts w:ascii="Times New Roman" w:eastAsia="Times New Roman" w:hAnsi="Times New Roman" w:cs="Times New Roman"/>
          <w:sz w:val="26"/>
          <w:szCs w:val="26"/>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VI</w:t>
      </w:r>
      <w:r w:rsidRPr="003079D4">
        <w:rPr>
          <w:rFonts w:ascii="Times New Roman" w:eastAsia="Times New Roman" w:hAnsi="Times New Roman" w:cs="Times New Roman"/>
          <w:b/>
          <w:sz w:val="26"/>
          <w:szCs w:val="26"/>
          <w:lang w:eastAsia="ru-RU"/>
        </w:rPr>
        <w:t>. Обжалование решений</w:t>
      </w:r>
      <w:proofErr w:type="gramStart"/>
      <w:r w:rsidRPr="003079D4">
        <w:rPr>
          <w:rFonts w:ascii="Times New Roman" w:eastAsia="Times New Roman" w:hAnsi="Times New Roman" w:cs="Times New Roman"/>
          <w:b/>
          <w:sz w:val="26"/>
          <w:szCs w:val="26"/>
          <w:lang w:eastAsia="ru-RU"/>
        </w:rPr>
        <w:t>,  действий</w:t>
      </w:r>
      <w:proofErr w:type="gramEnd"/>
      <w:r w:rsidRPr="003079D4">
        <w:rPr>
          <w:rFonts w:ascii="Times New Roman" w:eastAsia="Times New Roman" w:hAnsi="Times New Roman" w:cs="Times New Roman"/>
          <w:b/>
          <w:sz w:val="26"/>
          <w:szCs w:val="26"/>
          <w:lang w:eastAsia="ru-RU"/>
        </w:rPr>
        <w:t xml:space="preserve">  (бездействия) должностных лиц органа муниципального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решения об отнесении объектов контроля к категориям риска;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решения о включении контрольных мероприятий в план проведения плановых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3) решения, принятые по результатам контрольных мероприятий;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4) иные решения уполномоченного органа, действия (бездействие) его должностных лиц.</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64. Досудебный порядок подачи жалоб при осуществлении муниципального земельного контроля не применяется.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center"/>
        <w:rPr>
          <w:rFonts w:ascii="Times New Roman" w:eastAsia="Times New Roman" w:hAnsi="Times New Roman" w:cs="Times New Roman"/>
          <w:b/>
          <w:sz w:val="26"/>
          <w:szCs w:val="26"/>
          <w:lang w:eastAsia="ru-RU"/>
        </w:rPr>
      </w:pPr>
      <w:r w:rsidRPr="003079D4">
        <w:rPr>
          <w:rFonts w:ascii="Times New Roman" w:eastAsia="Times New Roman" w:hAnsi="Times New Roman" w:cs="Times New Roman"/>
          <w:b/>
          <w:sz w:val="26"/>
          <w:szCs w:val="26"/>
          <w:lang w:val="en-US" w:eastAsia="ru-RU"/>
        </w:rPr>
        <w:t>VIII</w:t>
      </w:r>
      <w:r w:rsidRPr="003079D4">
        <w:rPr>
          <w:rFonts w:ascii="Times New Roman" w:eastAsia="Times New Roman" w:hAnsi="Times New Roman" w:cs="Times New Roman"/>
          <w:b/>
          <w:sz w:val="26"/>
          <w:szCs w:val="26"/>
          <w:lang w:eastAsia="ru-RU"/>
        </w:rPr>
        <w:t xml:space="preserve">. </w:t>
      </w:r>
      <w:proofErr w:type="gramStart"/>
      <w:r w:rsidRPr="003079D4">
        <w:rPr>
          <w:rFonts w:ascii="Times New Roman" w:eastAsia="Times New Roman" w:hAnsi="Times New Roman" w:cs="Times New Roman"/>
          <w:b/>
          <w:sz w:val="26"/>
          <w:szCs w:val="26"/>
          <w:lang w:eastAsia="ru-RU"/>
        </w:rPr>
        <w:t>Оценка  результативности</w:t>
      </w:r>
      <w:proofErr w:type="gramEnd"/>
      <w:r w:rsidRPr="003079D4">
        <w:rPr>
          <w:rFonts w:ascii="Times New Roman" w:eastAsia="Times New Roman" w:hAnsi="Times New Roman" w:cs="Times New Roman"/>
          <w:b/>
          <w:sz w:val="26"/>
          <w:szCs w:val="26"/>
          <w:lang w:eastAsia="ru-RU"/>
        </w:rPr>
        <w:t xml:space="preserve"> и эффективности деятельности контрольного органа  (обязательность с 01.03 2022 года)</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66. В систему показателей результативности и эффективности деятельности, указанную в пункте 65 настоящего Положения, входят:</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1) ключевые показатели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2) индикативные показатели муниципального земельного контроля.</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 xml:space="preserve">67.  Ключевые  показатели  муниципального  земельного  контроля  и  их целевые значения, индикативные показатели муниципального земельного контроля </w:t>
      </w:r>
      <w:r w:rsidRPr="003079D4">
        <w:rPr>
          <w:rFonts w:ascii="Times New Roman" w:eastAsia="Times New Roman" w:hAnsi="Times New Roman" w:cs="Times New Roman"/>
          <w:sz w:val="26"/>
          <w:szCs w:val="26"/>
          <w:lang w:eastAsia="ru-RU"/>
        </w:rPr>
        <w:lastRenderedPageBreak/>
        <w:t>утверждаются решением Совета муниципального образования муниципального района «Корткеросский».</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68. Контрольный орган ежегодно осуществляет подготовку доклада о 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3079D4" w:rsidRPr="003079D4" w:rsidRDefault="003079D4" w:rsidP="003079D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3079D4">
        <w:rPr>
          <w:rFonts w:ascii="Times New Roman" w:eastAsia="Times New Roman" w:hAnsi="Times New Roman" w:cs="Times New Roman"/>
          <w:sz w:val="26"/>
          <w:szCs w:val="26"/>
          <w:lang w:eastAsia="ru-RU"/>
        </w:rPr>
        <w:t>69. Организация подготовки доклада возлагается на орган муниципального контроля.</w:t>
      </w:r>
    </w:p>
    <w:p w:rsidR="003079D4" w:rsidRPr="003079D4" w:rsidRDefault="003079D4" w:rsidP="003079D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3079D4" w:rsidRPr="00425559" w:rsidRDefault="00425559" w:rsidP="00425559">
      <w:pPr>
        <w:spacing w:before="29" w:after="0" w:line="240" w:lineRule="auto"/>
        <w:ind w:right="204"/>
        <w:jc w:val="center"/>
        <w:rPr>
          <w:rFonts w:ascii="Times New Roman" w:eastAsia="Times New Roman" w:hAnsi="Times New Roman" w:cs="Times New Roman"/>
          <w:b/>
          <w:sz w:val="26"/>
          <w:szCs w:val="26"/>
          <w:lang w:eastAsia="ru-RU"/>
        </w:rPr>
      </w:pPr>
      <w:r w:rsidRPr="00425559">
        <w:rPr>
          <w:rFonts w:ascii="Times New Roman" w:eastAsia="Times New Roman" w:hAnsi="Times New Roman" w:cs="Times New Roman"/>
          <w:b/>
          <w:sz w:val="26"/>
          <w:szCs w:val="26"/>
          <w:lang w:eastAsia="ru-RU"/>
        </w:rPr>
        <w:t>Проект решения</w:t>
      </w:r>
    </w:p>
    <w:p w:rsidR="00425559" w:rsidRPr="003079D4" w:rsidRDefault="00425559" w:rsidP="00425559">
      <w:pPr>
        <w:spacing w:before="29" w:after="0" w:line="240" w:lineRule="auto"/>
        <w:ind w:right="204"/>
        <w:jc w:val="center"/>
        <w:rPr>
          <w:rFonts w:ascii="Times New Roman" w:eastAsia="Times New Roman" w:hAnsi="Times New Roman" w:cs="Times New Roman"/>
          <w:sz w:val="26"/>
          <w:szCs w:val="26"/>
          <w:lang w:eastAsia="ru-RU"/>
        </w:rPr>
      </w:pPr>
    </w:p>
    <w:p w:rsidR="00DA6217" w:rsidRPr="00DA6217" w:rsidRDefault="00DA6217" w:rsidP="00DA6217">
      <w:pPr>
        <w:keepNext/>
        <w:tabs>
          <w:tab w:val="left" w:pos="3828"/>
        </w:tabs>
        <w:spacing w:after="0" w:line="240" w:lineRule="auto"/>
        <w:jc w:val="center"/>
        <w:outlineLvl w:val="2"/>
        <w:rPr>
          <w:rFonts w:ascii="Times New Roman" w:eastAsia="Times New Roman" w:hAnsi="Times New Roman" w:cs="Times New Roman"/>
          <w:b/>
          <w:sz w:val="28"/>
          <w:szCs w:val="28"/>
          <w:lang w:eastAsia="ru-RU"/>
        </w:rPr>
      </w:pPr>
      <w:r w:rsidRPr="00DA6217">
        <w:rPr>
          <w:rFonts w:ascii="Times New Roman" w:eastAsia="Times New Roman" w:hAnsi="Times New Roman" w:cs="Times New Roman"/>
          <w:b/>
          <w:sz w:val="28"/>
          <w:szCs w:val="28"/>
          <w:lang w:eastAsia="ru-RU"/>
        </w:rPr>
        <w:t>О внесении изменений и дополнений    в Устав муниципального образования муниципального района «Корткеросский»</w:t>
      </w:r>
    </w:p>
    <w:p w:rsidR="00DA6217" w:rsidRPr="00DA6217" w:rsidRDefault="00DA6217" w:rsidP="00DA6217">
      <w:pPr>
        <w:keepNext/>
        <w:tabs>
          <w:tab w:val="left" w:pos="3828"/>
        </w:tabs>
        <w:spacing w:after="0" w:line="240" w:lineRule="auto"/>
        <w:jc w:val="center"/>
        <w:outlineLvl w:val="2"/>
        <w:rPr>
          <w:rFonts w:ascii="Times New Roman" w:eastAsia="Times New Roman" w:hAnsi="Times New Roman" w:cs="Times New Roman"/>
          <w:b/>
          <w:sz w:val="28"/>
          <w:szCs w:val="28"/>
          <w:lang w:eastAsia="ru-RU"/>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статьей 11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 В части 1 статьи 12 Устава муниципального образования муниципального района «Корткеросский»:</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1.1 пункт 5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Pr="00DA6217">
        <w:rPr>
          <w:rFonts w:ascii="Times New Roman" w:eastAsia="Calibri" w:hAnsi="Times New Roman" w:cs="Times New Roman"/>
          <w:bCs/>
          <w:sz w:val="28"/>
          <w:szCs w:val="28"/>
        </w:rPr>
        <w:t xml:space="preserve"> осуществления дорожной деятельности в соответствии с </w:t>
      </w:r>
      <w:hyperlink r:id="rId17" w:history="1">
        <w:r w:rsidRPr="00DA6217">
          <w:rPr>
            <w:rFonts w:ascii="Times New Roman" w:eastAsia="Calibri" w:hAnsi="Times New Roman" w:cs="Times New Roman"/>
            <w:bCs/>
            <w:sz w:val="28"/>
            <w:szCs w:val="28"/>
          </w:rPr>
          <w:t>законодательством</w:t>
        </w:r>
      </w:hyperlink>
      <w:r w:rsidRPr="00DA6217">
        <w:rPr>
          <w:rFonts w:ascii="Times New Roman" w:eastAsia="Calibri" w:hAnsi="Times New Roman" w:cs="Times New Roman"/>
          <w:bCs/>
          <w:sz w:val="28"/>
          <w:szCs w:val="28"/>
        </w:rPr>
        <w:t xml:space="preserve"> Российской Федерации</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1.2 дополнить пунктом 7.1. следующего содержания: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«7.1) обеспечение первичных мер пожарной безопасности в границах муниципального района за границами городских и сельских населенных пунктов</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1.3. пункт 14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roofErr w:type="gramStart"/>
      <w:r w:rsidRPr="00DA6217">
        <w:rPr>
          <w:rFonts w:ascii="Times New Roman" w:eastAsia="Calibri" w:hAnsi="Times New Roman" w:cs="Times New Roman"/>
          <w:bCs/>
          <w:sz w:val="28"/>
          <w:szCs w:val="28"/>
        </w:rPr>
        <w:t xml:space="preserve">«14)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w:t>
      </w:r>
      <w:r w:rsidRPr="00DA6217">
        <w:rPr>
          <w:rFonts w:ascii="Times New Roman" w:eastAsia="Calibri" w:hAnsi="Times New Roman" w:cs="Times New Roman"/>
          <w:bCs/>
          <w:sz w:val="28"/>
          <w:szCs w:val="28"/>
        </w:rPr>
        <w:lastRenderedPageBreak/>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w:t>
      </w:r>
      <w:proofErr w:type="gramEnd"/>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w:t>
      </w:r>
      <w:proofErr w:type="gramEnd"/>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w:t>
      </w:r>
      <w:proofErr w:type="gramEnd"/>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привидение в соответствие с установленными требованиями), решения об изъятии земельного участка, не используемого по целевому назначению</w:t>
      </w:r>
      <w:proofErr w:type="gramEnd"/>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 xml:space="preserve">мом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 </w:t>
      </w:r>
      <w:proofErr w:type="gramEnd"/>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1.4. пункт 23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«23)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1.5. в пункте 25 после слова «добровольчеству» добавить слово «(</w:t>
      </w:r>
      <w:proofErr w:type="spellStart"/>
      <w:r w:rsidRPr="00DA6217">
        <w:rPr>
          <w:rFonts w:ascii="Times New Roman" w:eastAsia="Calibri" w:hAnsi="Times New Roman" w:cs="Times New Roman"/>
          <w:bCs/>
          <w:sz w:val="28"/>
          <w:szCs w:val="28"/>
        </w:rPr>
        <w:t>волонтерству</w:t>
      </w:r>
      <w:proofErr w:type="spell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1.6. пункт 26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lastRenderedPageBreak/>
        <w:t xml:space="preserve"> «26) </w:t>
      </w:r>
      <w:hyperlink r:id="rId18" w:history="1">
        <w:r w:rsidRPr="00DA6217">
          <w:rPr>
            <w:rFonts w:ascii="Times New Roman" w:eastAsia="Calibri" w:hAnsi="Times New Roman" w:cs="Times New Roman"/>
            <w:bCs/>
            <w:sz w:val="28"/>
            <w:szCs w:val="28"/>
          </w:rPr>
          <w:t>обеспечение условий</w:t>
        </w:r>
      </w:hyperlink>
      <w:r w:rsidRPr="00DA6217">
        <w:rPr>
          <w:rFonts w:ascii="Times New Roman" w:eastAsia="Calibri" w:hAnsi="Times New Roman" w:cs="Times New Roman"/>
          <w:bCs/>
          <w:sz w:val="28"/>
          <w:szCs w:val="28"/>
        </w:rP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1.7. дополнить пунктом 37 следующего содержания: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 «37) осуществление муниципального земельного контроля на межселенной территории муниципального района</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 В части 5 статьи 12 Устава муниципального образования муниципального района «Корткеросский»:</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2.1. пункт 2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 «2) осуществление муниципального </w:t>
      </w:r>
      <w:proofErr w:type="gramStart"/>
      <w:r w:rsidRPr="00DA6217">
        <w:rPr>
          <w:rFonts w:ascii="Times New Roman" w:eastAsia="Calibri" w:hAnsi="Times New Roman" w:cs="Times New Roman"/>
          <w:bCs/>
          <w:sz w:val="28"/>
          <w:szCs w:val="28"/>
        </w:rPr>
        <w:t>контроля за</w:t>
      </w:r>
      <w:proofErr w:type="gramEnd"/>
      <w:r w:rsidRPr="00DA6217">
        <w:rPr>
          <w:rFonts w:ascii="Times New Roman" w:eastAsia="Calibri" w:hAnsi="Times New Roman" w:cs="Times New Roman"/>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2.2. пункт 3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DA6217">
        <w:rPr>
          <w:rFonts w:ascii="Times New Roman" w:eastAsia="Calibri" w:hAnsi="Times New Roman" w:cs="Times New Roman"/>
          <w:bCs/>
          <w:sz w:val="28"/>
          <w:szCs w:val="28"/>
        </w:rPr>
        <w:t xml:space="preserve"> дорог и осуществления дорожной деятельности в соответствии с </w:t>
      </w:r>
      <w:hyperlink r:id="rId19" w:history="1">
        <w:r w:rsidRPr="00DA6217">
          <w:rPr>
            <w:rFonts w:ascii="Times New Roman" w:eastAsia="Calibri" w:hAnsi="Times New Roman" w:cs="Times New Roman"/>
            <w:bCs/>
            <w:sz w:val="28"/>
            <w:szCs w:val="28"/>
          </w:rPr>
          <w:t>законодательством</w:t>
        </w:r>
      </w:hyperlink>
      <w:r w:rsidRPr="00DA6217">
        <w:rPr>
          <w:rFonts w:ascii="Times New Roman" w:eastAsia="Calibri" w:hAnsi="Times New Roman" w:cs="Times New Roman"/>
          <w:bCs/>
          <w:sz w:val="28"/>
          <w:szCs w:val="28"/>
        </w:rPr>
        <w:t xml:space="preserve"> Российской Федерации</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2.3. пункт 7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2.4. пункт 12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2.5. дополнить пунктом 14.1 следующего содержания: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«14.1)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2.6. дополнить пунктом 14.2 следующего содержания: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«14.2) осуществление мероприятий по лесоустройству в отношении лесов, расположенных на землях населенных пунктов поселения</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lastRenderedPageBreak/>
        <w:t>2.7. пункт 15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roofErr w:type="gramStart"/>
      <w:r w:rsidRPr="00DA6217">
        <w:rPr>
          <w:rFonts w:ascii="Times New Roman" w:eastAsia="Calibri" w:hAnsi="Times New Roman" w:cs="Times New Roman"/>
          <w:bCs/>
          <w:sz w:val="28"/>
          <w:szCs w:val="28"/>
        </w:rPr>
        <w:t xml:space="preserve">«15)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20" w:history="1">
        <w:r w:rsidRPr="00DA6217">
          <w:rPr>
            <w:rFonts w:ascii="Times New Roman" w:eastAsia="Calibri" w:hAnsi="Times New Roman" w:cs="Times New Roman"/>
            <w:bCs/>
            <w:sz w:val="28"/>
            <w:szCs w:val="28"/>
          </w:rPr>
          <w:t>плана</w:t>
        </w:r>
      </w:hyperlink>
      <w:r w:rsidRPr="00DA6217">
        <w:rPr>
          <w:rFonts w:ascii="Times New Roman" w:eastAsia="Calibri" w:hAnsi="Times New Roman" w:cs="Times New Roman"/>
          <w:bCs/>
          <w:sz w:val="28"/>
          <w:szCs w:val="28"/>
        </w:rP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21" w:history="1">
        <w:r w:rsidRPr="00DA6217">
          <w:rPr>
            <w:rFonts w:ascii="Times New Roman" w:eastAsia="Calibri" w:hAnsi="Times New Roman" w:cs="Times New Roman"/>
            <w:bCs/>
            <w:sz w:val="28"/>
            <w:szCs w:val="28"/>
          </w:rPr>
          <w:t>кодексом</w:t>
        </w:r>
      </w:hyperlink>
      <w:r w:rsidRPr="00DA6217">
        <w:rPr>
          <w:rFonts w:ascii="Times New Roman" w:eastAsia="Calibri" w:hAnsi="Times New Roman" w:cs="Times New Roman"/>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2" w:history="1">
        <w:r w:rsidRPr="00DA6217">
          <w:rPr>
            <w:rFonts w:ascii="Times New Roman" w:eastAsia="Calibri" w:hAnsi="Times New Roman" w:cs="Times New Roman"/>
            <w:bCs/>
            <w:sz w:val="28"/>
            <w:szCs w:val="28"/>
          </w:rPr>
          <w:t>кодексом</w:t>
        </w:r>
      </w:hyperlink>
      <w:r w:rsidRPr="00DA6217">
        <w:rPr>
          <w:rFonts w:ascii="Times New Roman" w:eastAsia="Calibri" w:hAnsi="Times New Roman" w:cs="Times New Roman"/>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23" w:history="1">
        <w:r w:rsidRPr="00DA6217">
          <w:rPr>
            <w:rFonts w:ascii="Times New Roman" w:eastAsia="Calibri" w:hAnsi="Times New Roman" w:cs="Times New Roman"/>
            <w:bCs/>
            <w:sz w:val="28"/>
            <w:szCs w:val="28"/>
          </w:rPr>
          <w:t>уведомлении</w:t>
        </w:r>
      </w:hyperlink>
      <w:r w:rsidRPr="00DA6217">
        <w:rPr>
          <w:rFonts w:ascii="Times New Roman" w:eastAsia="Calibri" w:hAnsi="Times New Roman" w:cs="Times New Roman"/>
          <w:bCs/>
          <w:sz w:val="28"/>
          <w:szCs w:val="28"/>
        </w:rPr>
        <w:t xml:space="preserve"> о планируемых строительстве или реконструкции</w:t>
      </w:r>
      <w:proofErr w:type="gramEnd"/>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 xml:space="preserve">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24" w:history="1">
        <w:r w:rsidRPr="00DA6217">
          <w:rPr>
            <w:rFonts w:ascii="Times New Roman" w:eastAsia="Calibri" w:hAnsi="Times New Roman" w:cs="Times New Roman"/>
            <w:bCs/>
            <w:sz w:val="28"/>
            <w:szCs w:val="28"/>
          </w:rPr>
          <w:t>уведомлении</w:t>
        </w:r>
      </w:hyperlink>
      <w:r w:rsidRPr="00DA6217">
        <w:rPr>
          <w:rFonts w:ascii="Times New Roman" w:eastAsia="Calibri" w:hAnsi="Times New Roman" w:cs="Times New Roman"/>
          <w:bCs/>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DA6217">
        <w:rPr>
          <w:rFonts w:ascii="Times New Roman" w:eastAsia="Calibri" w:hAnsi="Times New Roman" w:cs="Times New Roman"/>
          <w:bCs/>
          <w:sz w:val="28"/>
          <w:szCs w:val="28"/>
        </w:rPr>
        <w:t xml:space="preserve"> </w:t>
      </w:r>
      <w:proofErr w:type="gramStart"/>
      <w:r w:rsidRPr="00DA6217">
        <w:rPr>
          <w:rFonts w:ascii="Times New Roman" w:eastAsia="Calibri" w:hAnsi="Times New Roman" w:cs="Times New Roman"/>
          <w:bCs/>
          <w:sz w:val="28"/>
          <w:szCs w:val="28"/>
        </w:rPr>
        <w:t xml:space="preserve">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25" w:history="1">
        <w:r w:rsidRPr="00DA6217">
          <w:rPr>
            <w:rFonts w:ascii="Times New Roman" w:eastAsia="Calibri" w:hAnsi="Times New Roman" w:cs="Times New Roman"/>
            <w:bCs/>
            <w:sz w:val="28"/>
            <w:szCs w:val="28"/>
          </w:rPr>
          <w:t>законодательством</w:t>
        </w:r>
      </w:hyperlink>
      <w:r w:rsidRPr="00DA6217">
        <w:rPr>
          <w:rFonts w:ascii="Times New Roman" w:eastAsia="Calibri" w:hAnsi="Times New Roman" w:cs="Times New Roman"/>
          <w:bCs/>
          <w:sz w:val="28"/>
          <w:szCs w:val="28"/>
        </w:rPr>
        <w:t xml:space="preserve"> Российской Федерации решения об изъятии земельного участка, не</w:t>
      </w:r>
      <w:proofErr w:type="gramEnd"/>
      <w:r w:rsidRPr="00DA6217">
        <w:rPr>
          <w:rFonts w:ascii="Times New Roman" w:eastAsia="Calibri" w:hAnsi="Times New Roman" w:cs="Times New Roman"/>
          <w:bCs/>
          <w:sz w:val="28"/>
          <w:szCs w:val="28"/>
        </w:rPr>
        <w:t xml:space="preserve">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6" w:history="1">
        <w:r w:rsidRPr="00DA6217">
          <w:rPr>
            <w:rFonts w:ascii="Times New Roman" w:eastAsia="Calibri" w:hAnsi="Times New Roman" w:cs="Times New Roman"/>
            <w:bCs/>
            <w:sz w:val="28"/>
            <w:szCs w:val="28"/>
          </w:rPr>
          <w:t>кодексом</w:t>
        </w:r>
      </w:hyperlink>
      <w:r w:rsidRPr="00DA6217">
        <w:rPr>
          <w:rFonts w:ascii="Times New Roman" w:eastAsia="Calibri" w:hAnsi="Times New Roman" w:cs="Times New Roman"/>
          <w:bCs/>
          <w:sz w:val="28"/>
          <w:szCs w:val="28"/>
        </w:rPr>
        <w:t xml:space="preserve"> Российской Федерации</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2.8. пункт 20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sidRPr="00DA6217">
        <w:rPr>
          <w:rFonts w:ascii="Times New Roman" w:eastAsia="Calibri" w:hAnsi="Times New Roman" w:cs="Times New Roman"/>
          <w:bCs/>
          <w:sz w:val="28"/>
          <w:szCs w:val="28"/>
        </w:rPr>
        <w:lastRenderedPageBreak/>
        <w:t>охраны и использования особо охраняемых природных территорий местного значения</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2.9. пункт 27 изложить в следующей редакции: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«27) участие в соответствии с федеральным законом в выполнении комплексных кадастровых работ</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2.10. дополнить пунктом 28 следующего содержания: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«28)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DA6217">
        <w:rPr>
          <w:rFonts w:ascii="Times New Roman" w:eastAsia="Calibri" w:hAnsi="Times New Roman" w:cs="Times New Roman"/>
          <w:bCs/>
          <w:sz w:val="28"/>
          <w:szCs w:val="28"/>
        </w:rPr>
        <w:t>.».</w:t>
      </w:r>
      <w:proofErr w:type="gramEnd"/>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3. Часть 1 статьи 12.1 Устава муниципального образования муниципального района «Корткеросский» дополнить пунктами 14-16 следующего содержания: </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roofErr w:type="gramStart"/>
      <w:r w:rsidRPr="00DA6217">
        <w:rPr>
          <w:rFonts w:ascii="Times New Roman" w:eastAsia="Calibri" w:hAnsi="Times New Roman" w:cs="Times New Roman"/>
          <w:bCs/>
          <w:sz w:val="28"/>
          <w:szCs w:val="28"/>
        </w:rPr>
        <w:t>«14)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roofErr w:type="gramEnd"/>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 15) осуществление мероприятий по защите прав потребителей, предусмотренных </w:t>
      </w:r>
      <w:hyperlink r:id="rId27" w:history="1">
        <w:r w:rsidRPr="00DA6217">
          <w:rPr>
            <w:rFonts w:ascii="Times New Roman" w:eastAsia="Calibri" w:hAnsi="Times New Roman" w:cs="Times New Roman"/>
            <w:bCs/>
            <w:sz w:val="28"/>
            <w:szCs w:val="28"/>
          </w:rPr>
          <w:t>Законом</w:t>
        </w:r>
      </w:hyperlink>
      <w:r w:rsidRPr="00DA6217">
        <w:rPr>
          <w:rFonts w:ascii="Times New Roman" w:eastAsia="Calibri" w:hAnsi="Times New Roman" w:cs="Times New Roman"/>
          <w:bCs/>
          <w:sz w:val="28"/>
          <w:szCs w:val="28"/>
        </w:rPr>
        <w:t xml:space="preserve"> Российской Федерации от 7 февраля 1992 года N 2300-1 «О защите прав потребителей»»;</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16)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DA6217">
        <w:rPr>
          <w:rFonts w:ascii="Times New Roman" w:eastAsia="Calibri" w:hAnsi="Times New Roman" w:cs="Times New Roman"/>
          <w:bCs/>
          <w:sz w:val="28"/>
          <w:szCs w:val="28"/>
        </w:rPr>
        <w:t>.».</w:t>
      </w:r>
      <w:proofErr w:type="gramEnd"/>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4. Статью 13.1 Устава муниципального образования муниципального района «Корткеросский» изложить в следующей редакции: </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«Статья 13.1. Муниципальный контроль</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 В соответствии с частью 9 статьи 1 Федерального закона от 31 июля 2020 года № 248- 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сельского поселения объектов соответствующего вида контроля.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2. Органом местного самоуправления муниципального района «Корткеросский», осуществляющим муниципальный контроль, является администрация муниципального района.</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3. К полномочиям администрации муниципального района «Корткеросский» в части осуществления муниципального контроля относится: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lastRenderedPageBreak/>
        <w:t>2) организация и осуществление муниципального контроля на территории муниципального района «Корткеросский»;</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4. 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 утверждаемым Советом муниципального района «Корткеросский»</w:t>
      </w:r>
      <w:proofErr w:type="gramStart"/>
      <w:r w:rsidRPr="00DA6217">
        <w:rPr>
          <w:rFonts w:ascii="Times New Roman" w:eastAsia="Calibri" w:hAnsi="Times New Roman" w:cs="Times New Roman"/>
          <w:bCs/>
          <w:sz w:val="28"/>
          <w:szCs w:val="28"/>
        </w:rPr>
        <w:t>.»</w:t>
      </w:r>
      <w:proofErr w:type="gramEnd"/>
      <w:r w:rsidRPr="00DA6217">
        <w:rPr>
          <w:rFonts w:ascii="Times New Roman" w:eastAsia="Calibri" w:hAnsi="Times New Roman" w:cs="Times New Roman"/>
          <w:bCs/>
          <w:sz w:val="28"/>
          <w:szCs w:val="28"/>
        </w:rPr>
        <w:t>.</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5. Статью 49 Устава муниципального образования муниципального района «Корткеросский» изложить в следующей редакции: </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Calibri" w:hAnsi="Times New Roman" w:cs="Times New Roman"/>
          <w:bCs/>
          <w:sz w:val="28"/>
          <w:szCs w:val="28"/>
        </w:rPr>
        <w:t xml:space="preserve">«Статья 49. </w:t>
      </w:r>
      <w:r w:rsidRPr="00DA6217">
        <w:rPr>
          <w:rFonts w:ascii="Times New Roman" w:eastAsia="Times New Roman" w:hAnsi="Times New Roman" w:cs="Times New Roman"/>
          <w:sz w:val="28"/>
          <w:szCs w:val="28"/>
          <w:lang w:eastAsia="ru-RU"/>
        </w:rPr>
        <w:t>Гарантии депутатской деятельности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Times New Roman" w:hAnsi="Times New Roman" w:cs="Times New Roman"/>
          <w:sz w:val="28"/>
          <w:szCs w:val="28"/>
          <w:lang w:eastAsia="ru-RU"/>
        </w:rPr>
        <w:t>1. Депутату Совета муниципального района «Корткеросский» за счет средств бюджета муниципального района «Корткеросский» предоставляются следующие гарантии: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Times New Roman" w:hAnsi="Times New Roman" w:cs="Times New Roman"/>
          <w:sz w:val="28"/>
          <w:szCs w:val="28"/>
          <w:lang w:eastAsia="ru-RU"/>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Times New Roman" w:hAnsi="Times New Roman" w:cs="Times New Roman"/>
          <w:sz w:val="28"/>
          <w:szCs w:val="28"/>
          <w:lang w:eastAsia="ru-RU"/>
        </w:rPr>
        <w:t>2) предоставление служебного помещения, сре</w:t>
      </w:r>
      <w:proofErr w:type="gramStart"/>
      <w:r w:rsidRPr="00DA6217">
        <w:rPr>
          <w:rFonts w:ascii="Times New Roman" w:eastAsia="Times New Roman" w:hAnsi="Times New Roman" w:cs="Times New Roman"/>
          <w:sz w:val="28"/>
          <w:szCs w:val="28"/>
          <w:lang w:eastAsia="ru-RU"/>
        </w:rPr>
        <w:t>дств св</w:t>
      </w:r>
      <w:proofErr w:type="gramEnd"/>
      <w:r w:rsidRPr="00DA6217">
        <w:rPr>
          <w:rFonts w:ascii="Times New Roman" w:eastAsia="Times New Roman" w:hAnsi="Times New Roman" w:cs="Times New Roman"/>
          <w:sz w:val="28"/>
          <w:szCs w:val="28"/>
          <w:lang w:eastAsia="ru-RU"/>
        </w:rPr>
        <w:t>язи и необходимой оргтехники для осуществления полномочий;</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Times New Roman" w:hAnsi="Times New Roman" w:cs="Times New Roman"/>
          <w:sz w:val="28"/>
          <w:szCs w:val="28"/>
          <w:lang w:eastAsia="ru-RU"/>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Times New Roman" w:hAnsi="Times New Roman" w:cs="Times New Roman"/>
          <w:sz w:val="28"/>
          <w:szCs w:val="28"/>
          <w:lang w:eastAsia="ru-RU"/>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A6217">
        <w:rPr>
          <w:rFonts w:ascii="Times New Roman" w:eastAsia="Times New Roman" w:hAnsi="Times New Roman" w:cs="Times New Roman"/>
          <w:sz w:val="28"/>
          <w:szCs w:val="28"/>
          <w:lang w:eastAsia="ru-RU"/>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r w:rsidRPr="00DA6217">
        <w:rPr>
          <w:rFonts w:ascii="Times New Roman" w:eastAsia="Times New Roman" w:hAnsi="Times New Roman" w:cs="Times New Roman"/>
          <w:sz w:val="28"/>
          <w:szCs w:val="28"/>
          <w:lang w:eastAsia="ru-RU"/>
        </w:rPr>
        <w:lastRenderedPageBreak/>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r w:rsidRPr="00DA6217">
        <w:rPr>
          <w:rFonts w:ascii="Times New Roman" w:eastAsia="Times New Roman" w:hAnsi="Times New Roman" w:cs="Times New Roman"/>
          <w:sz w:val="28"/>
          <w:szCs w:val="28"/>
          <w:lang w:eastAsia="ru-RU"/>
        </w:rPr>
        <w:t>2. Порядок предоставления гарантий, указанных в части 1 настоящей статьи, определяется решением Совета муниципального района «Корткеросский».»;</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r w:rsidRPr="00DA6217">
        <w:rPr>
          <w:rFonts w:ascii="Times New Roman" w:eastAsia="Times New Roman" w:hAnsi="Times New Roman" w:cs="Times New Roman"/>
          <w:sz w:val="28"/>
          <w:szCs w:val="28"/>
          <w:lang w:eastAsia="ru-RU"/>
        </w:rPr>
        <w:t xml:space="preserve">6. Статью 63.2 Устава муниципального образования муниципального района «Корткеросский» дополнить пунктом 3 следующего содержания: </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r w:rsidRPr="00DA6217">
        <w:rPr>
          <w:rFonts w:ascii="Times New Roman" w:eastAsia="Times New Roman" w:hAnsi="Times New Roman" w:cs="Times New Roman"/>
          <w:sz w:val="28"/>
          <w:szCs w:val="28"/>
          <w:lang w:eastAsia="ru-RU"/>
        </w:rPr>
        <w:t>«3) оплату проезда к месту отдыха и обратно один раз в год в пределах Российской Федерации</w:t>
      </w:r>
      <w:proofErr w:type="gramStart"/>
      <w:r w:rsidRPr="00DA6217">
        <w:rPr>
          <w:rFonts w:ascii="Times New Roman" w:eastAsia="Times New Roman" w:hAnsi="Times New Roman" w:cs="Times New Roman"/>
          <w:sz w:val="28"/>
          <w:szCs w:val="28"/>
          <w:lang w:eastAsia="ru-RU"/>
        </w:rPr>
        <w:t>.».</w:t>
      </w:r>
      <w:proofErr w:type="gramEnd"/>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Cs/>
          <w:sz w:val="28"/>
          <w:szCs w:val="28"/>
          <w:lang w:eastAsia="ru-RU"/>
        </w:rPr>
      </w:pPr>
      <w:r w:rsidRPr="00DA6217">
        <w:rPr>
          <w:rFonts w:ascii="Times New Roman" w:eastAsia="Times New Roman" w:hAnsi="Times New Roman" w:cs="Times New Roman"/>
          <w:sz w:val="28"/>
          <w:szCs w:val="28"/>
          <w:lang w:eastAsia="ru-RU"/>
        </w:rPr>
        <w:t>7. Часть 6 статьи 88 Устава муниципального образования муниципального района «Корткеросский» дополнить абзацем третьим следующего содержания: «Устав муниципального района и муниципальные правовые акты о внесении в него изменений дополнительно размещаются на портале Минюста России «Нормативные правовые акты в Российской Федерации» </w:t>
      </w:r>
      <w:r w:rsidRPr="00DA6217">
        <w:rPr>
          <w:rFonts w:ascii="Times New Roman" w:eastAsia="Times New Roman" w:hAnsi="Times New Roman" w:cs="Times New Roman"/>
          <w:bCs/>
          <w:sz w:val="28"/>
          <w:szCs w:val="28"/>
          <w:lang w:eastAsia="ru-RU"/>
        </w:rPr>
        <w:t>(</w:t>
      </w:r>
      <w:hyperlink r:id="rId28" w:history="1">
        <w:r w:rsidRPr="00DA6217">
          <w:rPr>
            <w:rFonts w:ascii="Times New Roman" w:eastAsia="Times New Roman" w:hAnsi="Times New Roman" w:cs="Times New Roman"/>
            <w:bCs/>
            <w:color w:val="0000FF" w:themeColor="hyperlink"/>
            <w:sz w:val="28"/>
            <w:szCs w:val="28"/>
            <w:u w:val="single"/>
            <w:lang w:val="en-US" w:eastAsia="ru-RU"/>
          </w:rPr>
          <w:t>http</w:t>
        </w:r>
        <w:r w:rsidRPr="00DA6217">
          <w:rPr>
            <w:rFonts w:ascii="Times New Roman" w:eastAsia="Times New Roman" w:hAnsi="Times New Roman" w:cs="Times New Roman"/>
            <w:bCs/>
            <w:color w:val="0000FF" w:themeColor="hyperlink"/>
            <w:sz w:val="28"/>
            <w:szCs w:val="28"/>
            <w:u w:val="single"/>
            <w:lang w:eastAsia="ru-RU"/>
          </w:rPr>
          <w:t>://</w:t>
        </w:r>
        <w:proofErr w:type="spellStart"/>
        <w:r w:rsidRPr="00DA6217">
          <w:rPr>
            <w:rFonts w:ascii="Times New Roman" w:eastAsia="Times New Roman" w:hAnsi="Times New Roman" w:cs="Times New Roman"/>
            <w:bCs/>
            <w:color w:val="0000FF" w:themeColor="hyperlink"/>
            <w:sz w:val="28"/>
            <w:szCs w:val="28"/>
            <w:u w:val="single"/>
            <w:lang w:val="en-US" w:eastAsia="ru-RU"/>
          </w:rPr>
          <w:t>pravo</w:t>
        </w:r>
        <w:proofErr w:type="spellEnd"/>
        <w:r w:rsidRPr="00DA6217">
          <w:rPr>
            <w:rFonts w:ascii="Times New Roman" w:eastAsia="Times New Roman" w:hAnsi="Times New Roman" w:cs="Times New Roman"/>
            <w:bCs/>
            <w:color w:val="0000FF" w:themeColor="hyperlink"/>
            <w:sz w:val="28"/>
            <w:szCs w:val="28"/>
            <w:u w:val="single"/>
            <w:lang w:eastAsia="ru-RU"/>
          </w:rPr>
          <w:t>-</w:t>
        </w:r>
        <w:proofErr w:type="spellStart"/>
        <w:r w:rsidRPr="00DA6217">
          <w:rPr>
            <w:rFonts w:ascii="Times New Roman" w:eastAsia="Times New Roman" w:hAnsi="Times New Roman" w:cs="Times New Roman"/>
            <w:bCs/>
            <w:color w:val="0000FF" w:themeColor="hyperlink"/>
            <w:sz w:val="28"/>
            <w:szCs w:val="28"/>
            <w:u w:val="single"/>
            <w:lang w:val="en-US" w:eastAsia="ru-RU"/>
          </w:rPr>
          <w:t>minjust</w:t>
        </w:r>
        <w:proofErr w:type="spellEnd"/>
        <w:r w:rsidRPr="00DA6217">
          <w:rPr>
            <w:rFonts w:ascii="Times New Roman" w:eastAsia="Times New Roman" w:hAnsi="Times New Roman" w:cs="Times New Roman"/>
            <w:bCs/>
            <w:color w:val="0000FF" w:themeColor="hyperlink"/>
            <w:sz w:val="28"/>
            <w:szCs w:val="28"/>
            <w:u w:val="single"/>
            <w:lang w:eastAsia="ru-RU"/>
          </w:rPr>
          <w:t>.</w:t>
        </w:r>
        <w:proofErr w:type="spellStart"/>
        <w:r w:rsidRPr="00DA6217">
          <w:rPr>
            <w:rFonts w:ascii="Times New Roman" w:eastAsia="Times New Roman" w:hAnsi="Times New Roman" w:cs="Times New Roman"/>
            <w:bCs/>
            <w:color w:val="0000FF" w:themeColor="hyperlink"/>
            <w:sz w:val="28"/>
            <w:szCs w:val="28"/>
            <w:u w:val="single"/>
            <w:lang w:val="en-US" w:eastAsia="ru-RU"/>
          </w:rPr>
          <w:t>ru</w:t>
        </w:r>
        <w:proofErr w:type="spellEnd"/>
      </w:hyperlink>
      <w:r w:rsidRPr="00DA6217">
        <w:rPr>
          <w:rFonts w:ascii="Times New Roman" w:eastAsia="Times New Roman" w:hAnsi="Times New Roman" w:cs="Times New Roman"/>
          <w:bCs/>
          <w:sz w:val="28"/>
          <w:szCs w:val="28"/>
          <w:lang w:eastAsia="ru-RU"/>
        </w:rPr>
        <w:t>, Эл № ФС77-72471 от 05.03.2018).».</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Cs/>
          <w:sz w:val="28"/>
          <w:szCs w:val="28"/>
          <w:lang w:eastAsia="ru-RU"/>
        </w:rPr>
      </w:pP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r w:rsidRPr="00DA6217">
        <w:rPr>
          <w:rFonts w:ascii="Times New Roman" w:eastAsia="Times New Roman" w:hAnsi="Times New Roman" w:cs="Times New Roman"/>
          <w:bCs/>
          <w:sz w:val="28"/>
          <w:szCs w:val="28"/>
          <w:lang w:eastAsia="ru-RU"/>
        </w:rPr>
        <w:t>8.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Cs/>
          <w:sz w:val="28"/>
          <w:szCs w:val="28"/>
          <w:lang w:eastAsia="ru-RU"/>
        </w:rPr>
      </w:pPr>
      <w:r w:rsidRPr="00DA6217">
        <w:rPr>
          <w:rFonts w:ascii="Times New Roman" w:eastAsia="Times New Roman" w:hAnsi="Times New Roman" w:cs="Times New Roman"/>
          <w:sz w:val="28"/>
          <w:szCs w:val="28"/>
          <w:lang w:eastAsia="ru-RU"/>
        </w:rPr>
        <w:t xml:space="preserve">9. </w:t>
      </w:r>
      <w:r w:rsidRPr="00DA6217">
        <w:rPr>
          <w:rFonts w:ascii="Times New Roman" w:eastAsia="Times New Roman" w:hAnsi="Times New Roman" w:cs="Times New Roman"/>
          <w:bCs/>
          <w:sz w:val="28"/>
          <w:szCs w:val="28"/>
          <w:lang w:eastAsia="ru-RU"/>
        </w:rPr>
        <w:t>Настоящее решение вступает в силу в порядке, установленном федеральным законодательством.</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
          <w:bCs/>
          <w:sz w:val="28"/>
          <w:szCs w:val="28"/>
          <w:lang w:eastAsia="ru-RU"/>
        </w:rPr>
      </w:pPr>
      <w:r w:rsidRPr="00DA6217">
        <w:rPr>
          <w:rFonts w:ascii="Times New Roman" w:eastAsia="Times New Roman" w:hAnsi="Times New Roman" w:cs="Times New Roman"/>
          <w:b/>
          <w:bCs/>
          <w:sz w:val="28"/>
          <w:szCs w:val="28"/>
          <w:lang w:eastAsia="ru-RU"/>
        </w:rPr>
        <w:t>Глава муниципального района</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
          <w:bCs/>
          <w:sz w:val="28"/>
          <w:szCs w:val="28"/>
          <w:lang w:eastAsia="ru-RU"/>
        </w:rPr>
      </w:pPr>
      <w:r w:rsidRPr="00DA6217">
        <w:rPr>
          <w:rFonts w:ascii="Times New Roman" w:eastAsia="Times New Roman" w:hAnsi="Times New Roman" w:cs="Times New Roman"/>
          <w:b/>
          <w:bCs/>
          <w:sz w:val="28"/>
          <w:szCs w:val="28"/>
          <w:lang w:eastAsia="ru-RU"/>
        </w:rPr>
        <w:t xml:space="preserve"> «Корткеросский» - </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
          <w:bCs/>
          <w:sz w:val="28"/>
          <w:szCs w:val="28"/>
          <w:lang w:eastAsia="ru-RU"/>
        </w:rPr>
      </w:pPr>
      <w:r w:rsidRPr="00DA6217">
        <w:rPr>
          <w:rFonts w:ascii="Times New Roman" w:eastAsia="Times New Roman" w:hAnsi="Times New Roman" w:cs="Times New Roman"/>
          <w:b/>
          <w:bCs/>
          <w:sz w:val="28"/>
          <w:szCs w:val="28"/>
          <w:lang w:eastAsia="ru-RU"/>
        </w:rPr>
        <w:t>руководитель администрации</w:t>
      </w:r>
      <w:r w:rsidRPr="00DA6217">
        <w:rPr>
          <w:rFonts w:ascii="Times New Roman" w:eastAsia="Times New Roman" w:hAnsi="Times New Roman" w:cs="Times New Roman"/>
          <w:b/>
          <w:bCs/>
          <w:sz w:val="28"/>
          <w:szCs w:val="28"/>
          <w:lang w:eastAsia="ru-RU"/>
        </w:rPr>
        <w:tab/>
      </w:r>
      <w:r w:rsidRPr="00DA6217">
        <w:rPr>
          <w:rFonts w:ascii="Times New Roman" w:eastAsia="Times New Roman" w:hAnsi="Times New Roman" w:cs="Times New Roman"/>
          <w:b/>
          <w:bCs/>
          <w:sz w:val="28"/>
          <w:szCs w:val="28"/>
          <w:lang w:eastAsia="ru-RU"/>
        </w:rPr>
        <w:tab/>
        <w:t xml:space="preserve">                              К.А. Сажин</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Cs/>
          <w:sz w:val="28"/>
          <w:szCs w:val="28"/>
          <w:lang w:eastAsia="ru-RU"/>
        </w:rPr>
      </w:pP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
          <w:bCs/>
          <w:sz w:val="28"/>
          <w:szCs w:val="28"/>
          <w:lang w:eastAsia="ru-RU"/>
        </w:rPr>
      </w:pPr>
      <w:r w:rsidRPr="00DA6217">
        <w:rPr>
          <w:rFonts w:ascii="Times New Roman" w:eastAsia="Times New Roman" w:hAnsi="Times New Roman" w:cs="Times New Roman"/>
          <w:b/>
          <w:bCs/>
          <w:sz w:val="28"/>
          <w:szCs w:val="28"/>
          <w:lang w:eastAsia="ru-RU"/>
        </w:rPr>
        <w:t>Председатель Совета муниципального</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b/>
          <w:bCs/>
          <w:sz w:val="28"/>
          <w:szCs w:val="28"/>
          <w:lang w:eastAsia="ru-RU"/>
        </w:rPr>
      </w:pPr>
      <w:r w:rsidRPr="00DA6217">
        <w:rPr>
          <w:rFonts w:ascii="Times New Roman" w:eastAsia="Times New Roman" w:hAnsi="Times New Roman" w:cs="Times New Roman"/>
          <w:b/>
          <w:bCs/>
          <w:sz w:val="28"/>
          <w:szCs w:val="28"/>
          <w:lang w:eastAsia="ru-RU"/>
        </w:rPr>
        <w:t>района «Корткеросский»                                                       Е.Л. Казаков</w:t>
      </w: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DA6217" w:rsidRPr="00DA6217" w:rsidRDefault="00DA6217" w:rsidP="00DA6217">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A6217" w:rsidRPr="00DA6217" w:rsidRDefault="00DA6217" w:rsidP="00DA621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A6217" w:rsidRDefault="00DA6217" w:rsidP="00241013">
      <w:pPr>
        <w:spacing w:after="0" w:line="240" w:lineRule="auto"/>
        <w:jc w:val="center"/>
        <w:rPr>
          <w:rFonts w:ascii="Times New Roman" w:eastAsia="Times New Roman" w:hAnsi="Times New Roman" w:cs="Times New Roman"/>
          <w:sz w:val="28"/>
          <w:szCs w:val="28"/>
          <w:lang w:eastAsia="ru-RU"/>
        </w:rPr>
      </w:pPr>
    </w:p>
    <w:p w:rsidR="00DA6217" w:rsidRDefault="00DA6217" w:rsidP="00241013">
      <w:pPr>
        <w:spacing w:after="0" w:line="240" w:lineRule="auto"/>
        <w:jc w:val="center"/>
        <w:rPr>
          <w:rFonts w:ascii="Times New Roman" w:eastAsia="Times New Roman" w:hAnsi="Times New Roman" w:cs="Times New Roman"/>
          <w:sz w:val="28"/>
          <w:szCs w:val="28"/>
          <w:lang w:eastAsia="ru-RU"/>
        </w:rPr>
      </w:pPr>
    </w:p>
    <w:p w:rsidR="00DA6217" w:rsidRDefault="00DA6217" w:rsidP="00241013">
      <w:pPr>
        <w:spacing w:after="0" w:line="240" w:lineRule="auto"/>
        <w:jc w:val="center"/>
        <w:rPr>
          <w:rFonts w:ascii="Times New Roman" w:eastAsia="Times New Roman" w:hAnsi="Times New Roman" w:cs="Times New Roman"/>
          <w:sz w:val="28"/>
          <w:szCs w:val="28"/>
          <w:lang w:eastAsia="ru-RU"/>
        </w:rPr>
      </w:pPr>
    </w:p>
    <w:p w:rsidR="00DA6217" w:rsidRDefault="00DA6217" w:rsidP="00241013">
      <w:pPr>
        <w:spacing w:after="0" w:line="240" w:lineRule="auto"/>
        <w:jc w:val="center"/>
        <w:rPr>
          <w:rFonts w:ascii="Times New Roman" w:eastAsia="Times New Roman" w:hAnsi="Times New Roman" w:cs="Times New Roman"/>
          <w:sz w:val="28"/>
          <w:szCs w:val="28"/>
          <w:lang w:eastAsia="ru-RU"/>
        </w:rPr>
      </w:pPr>
    </w:p>
    <w:p w:rsidR="00DA6217" w:rsidRDefault="00DA6217" w:rsidP="00241013">
      <w:pPr>
        <w:spacing w:after="0" w:line="240" w:lineRule="auto"/>
        <w:jc w:val="center"/>
        <w:rPr>
          <w:rFonts w:ascii="Times New Roman" w:eastAsia="Times New Roman" w:hAnsi="Times New Roman" w:cs="Times New Roman"/>
          <w:sz w:val="28"/>
          <w:szCs w:val="28"/>
          <w:lang w:eastAsia="ru-RU"/>
        </w:rPr>
      </w:pPr>
    </w:p>
    <w:p w:rsidR="00DA6217" w:rsidRDefault="00DA6217" w:rsidP="00241013">
      <w:pPr>
        <w:spacing w:after="0" w:line="240" w:lineRule="auto"/>
        <w:jc w:val="center"/>
        <w:rPr>
          <w:rFonts w:ascii="Times New Roman" w:eastAsia="Times New Roman" w:hAnsi="Times New Roman" w:cs="Times New Roman"/>
          <w:sz w:val="28"/>
          <w:szCs w:val="28"/>
          <w:lang w:eastAsia="ru-RU"/>
        </w:rPr>
      </w:pPr>
    </w:p>
    <w:p w:rsidR="00DA6217" w:rsidRDefault="00DA6217"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DF155D" w:rsidRDefault="00DF155D" w:rsidP="00241013">
      <w:pPr>
        <w:spacing w:after="0" w:line="240" w:lineRule="auto"/>
        <w:jc w:val="center"/>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241013" w:rsidRPr="006D3047" w:rsidRDefault="00241013" w:rsidP="00241013">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и администрации муниципального района «Корткеросский»</w:t>
      </w:r>
    </w:p>
    <w:p w:rsidR="00241013" w:rsidRPr="006D3047" w:rsidRDefault="00241013" w:rsidP="00241013">
      <w:pPr>
        <w:pBdr>
          <w:bottom w:val="single" w:sz="12" w:space="1" w:color="auto"/>
        </w:pBdr>
        <w:spacing w:after="0" w:line="240" w:lineRule="auto"/>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b/>
          <w:sz w:val="28"/>
          <w:szCs w:val="28"/>
          <w:lang w:eastAsia="ru-RU"/>
        </w:rPr>
      </w:pPr>
      <w:r w:rsidRPr="006D3047">
        <w:rPr>
          <w:rFonts w:ascii="Times New Roman" w:eastAsia="Times New Roman" w:hAnsi="Times New Roman" w:cs="Times New Roman"/>
          <w:b/>
          <w:sz w:val="28"/>
          <w:szCs w:val="28"/>
          <w:lang w:eastAsia="ru-RU"/>
        </w:rPr>
        <w:t>Редакционная коллегия:</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Руководитель  - Нестерова Л.В. (9-25-51)  </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Ответственный секретарь – </w:t>
      </w:r>
      <w:proofErr w:type="spellStart"/>
      <w:r w:rsidRPr="006D3047">
        <w:rPr>
          <w:rFonts w:ascii="Times New Roman" w:eastAsia="Times New Roman" w:hAnsi="Times New Roman" w:cs="Times New Roman"/>
          <w:sz w:val="28"/>
          <w:szCs w:val="28"/>
          <w:lang w:eastAsia="ru-RU"/>
        </w:rPr>
        <w:t>Гилева</w:t>
      </w:r>
      <w:proofErr w:type="spellEnd"/>
      <w:r w:rsidRPr="006D3047">
        <w:rPr>
          <w:rFonts w:ascii="Times New Roman" w:eastAsia="Times New Roman" w:hAnsi="Times New Roman" w:cs="Times New Roman"/>
          <w:sz w:val="28"/>
          <w:szCs w:val="28"/>
          <w:lang w:eastAsia="ru-RU"/>
        </w:rPr>
        <w:t xml:space="preserve"> Т.Н.</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Члены редколлегии: Деменко Т.И., Голышева О.В.</w:t>
      </w:r>
    </w:p>
    <w:p w:rsidR="00241013" w:rsidRPr="006D3047" w:rsidRDefault="00241013" w:rsidP="00241013">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b/>
          <w:sz w:val="28"/>
          <w:szCs w:val="28"/>
          <w:lang w:eastAsia="ru-RU"/>
        </w:rPr>
        <w:t>Адрес редколлегии</w:t>
      </w:r>
      <w:r w:rsidRPr="006D3047">
        <w:rPr>
          <w:rFonts w:ascii="Times New Roman" w:eastAsia="Times New Roman" w:hAnsi="Times New Roman" w:cs="Times New Roman"/>
          <w:sz w:val="28"/>
          <w:szCs w:val="28"/>
          <w:lang w:eastAsia="ru-RU"/>
        </w:rPr>
        <w:t xml:space="preserve">: 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Телефоны: 9-25-51</w:t>
      </w:r>
    </w:p>
    <w:p w:rsidR="00241013" w:rsidRPr="006D3047" w:rsidRDefault="00241013" w:rsidP="00241013">
      <w:pPr>
        <w:pBdr>
          <w:bottom w:val="single" w:sz="12" w:space="1" w:color="auto"/>
        </w:pBdr>
        <w:spacing w:after="0" w:line="240" w:lineRule="auto"/>
        <w:rPr>
          <w:rFonts w:ascii="Times New Roman" w:eastAsia="Times New Roman" w:hAnsi="Times New Roman" w:cs="Times New Roman"/>
          <w:sz w:val="28"/>
          <w:szCs w:val="28"/>
          <w:lang w:eastAsia="ru-RU"/>
        </w:rPr>
      </w:pPr>
    </w:p>
    <w:p w:rsidR="00241013" w:rsidRPr="006D3047" w:rsidRDefault="00241013" w:rsidP="00241013">
      <w:pPr>
        <w:spacing w:after="0" w:line="240" w:lineRule="auto"/>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Подписано в печать </w:t>
      </w:r>
      <w:r w:rsidR="003079D4">
        <w:rPr>
          <w:rFonts w:ascii="Times New Roman" w:eastAsia="Times New Roman" w:hAnsi="Times New Roman" w:cs="Times New Roman"/>
          <w:sz w:val="28"/>
          <w:szCs w:val="28"/>
          <w:lang w:eastAsia="ru-RU"/>
        </w:rPr>
        <w:t>2</w:t>
      </w:r>
      <w:r w:rsidR="00425559">
        <w:rPr>
          <w:rFonts w:ascii="Times New Roman" w:eastAsia="Times New Roman" w:hAnsi="Times New Roman" w:cs="Times New Roman"/>
          <w:sz w:val="28"/>
          <w:szCs w:val="28"/>
          <w:lang w:eastAsia="ru-RU"/>
        </w:rPr>
        <w:t>6 ноября</w:t>
      </w:r>
      <w:bookmarkStart w:id="7" w:name="_GoBack"/>
      <w:bookmarkEnd w:id="7"/>
      <w:r w:rsidRPr="006D3047">
        <w:rPr>
          <w:rFonts w:ascii="Times New Roman" w:eastAsia="Times New Roman" w:hAnsi="Times New Roman" w:cs="Times New Roman"/>
          <w:sz w:val="28"/>
          <w:szCs w:val="28"/>
          <w:lang w:eastAsia="ru-RU"/>
        </w:rPr>
        <w:t xml:space="preserve"> 2021 года.</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Тираж – 43 экз.</w:t>
      </w:r>
    </w:p>
    <w:p w:rsidR="00241013" w:rsidRPr="006D3047" w:rsidRDefault="00241013" w:rsidP="00241013">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Формат А5.</w:t>
      </w:r>
    </w:p>
    <w:p w:rsidR="00241013" w:rsidRPr="006D3047" w:rsidRDefault="00241013" w:rsidP="00241013">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241013" w:rsidRPr="006D3047" w:rsidRDefault="00241013" w:rsidP="00241013">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241013" w:rsidRPr="00A318D0" w:rsidRDefault="00241013" w:rsidP="00A318D0">
      <w:pPr>
        <w:spacing w:after="0"/>
        <w:jc w:val="center"/>
        <w:rPr>
          <w:rFonts w:ascii="Times New Roman" w:hAnsi="Times New Roman" w:cs="Times New Roman"/>
          <w:sz w:val="28"/>
        </w:rPr>
      </w:pPr>
    </w:p>
    <w:sectPr w:rsidR="00241013" w:rsidRPr="00A318D0" w:rsidSect="007415EA">
      <w:headerReference w:type="default" r:id="rId29"/>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64F" w:rsidRDefault="0023164F" w:rsidP="007415EA">
      <w:pPr>
        <w:spacing w:after="0" w:line="240" w:lineRule="auto"/>
      </w:pPr>
      <w:r>
        <w:separator/>
      </w:r>
    </w:p>
  </w:endnote>
  <w:endnote w:type="continuationSeparator" w:id="0">
    <w:p w:rsidR="0023164F" w:rsidRDefault="0023164F" w:rsidP="00741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64F" w:rsidRDefault="0023164F" w:rsidP="007415EA">
      <w:pPr>
        <w:spacing w:after="0" w:line="240" w:lineRule="auto"/>
      </w:pPr>
      <w:r>
        <w:separator/>
      </w:r>
    </w:p>
  </w:footnote>
  <w:footnote w:type="continuationSeparator" w:id="0">
    <w:p w:rsidR="0023164F" w:rsidRDefault="0023164F" w:rsidP="007415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47C" w:rsidRDefault="00A944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4A54"/>
    <w:multiLevelType w:val="multilevel"/>
    <w:tmpl w:val="590ED8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F2E55"/>
    <w:multiLevelType w:val="multilevel"/>
    <w:tmpl w:val="3A589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0D3EFE"/>
    <w:multiLevelType w:val="multilevel"/>
    <w:tmpl w:val="998AA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B018CF"/>
    <w:multiLevelType w:val="multilevel"/>
    <w:tmpl w:val="07E2C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35A95"/>
    <w:multiLevelType w:val="hybridMultilevel"/>
    <w:tmpl w:val="3C804D58"/>
    <w:lvl w:ilvl="0" w:tplc="D2DE2216">
      <w:start w:val="1"/>
      <w:numFmt w:val="decimal"/>
      <w:lvlText w:val="%1)"/>
      <w:lvlJc w:val="left"/>
      <w:pPr>
        <w:tabs>
          <w:tab w:val="num" w:pos="1235"/>
        </w:tabs>
        <w:ind w:left="1235" w:hanging="525"/>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9270298"/>
    <w:multiLevelType w:val="hybridMultilevel"/>
    <w:tmpl w:val="43184034"/>
    <w:lvl w:ilvl="0" w:tplc="6D6424EE">
      <w:start w:val="38"/>
      <w:numFmt w:val="decimal"/>
      <w:lvlText w:val="%1."/>
      <w:lvlJc w:val="left"/>
      <w:pPr>
        <w:ind w:left="292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1A502A"/>
    <w:multiLevelType w:val="multilevel"/>
    <w:tmpl w:val="1E948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9D672C"/>
    <w:multiLevelType w:val="multilevel"/>
    <w:tmpl w:val="BE4031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73481B"/>
    <w:multiLevelType w:val="multilevel"/>
    <w:tmpl w:val="E0A49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C431DA"/>
    <w:multiLevelType w:val="multilevel"/>
    <w:tmpl w:val="7FCE73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1B02FB"/>
    <w:multiLevelType w:val="multilevel"/>
    <w:tmpl w:val="2890678A"/>
    <w:lvl w:ilvl="0">
      <w:start w:val="1"/>
      <w:numFmt w:val="decimal"/>
      <w:lvlText w:val="%1."/>
      <w:lvlJc w:val="left"/>
      <w:pPr>
        <w:ind w:left="927" w:hanging="360"/>
      </w:pPr>
      <w:rPr>
        <w:rFonts w:hint="default"/>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46851E21"/>
    <w:multiLevelType w:val="multilevel"/>
    <w:tmpl w:val="3356C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2B6EEC"/>
    <w:multiLevelType w:val="multilevel"/>
    <w:tmpl w:val="54189A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3B4388"/>
    <w:multiLevelType w:val="multilevel"/>
    <w:tmpl w:val="EAE03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6E6F56"/>
    <w:multiLevelType w:val="multilevel"/>
    <w:tmpl w:val="17BA8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E25D61"/>
    <w:multiLevelType w:val="multilevel"/>
    <w:tmpl w:val="20C6A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336C45"/>
    <w:multiLevelType w:val="multilevel"/>
    <w:tmpl w:val="CB948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1B0411"/>
    <w:multiLevelType w:val="multilevel"/>
    <w:tmpl w:val="8102A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652A8E"/>
    <w:multiLevelType w:val="multilevel"/>
    <w:tmpl w:val="6C9C1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9E2031"/>
    <w:multiLevelType w:val="multilevel"/>
    <w:tmpl w:val="63DC69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20508E"/>
    <w:multiLevelType w:val="multilevel"/>
    <w:tmpl w:val="1ABAC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74184C"/>
    <w:multiLevelType w:val="multilevel"/>
    <w:tmpl w:val="B43AA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62C1F"/>
    <w:multiLevelType w:val="multilevel"/>
    <w:tmpl w:val="B9962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915F1E"/>
    <w:multiLevelType w:val="multilevel"/>
    <w:tmpl w:val="AC4439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E74824"/>
    <w:multiLevelType w:val="multilevel"/>
    <w:tmpl w:val="9CEEC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F52629"/>
    <w:multiLevelType w:val="multilevel"/>
    <w:tmpl w:val="5FBAE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4CB6109"/>
    <w:multiLevelType w:val="multilevel"/>
    <w:tmpl w:val="B374E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FD61A8"/>
    <w:multiLevelType w:val="multilevel"/>
    <w:tmpl w:val="5246A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8D7B01"/>
    <w:multiLevelType w:val="multilevel"/>
    <w:tmpl w:val="54EEC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463869"/>
    <w:multiLevelType w:val="multilevel"/>
    <w:tmpl w:val="943C4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F63094"/>
    <w:multiLevelType w:val="multilevel"/>
    <w:tmpl w:val="CA70A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5"/>
  </w:num>
  <w:num w:numId="4">
    <w:abstractNumId w:val="29"/>
  </w:num>
  <w:num w:numId="5">
    <w:abstractNumId w:val="8"/>
  </w:num>
  <w:num w:numId="6">
    <w:abstractNumId w:val="24"/>
  </w:num>
  <w:num w:numId="7">
    <w:abstractNumId w:val="20"/>
  </w:num>
  <w:num w:numId="8">
    <w:abstractNumId w:val="1"/>
  </w:num>
  <w:num w:numId="9">
    <w:abstractNumId w:val="28"/>
  </w:num>
  <w:num w:numId="10">
    <w:abstractNumId w:val="14"/>
  </w:num>
  <w:num w:numId="11">
    <w:abstractNumId w:val="18"/>
  </w:num>
  <w:num w:numId="12">
    <w:abstractNumId w:val="16"/>
  </w:num>
  <w:num w:numId="13">
    <w:abstractNumId w:val="13"/>
  </w:num>
  <w:num w:numId="14">
    <w:abstractNumId w:val="11"/>
  </w:num>
  <w:num w:numId="15">
    <w:abstractNumId w:val="2"/>
  </w:num>
  <w:num w:numId="16">
    <w:abstractNumId w:val="22"/>
  </w:num>
  <w:num w:numId="17">
    <w:abstractNumId w:val="21"/>
  </w:num>
  <w:num w:numId="18">
    <w:abstractNumId w:val="30"/>
  </w:num>
  <w:num w:numId="19">
    <w:abstractNumId w:val="3"/>
  </w:num>
  <w:num w:numId="20">
    <w:abstractNumId w:val="9"/>
  </w:num>
  <w:num w:numId="21">
    <w:abstractNumId w:val="12"/>
  </w:num>
  <w:num w:numId="22">
    <w:abstractNumId w:val="15"/>
  </w:num>
  <w:num w:numId="23">
    <w:abstractNumId w:val="19"/>
  </w:num>
  <w:num w:numId="24">
    <w:abstractNumId w:val="0"/>
  </w:num>
  <w:num w:numId="25">
    <w:abstractNumId w:val="23"/>
  </w:num>
  <w:num w:numId="26">
    <w:abstractNumId w:val="26"/>
  </w:num>
  <w:num w:numId="27">
    <w:abstractNumId w:val="17"/>
  </w:num>
  <w:num w:numId="28">
    <w:abstractNumId w:val="27"/>
  </w:num>
  <w:num w:numId="29">
    <w:abstractNumId w:val="6"/>
  </w:num>
  <w:num w:numId="30">
    <w:abstractNumId w:val="5"/>
  </w:num>
  <w:num w:numId="3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BD"/>
    <w:rsid w:val="000852F7"/>
    <w:rsid w:val="00180742"/>
    <w:rsid w:val="0023164F"/>
    <w:rsid w:val="00241013"/>
    <w:rsid w:val="003079D4"/>
    <w:rsid w:val="003A502C"/>
    <w:rsid w:val="003B6E7B"/>
    <w:rsid w:val="00425559"/>
    <w:rsid w:val="004458BD"/>
    <w:rsid w:val="00453336"/>
    <w:rsid w:val="00461F2E"/>
    <w:rsid w:val="004A7042"/>
    <w:rsid w:val="00504DFF"/>
    <w:rsid w:val="00666F20"/>
    <w:rsid w:val="006C409E"/>
    <w:rsid w:val="006E5E38"/>
    <w:rsid w:val="007415EA"/>
    <w:rsid w:val="00744367"/>
    <w:rsid w:val="007B3B40"/>
    <w:rsid w:val="008B3642"/>
    <w:rsid w:val="00A15096"/>
    <w:rsid w:val="00A318D0"/>
    <w:rsid w:val="00A9447C"/>
    <w:rsid w:val="00CD41A7"/>
    <w:rsid w:val="00D010F0"/>
    <w:rsid w:val="00D437AA"/>
    <w:rsid w:val="00DA6217"/>
    <w:rsid w:val="00DF1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5EA"/>
  </w:style>
  <w:style w:type="paragraph" w:styleId="1">
    <w:name w:val="heading 1"/>
    <w:basedOn w:val="a"/>
    <w:next w:val="a"/>
    <w:link w:val="10"/>
    <w:qFormat/>
    <w:rsid w:val="003079D4"/>
    <w:pPr>
      <w:keepNext/>
      <w:outlineLvl w:val="0"/>
    </w:pPr>
    <w:rPr>
      <w:rFonts w:ascii="Calibri" w:eastAsia="Calibri" w:hAnsi="Calibri" w:cs="Times New Roman"/>
      <w:b/>
      <w:sz w:val="24"/>
    </w:rPr>
  </w:style>
  <w:style w:type="paragraph" w:styleId="2">
    <w:name w:val="heading 2"/>
    <w:basedOn w:val="a"/>
    <w:next w:val="a"/>
    <w:link w:val="20"/>
    <w:qFormat/>
    <w:rsid w:val="003079D4"/>
    <w:pPr>
      <w:keepNext/>
      <w:jc w:val="both"/>
      <w:outlineLvl w:val="1"/>
    </w:pPr>
    <w:rPr>
      <w:rFonts w:ascii="Calibri" w:eastAsia="Calibri" w:hAnsi="Calibri" w:cs="Times New Roman"/>
      <w:sz w:val="28"/>
    </w:rPr>
  </w:style>
  <w:style w:type="paragraph" w:styleId="3">
    <w:name w:val="heading 3"/>
    <w:basedOn w:val="a"/>
    <w:next w:val="a"/>
    <w:link w:val="30"/>
    <w:qFormat/>
    <w:rsid w:val="003079D4"/>
    <w:pPr>
      <w:keepNext/>
      <w:jc w:val="both"/>
      <w:outlineLvl w:val="2"/>
    </w:pPr>
    <w:rPr>
      <w:rFonts w:ascii="Calibri" w:eastAsia="Calibri" w:hAnsi="Calibri" w:cs="Times New Roman"/>
      <w:b/>
      <w:sz w:val="28"/>
    </w:rPr>
  </w:style>
  <w:style w:type="paragraph" w:styleId="4">
    <w:name w:val="heading 4"/>
    <w:basedOn w:val="a"/>
    <w:next w:val="a"/>
    <w:link w:val="40"/>
    <w:qFormat/>
    <w:rsid w:val="003079D4"/>
    <w:pPr>
      <w:keepNext/>
      <w:ind w:firstLine="720"/>
      <w:jc w:val="both"/>
      <w:outlineLvl w:val="3"/>
    </w:pPr>
    <w:rPr>
      <w:rFonts w:ascii="Calibri" w:eastAsia="Calibri" w:hAnsi="Calibri"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7415EA"/>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415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15EA"/>
  </w:style>
  <w:style w:type="paragraph" w:styleId="a5">
    <w:name w:val="footer"/>
    <w:basedOn w:val="a"/>
    <w:link w:val="a6"/>
    <w:uiPriority w:val="99"/>
    <w:unhideWhenUsed/>
    <w:rsid w:val="007415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15EA"/>
  </w:style>
  <w:style w:type="paragraph" w:styleId="a7">
    <w:name w:val="Balloon Text"/>
    <w:basedOn w:val="a"/>
    <w:link w:val="a8"/>
    <w:uiPriority w:val="99"/>
    <w:semiHidden/>
    <w:unhideWhenUsed/>
    <w:rsid w:val="002410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1013"/>
    <w:rPr>
      <w:rFonts w:ascii="Tahoma" w:hAnsi="Tahoma" w:cs="Tahoma"/>
      <w:sz w:val="16"/>
      <w:szCs w:val="16"/>
    </w:rPr>
  </w:style>
  <w:style w:type="character" w:customStyle="1" w:styleId="Exact">
    <w:name w:val="Подпись к картинке Exact"/>
    <w:link w:val="a9"/>
    <w:rsid w:val="00D010F0"/>
    <w:rPr>
      <w:sz w:val="30"/>
      <w:szCs w:val="30"/>
      <w:shd w:val="clear" w:color="auto" w:fill="FFFFFF"/>
      <w:lang w:val="en-US" w:bidi="en-US"/>
    </w:rPr>
  </w:style>
  <w:style w:type="paragraph" w:customStyle="1" w:styleId="a9">
    <w:name w:val="Подпись к картинке"/>
    <w:basedOn w:val="a"/>
    <w:link w:val="Exact"/>
    <w:rsid w:val="00D010F0"/>
    <w:pPr>
      <w:widowControl w:val="0"/>
      <w:shd w:val="clear" w:color="auto" w:fill="FFFFFF"/>
      <w:spacing w:after="0" w:line="332" w:lineRule="exact"/>
    </w:pPr>
    <w:rPr>
      <w:sz w:val="30"/>
      <w:szCs w:val="30"/>
      <w:lang w:val="en-US" w:bidi="en-US"/>
    </w:rPr>
  </w:style>
  <w:style w:type="character" w:customStyle="1" w:styleId="10">
    <w:name w:val="Заголовок 1 Знак"/>
    <w:basedOn w:val="a0"/>
    <w:link w:val="1"/>
    <w:rsid w:val="003079D4"/>
    <w:rPr>
      <w:rFonts w:ascii="Calibri" w:eastAsia="Calibri" w:hAnsi="Calibri" w:cs="Times New Roman"/>
      <w:b/>
      <w:sz w:val="24"/>
    </w:rPr>
  </w:style>
  <w:style w:type="character" w:customStyle="1" w:styleId="20">
    <w:name w:val="Заголовок 2 Знак"/>
    <w:basedOn w:val="a0"/>
    <w:link w:val="2"/>
    <w:rsid w:val="003079D4"/>
    <w:rPr>
      <w:rFonts w:ascii="Calibri" w:eastAsia="Calibri" w:hAnsi="Calibri" w:cs="Times New Roman"/>
      <w:sz w:val="28"/>
    </w:rPr>
  </w:style>
  <w:style w:type="character" w:customStyle="1" w:styleId="30">
    <w:name w:val="Заголовок 3 Знак"/>
    <w:basedOn w:val="a0"/>
    <w:link w:val="3"/>
    <w:rsid w:val="003079D4"/>
    <w:rPr>
      <w:rFonts w:ascii="Calibri" w:eastAsia="Calibri" w:hAnsi="Calibri" w:cs="Times New Roman"/>
      <w:b/>
      <w:sz w:val="28"/>
    </w:rPr>
  </w:style>
  <w:style w:type="character" w:customStyle="1" w:styleId="40">
    <w:name w:val="Заголовок 4 Знак"/>
    <w:basedOn w:val="a0"/>
    <w:link w:val="4"/>
    <w:rsid w:val="003079D4"/>
    <w:rPr>
      <w:rFonts w:ascii="Calibri" w:eastAsia="Calibri" w:hAnsi="Calibri" w:cs="Times New Roman"/>
      <w:sz w:val="28"/>
    </w:rPr>
  </w:style>
  <w:style w:type="numbering" w:customStyle="1" w:styleId="11">
    <w:name w:val="Нет списка1"/>
    <w:next w:val="a2"/>
    <w:uiPriority w:val="99"/>
    <w:semiHidden/>
    <w:unhideWhenUsed/>
    <w:rsid w:val="003079D4"/>
  </w:style>
  <w:style w:type="character" w:styleId="aa">
    <w:name w:val="Hyperlink"/>
    <w:uiPriority w:val="99"/>
    <w:unhideWhenUsed/>
    <w:rsid w:val="003079D4"/>
    <w:rPr>
      <w:color w:val="0000FF"/>
      <w:u w:val="single"/>
    </w:rPr>
  </w:style>
  <w:style w:type="paragraph" w:customStyle="1" w:styleId="ConsPlusNormal">
    <w:name w:val="ConsPlusNormal"/>
    <w:rsid w:val="003079D4"/>
    <w:pPr>
      <w:widowControl w:val="0"/>
      <w:autoSpaceDE w:val="0"/>
      <w:autoSpaceDN w:val="0"/>
      <w:spacing w:after="0" w:line="240" w:lineRule="auto"/>
    </w:pPr>
    <w:rPr>
      <w:rFonts w:ascii="Calibri" w:eastAsia="Times New Roman" w:hAnsi="Calibri" w:cs="Calibri"/>
      <w:szCs w:val="20"/>
      <w:lang w:eastAsia="ru-RU"/>
    </w:rPr>
  </w:style>
  <w:style w:type="paragraph" w:styleId="ab">
    <w:name w:val="Normal (Web)"/>
    <w:basedOn w:val="a"/>
    <w:uiPriority w:val="99"/>
    <w:unhideWhenUsed/>
    <w:rsid w:val="00307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qFormat/>
    <w:rsid w:val="003079D4"/>
    <w:rPr>
      <w:i/>
      <w:iCs/>
    </w:rPr>
  </w:style>
  <w:style w:type="table" w:styleId="ad">
    <w:name w:val="Table Grid"/>
    <w:basedOn w:val="a1"/>
    <w:uiPriority w:val="59"/>
    <w:rsid w:val="003079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079D4"/>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5EA"/>
  </w:style>
  <w:style w:type="paragraph" w:styleId="1">
    <w:name w:val="heading 1"/>
    <w:basedOn w:val="a"/>
    <w:next w:val="a"/>
    <w:link w:val="10"/>
    <w:qFormat/>
    <w:rsid w:val="003079D4"/>
    <w:pPr>
      <w:keepNext/>
      <w:outlineLvl w:val="0"/>
    </w:pPr>
    <w:rPr>
      <w:rFonts w:ascii="Calibri" w:eastAsia="Calibri" w:hAnsi="Calibri" w:cs="Times New Roman"/>
      <w:b/>
      <w:sz w:val="24"/>
    </w:rPr>
  </w:style>
  <w:style w:type="paragraph" w:styleId="2">
    <w:name w:val="heading 2"/>
    <w:basedOn w:val="a"/>
    <w:next w:val="a"/>
    <w:link w:val="20"/>
    <w:qFormat/>
    <w:rsid w:val="003079D4"/>
    <w:pPr>
      <w:keepNext/>
      <w:jc w:val="both"/>
      <w:outlineLvl w:val="1"/>
    </w:pPr>
    <w:rPr>
      <w:rFonts w:ascii="Calibri" w:eastAsia="Calibri" w:hAnsi="Calibri" w:cs="Times New Roman"/>
      <w:sz w:val="28"/>
    </w:rPr>
  </w:style>
  <w:style w:type="paragraph" w:styleId="3">
    <w:name w:val="heading 3"/>
    <w:basedOn w:val="a"/>
    <w:next w:val="a"/>
    <w:link w:val="30"/>
    <w:qFormat/>
    <w:rsid w:val="003079D4"/>
    <w:pPr>
      <w:keepNext/>
      <w:jc w:val="both"/>
      <w:outlineLvl w:val="2"/>
    </w:pPr>
    <w:rPr>
      <w:rFonts w:ascii="Calibri" w:eastAsia="Calibri" w:hAnsi="Calibri" w:cs="Times New Roman"/>
      <w:b/>
      <w:sz w:val="28"/>
    </w:rPr>
  </w:style>
  <w:style w:type="paragraph" w:styleId="4">
    <w:name w:val="heading 4"/>
    <w:basedOn w:val="a"/>
    <w:next w:val="a"/>
    <w:link w:val="40"/>
    <w:qFormat/>
    <w:rsid w:val="003079D4"/>
    <w:pPr>
      <w:keepNext/>
      <w:ind w:firstLine="720"/>
      <w:jc w:val="both"/>
      <w:outlineLvl w:val="3"/>
    </w:pPr>
    <w:rPr>
      <w:rFonts w:ascii="Calibri" w:eastAsia="Calibri" w:hAnsi="Calibri"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7415EA"/>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415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415EA"/>
  </w:style>
  <w:style w:type="paragraph" w:styleId="a5">
    <w:name w:val="footer"/>
    <w:basedOn w:val="a"/>
    <w:link w:val="a6"/>
    <w:uiPriority w:val="99"/>
    <w:unhideWhenUsed/>
    <w:rsid w:val="007415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15EA"/>
  </w:style>
  <w:style w:type="paragraph" w:styleId="a7">
    <w:name w:val="Balloon Text"/>
    <w:basedOn w:val="a"/>
    <w:link w:val="a8"/>
    <w:uiPriority w:val="99"/>
    <w:semiHidden/>
    <w:unhideWhenUsed/>
    <w:rsid w:val="002410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1013"/>
    <w:rPr>
      <w:rFonts w:ascii="Tahoma" w:hAnsi="Tahoma" w:cs="Tahoma"/>
      <w:sz w:val="16"/>
      <w:szCs w:val="16"/>
    </w:rPr>
  </w:style>
  <w:style w:type="character" w:customStyle="1" w:styleId="Exact">
    <w:name w:val="Подпись к картинке Exact"/>
    <w:link w:val="a9"/>
    <w:rsid w:val="00D010F0"/>
    <w:rPr>
      <w:sz w:val="30"/>
      <w:szCs w:val="30"/>
      <w:shd w:val="clear" w:color="auto" w:fill="FFFFFF"/>
      <w:lang w:val="en-US" w:bidi="en-US"/>
    </w:rPr>
  </w:style>
  <w:style w:type="paragraph" w:customStyle="1" w:styleId="a9">
    <w:name w:val="Подпись к картинке"/>
    <w:basedOn w:val="a"/>
    <w:link w:val="Exact"/>
    <w:rsid w:val="00D010F0"/>
    <w:pPr>
      <w:widowControl w:val="0"/>
      <w:shd w:val="clear" w:color="auto" w:fill="FFFFFF"/>
      <w:spacing w:after="0" w:line="332" w:lineRule="exact"/>
    </w:pPr>
    <w:rPr>
      <w:sz w:val="30"/>
      <w:szCs w:val="30"/>
      <w:lang w:val="en-US" w:bidi="en-US"/>
    </w:rPr>
  </w:style>
  <w:style w:type="character" w:customStyle="1" w:styleId="10">
    <w:name w:val="Заголовок 1 Знак"/>
    <w:basedOn w:val="a0"/>
    <w:link w:val="1"/>
    <w:rsid w:val="003079D4"/>
    <w:rPr>
      <w:rFonts w:ascii="Calibri" w:eastAsia="Calibri" w:hAnsi="Calibri" w:cs="Times New Roman"/>
      <w:b/>
      <w:sz w:val="24"/>
    </w:rPr>
  </w:style>
  <w:style w:type="character" w:customStyle="1" w:styleId="20">
    <w:name w:val="Заголовок 2 Знак"/>
    <w:basedOn w:val="a0"/>
    <w:link w:val="2"/>
    <w:rsid w:val="003079D4"/>
    <w:rPr>
      <w:rFonts w:ascii="Calibri" w:eastAsia="Calibri" w:hAnsi="Calibri" w:cs="Times New Roman"/>
      <w:sz w:val="28"/>
    </w:rPr>
  </w:style>
  <w:style w:type="character" w:customStyle="1" w:styleId="30">
    <w:name w:val="Заголовок 3 Знак"/>
    <w:basedOn w:val="a0"/>
    <w:link w:val="3"/>
    <w:rsid w:val="003079D4"/>
    <w:rPr>
      <w:rFonts w:ascii="Calibri" w:eastAsia="Calibri" w:hAnsi="Calibri" w:cs="Times New Roman"/>
      <w:b/>
      <w:sz w:val="28"/>
    </w:rPr>
  </w:style>
  <w:style w:type="character" w:customStyle="1" w:styleId="40">
    <w:name w:val="Заголовок 4 Знак"/>
    <w:basedOn w:val="a0"/>
    <w:link w:val="4"/>
    <w:rsid w:val="003079D4"/>
    <w:rPr>
      <w:rFonts w:ascii="Calibri" w:eastAsia="Calibri" w:hAnsi="Calibri" w:cs="Times New Roman"/>
      <w:sz w:val="28"/>
    </w:rPr>
  </w:style>
  <w:style w:type="numbering" w:customStyle="1" w:styleId="11">
    <w:name w:val="Нет списка1"/>
    <w:next w:val="a2"/>
    <w:uiPriority w:val="99"/>
    <w:semiHidden/>
    <w:unhideWhenUsed/>
    <w:rsid w:val="003079D4"/>
  </w:style>
  <w:style w:type="character" w:styleId="aa">
    <w:name w:val="Hyperlink"/>
    <w:uiPriority w:val="99"/>
    <w:unhideWhenUsed/>
    <w:rsid w:val="003079D4"/>
    <w:rPr>
      <w:color w:val="0000FF"/>
      <w:u w:val="single"/>
    </w:rPr>
  </w:style>
  <w:style w:type="paragraph" w:customStyle="1" w:styleId="ConsPlusNormal">
    <w:name w:val="ConsPlusNormal"/>
    <w:rsid w:val="003079D4"/>
    <w:pPr>
      <w:widowControl w:val="0"/>
      <w:autoSpaceDE w:val="0"/>
      <w:autoSpaceDN w:val="0"/>
      <w:spacing w:after="0" w:line="240" w:lineRule="auto"/>
    </w:pPr>
    <w:rPr>
      <w:rFonts w:ascii="Calibri" w:eastAsia="Times New Roman" w:hAnsi="Calibri" w:cs="Calibri"/>
      <w:szCs w:val="20"/>
      <w:lang w:eastAsia="ru-RU"/>
    </w:rPr>
  </w:style>
  <w:style w:type="paragraph" w:styleId="ab">
    <w:name w:val="Normal (Web)"/>
    <w:basedOn w:val="a"/>
    <w:uiPriority w:val="99"/>
    <w:unhideWhenUsed/>
    <w:rsid w:val="00307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qFormat/>
    <w:rsid w:val="003079D4"/>
    <w:rPr>
      <w:i/>
      <w:iCs/>
    </w:rPr>
  </w:style>
  <w:style w:type="table" w:styleId="ad">
    <w:name w:val="Table Grid"/>
    <w:basedOn w:val="a1"/>
    <w:uiPriority w:val="59"/>
    <w:rsid w:val="003079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079D4"/>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4570D215148470487A7436C4DFB210E7CD8D90CD430B763CD36ABAF3768A8E4FE9D4FE8158DB113F593FD7D71865A762BW478I" TargetMode="External"/><Relationship Id="rId18" Type="http://schemas.openxmlformats.org/officeDocument/2006/relationships/hyperlink" Target="consultantplus://offline/ref=9EE833699289A2B2595E1662AFEEA32D2C27FF82AC7AB9F4C6E5D84B4522DCF692C7B9722FF32F227D466A2F0DD754E5D79822AA039A8730w8HFG" TargetMode="External"/><Relationship Id="rId26" Type="http://schemas.openxmlformats.org/officeDocument/2006/relationships/hyperlink" Target="consultantplus://offline/ref=B600E3B160C783F6BAB131C9BA32CB8723586194EDC1FC9E8CC17A71FD2E1EC9EDE321D0FF865893B1F9FAAB5EE253189B0BBA382F5CkEO4H" TargetMode="External"/><Relationship Id="rId3" Type="http://schemas.openxmlformats.org/officeDocument/2006/relationships/styles" Target="styles.xml"/><Relationship Id="rId21" Type="http://schemas.openxmlformats.org/officeDocument/2006/relationships/hyperlink" Target="consultantplus://offline/ref=351901725D1AD79CDD076C7F7C064BAE58054C685F23B5FA7EA8A9D1127408A5902EC2F33D8ACAF34EBA7DE21CBE34BC69BC52ED6Cj8O9H" TargetMode="External"/><Relationship Id="rId7" Type="http://schemas.openxmlformats.org/officeDocument/2006/relationships/footnotes" Target="footnotes.xml"/><Relationship Id="rId12" Type="http://schemas.openxmlformats.org/officeDocument/2006/relationships/hyperlink" Target="consultantplus://offline/ref=74570D215148470487A7436C4DFB210E7CD8D90CD430B962CA32ABAF3768A8E4FE9D4FE8158DB113F593FD7D71865A762BW478I" TargetMode="External"/><Relationship Id="rId17" Type="http://schemas.openxmlformats.org/officeDocument/2006/relationships/hyperlink" Target="consultantplus://offline/ref=2E8888A27248261A45BEB2F09D0AE16AE2C40F2A0439EA0AF33E3EB4F58DF485D4E5D05C18808C04280365B54F1E97C5DF99C82099FCFA76D4E0G" TargetMode="External"/><Relationship Id="rId25" Type="http://schemas.openxmlformats.org/officeDocument/2006/relationships/hyperlink" Target="consultantplus://offline/ref=B600E3B160C783F6BAB131C9BA32CB8724506B97EACCFC9E8CC17A71FD2E1EC9EDE321D3F98E5A9CEEFCEFBA06ED55028408A6242D5EE7k4O6H" TargetMode="External"/><Relationship Id="rId2" Type="http://schemas.openxmlformats.org/officeDocument/2006/relationships/numbering" Target="numbering.xml"/><Relationship Id="rId16" Type="http://schemas.openxmlformats.org/officeDocument/2006/relationships/hyperlink" Target="consultantplus://offline/ref=4233B1CA545FF1221297ED7853B795A5C8CE38593CDDF260E7264BA3ABFB3342B76D9DD14AE0ABAA64DD7BBB15j0GBM" TargetMode="External"/><Relationship Id="rId20" Type="http://schemas.openxmlformats.org/officeDocument/2006/relationships/hyperlink" Target="consultantplus://offline/ref=351901725D1AD79CDD076C7F7C064BAE58054E6B5C2AB5FA7EA8A9D1127408A5902EC2F13D8CC1A61BF57CBE5AEF27BF6FBC51EF708AEBDBj5O3H"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4570D215148470487A75D615B977F0A79D18301D330B53D9262ADF86838AEB1ACDD11B146CBFA1EF68FE17D72W978I" TargetMode="External"/><Relationship Id="rId24" Type="http://schemas.openxmlformats.org/officeDocument/2006/relationships/hyperlink" Target="consultantplus://offline/ref=351901725D1AD79CDD076C7F7C064BAE58054C685F23B5FA7EA8A9D1127408A5902EC2F2388BC8AC4BAF6CBA13B82EA36AA04EEF6E8AjEOAH" TargetMode="External"/><Relationship Id="rId5" Type="http://schemas.openxmlformats.org/officeDocument/2006/relationships/settings" Target="settings.xml"/><Relationship Id="rId15" Type="http://schemas.openxmlformats.org/officeDocument/2006/relationships/hyperlink" Target="consultantplus://offline/ref=4233B1CA545FF1221297ED7853B795A5C8CE385939DAF260E7264BA3ABFB3342B76D9DD14AE0ABAA64DD7BBB15j0GBM" TargetMode="External"/><Relationship Id="rId23" Type="http://schemas.openxmlformats.org/officeDocument/2006/relationships/hyperlink" Target="consultantplus://offline/ref=351901725D1AD79CDD076C7F7C064BAE58054C685F23B5FA7EA8A9D1127408A5902EC2F2388BC8AC4BAF6CBA13B82EA36AA04EEF6E8AjEOAH" TargetMode="External"/><Relationship Id="rId28" Type="http://schemas.openxmlformats.org/officeDocument/2006/relationships/hyperlink" Target="http://pravo-minjust.ru" TargetMode="External"/><Relationship Id="rId10" Type="http://schemas.openxmlformats.org/officeDocument/2006/relationships/image" Target="media/image1.png"/><Relationship Id="rId19" Type="http://schemas.openxmlformats.org/officeDocument/2006/relationships/hyperlink" Target="consultantplus://offline/ref=CA36999BFC36C0A6507DD61A35B8A69E56013EEDDA32F56F3C569066E1DCCA171F254F58B295788620E7B416EFA4D6E59141DD30ED79FA49G5QEG"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kortkeros.ru" TargetMode="External"/><Relationship Id="rId14" Type="http://schemas.openxmlformats.org/officeDocument/2006/relationships/hyperlink" Target="consultantplus://offline/ref=74570D215148470487A7436C4DFB210E7CD8D90CD430B763CD36ABAF3768A8E4FE9D4FE8078DE91FF791E37C72930C276D1DAE6D5BB8A4B03E80122BW07AI" TargetMode="External"/><Relationship Id="rId22" Type="http://schemas.openxmlformats.org/officeDocument/2006/relationships/hyperlink" Target="consultantplus://offline/ref=351901725D1AD79CDD076C7F7C064BAE58054C685F23B5FA7EA8A9D1127408A5822E9AFD3F88DFA61DE02AEF1CjBOBH" TargetMode="External"/><Relationship Id="rId27" Type="http://schemas.openxmlformats.org/officeDocument/2006/relationships/hyperlink" Target="consultantplus://offline/ref=CF82FFD7E86F1186B6839540C48E78B659C165E846C5A2A84E10D9CF85C6A06912E6126A110EBFB1931FB88DEBy8B0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B92F-3899-4336-A351-990475293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20701</Words>
  <Characters>118000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2</cp:revision>
  <cp:lastPrinted>2021-10-29T12:16:00Z</cp:lastPrinted>
  <dcterms:created xsi:type="dcterms:W3CDTF">2022-05-12T07:58:00Z</dcterms:created>
  <dcterms:modified xsi:type="dcterms:W3CDTF">2022-05-12T07:58:00Z</dcterms:modified>
</cp:coreProperties>
</file>