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FE" w:rsidRPr="0000538D" w:rsidRDefault="001B27FE" w:rsidP="001B27FE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95A7A" wp14:editId="5ED0C3F9">
                <wp:simplePos x="0" y="0"/>
                <wp:positionH relativeFrom="column">
                  <wp:posOffset>5787390</wp:posOffset>
                </wp:positionH>
                <wp:positionV relativeFrom="paragraph">
                  <wp:posOffset>-419100</wp:posOffset>
                </wp:positionV>
                <wp:extent cx="266700" cy="2952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5.7pt;margin-top:-33pt;width:21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1B27FE" w:rsidRPr="0000538D" w:rsidRDefault="001B27FE" w:rsidP="001B27F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27FE" w:rsidRPr="0000538D" w:rsidRDefault="001B27FE" w:rsidP="001B27F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1B27FE" w:rsidRPr="0000538D" w:rsidRDefault="001B27FE" w:rsidP="001B27FE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1B27FE" w:rsidRPr="0000538D" w:rsidRDefault="001B27FE" w:rsidP="001B27F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B27FE" w:rsidRPr="0000538D" w:rsidRDefault="001B27FE" w:rsidP="001B27FE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1B27FE" w:rsidRPr="0000538D" w:rsidRDefault="001B27FE" w:rsidP="001B27FE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1B27FE" w:rsidRPr="0000538D" w:rsidRDefault="001B27FE" w:rsidP="001B27F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B27FE" w:rsidRPr="0000538D" w:rsidRDefault="001B27FE" w:rsidP="001B27F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27FE" w:rsidRPr="0000538D" w:rsidRDefault="001B27FE" w:rsidP="001B27F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27FE" w:rsidRPr="0000538D" w:rsidRDefault="001B27FE" w:rsidP="001B27FE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27FE" w:rsidRPr="0000538D" w:rsidRDefault="001B27FE" w:rsidP="001B27F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345</w:t>
      </w:r>
    </w:p>
    <w:p w:rsidR="001B27FE" w:rsidRPr="0000538D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15 июня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1B27FE" w:rsidRDefault="001B27FE" w:rsidP="001B27FE">
      <w:pPr>
        <w:tabs>
          <w:tab w:val="left" w:pos="4200"/>
          <w:tab w:val="center" w:pos="4677"/>
          <w:tab w:val="left" w:pos="6600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4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ab/>
      </w:r>
    </w:p>
    <w:p w:rsidR="001B27FE" w:rsidRPr="00ED5031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1B27FE" w:rsidRPr="00ED5031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1B27FE" w:rsidRPr="00ED5031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1B27FE" w:rsidRPr="00ED5031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1B27FE" w:rsidRPr="00ED5031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1B27FE" w:rsidRPr="00ED5031" w:rsidTr="008A3E30">
        <w:tc>
          <w:tcPr>
            <w:tcW w:w="803" w:type="dxa"/>
          </w:tcPr>
          <w:p w:rsidR="001B27FE" w:rsidRPr="00ED5031" w:rsidRDefault="001B27FE" w:rsidP="008A3E3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1B27FE" w:rsidRPr="00ED5031" w:rsidRDefault="001B27FE" w:rsidP="008A3E3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1B27FE" w:rsidRPr="00ED5031" w:rsidRDefault="001B27FE" w:rsidP="008A3E3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1B27FE" w:rsidRPr="00ED5031" w:rsidTr="008A3E30">
        <w:tc>
          <w:tcPr>
            <w:tcW w:w="803" w:type="dxa"/>
          </w:tcPr>
          <w:p w:rsidR="001B27FE" w:rsidRPr="00ED5031" w:rsidRDefault="001B27FE" w:rsidP="008A3E3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1B27FE" w:rsidRPr="00ED5031" w:rsidRDefault="001B27FE" w:rsidP="008A3E3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1B27FE" w:rsidRPr="00ED5031" w:rsidRDefault="001B27FE" w:rsidP="008A3E3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B27FE" w:rsidRPr="00ED5031" w:rsidTr="008A3E30">
        <w:tc>
          <w:tcPr>
            <w:tcW w:w="803" w:type="dxa"/>
          </w:tcPr>
          <w:p w:rsidR="001B27FE" w:rsidRPr="00ED5031" w:rsidRDefault="001B27FE" w:rsidP="008A3E3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1B27FE" w:rsidRPr="001B27FE" w:rsidRDefault="001B27FE" w:rsidP="001B27F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27.05.2021 № 835 «</w:t>
            </w:r>
            <w:r w:rsidRPr="001B27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19 октября 2018 года № 1086 «Об утверждении Административного регламента предоставления муниципальной услуги «Предоставление выписки из Реестра муниципальной собственности»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1B27FE" w:rsidRPr="00ED5031" w:rsidRDefault="001B27FE" w:rsidP="001B27F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2 - </w:t>
            </w:r>
            <w:r w:rsidR="00E12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</w:tbl>
    <w:p w:rsidR="001B27FE" w:rsidRPr="009116E1" w:rsidRDefault="001B27FE" w:rsidP="001B27FE">
      <w:pPr>
        <w:tabs>
          <w:tab w:val="left" w:pos="4200"/>
          <w:tab w:val="center" w:pos="4677"/>
          <w:tab w:val="left" w:pos="6600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D850E4" w:rsidRDefault="00D850E4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Default="001B27FE"/>
    <w:p w:rsidR="001B27FE" w:rsidRPr="001B27FE" w:rsidRDefault="001B27FE" w:rsidP="001B27F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27.05.2021 № 835</w:t>
      </w:r>
    </w:p>
    <w:p w:rsidR="001B27FE" w:rsidRDefault="001B27FE" w:rsidP="001B27F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 внесении изменений в постановление администрации муниципального района «Корткеросский» от 19 октября 2018 года № 1086 «Об утверждении Административного регламента предоставления муниципальной услуги «Предоставление</w:t>
      </w:r>
      <w:bookmarkStart w:id="0" w:name="_GoBack"/>
      <w:bookmarkEnd w:id="0"/>
      <w:r w:rsidRPr="001B27F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выписки из Реестра муниципальной собственности»»</w:t>
      </w:r>
    </w:p>
    <w:p w:rsidR="001B27FE" w:rsidRDefault="001B27FE" w:rsidP="001B27F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>», администрация муниципального района «Корткеросский» постановляет:</w:t>
      </w:r>
    </w:p>
    <w:p w:rsidR="001B27FE" w:rsidRPr="001B27FE" w:rsidRDefault="001B27FE" w:rsidP="001B2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муниципального района «Корткеросский» от 19 октября 2018 года № 1086 «Об утверждении административного регламента предоставления муниципальной услуги </w:t>
      </w:r>
      <w:r w:rsidRPr="001B27FE">
        <w:rPr>
          <w:rFonts w:ascii="Times New Roman" w:hAnsi="Times New Roman" w:cs="Times New Roman"/>
          <w:bCs/>
          <w:sz w:val="28"/>
          <w:szCs w:val="28"/>
        </w:rPr>
        <w:t>«</w:t>
      </w:r>
      <w:r w:rsidRPr="001B27FE"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муниципальной собственности</w:t>
      </w:r>
      <w:r w:rsidRPr="001B27FE">
        <w:rPr>
          <w:rFonts w:ascii="Times New Roman" w:hAnsi="Times New Roman" w:cs="Times New Roman"/>
          <w:bCs/>
          <w:sz w:val="28"/>
          <w:szCs w:val="28"/>
        </w:rPr>
        <w:t xml:space="preserve">» (далее – постановление) следующие изменения: </w:t>
      </w:r>
      <w:r w:rsidRPr="001B27FE">
        <w:rPr>
          <w:rFonts w:ascii="Times New Roman" w:hAnsi="Times New Roman" w:cs="Times New Roman"/>
          <w:sz w:val="28"/>
          <w:szCs w:val="28"/>
        </w:rPr>
        <w:t>приложение изложить в редакции согласно приложению к настоящему постановлению.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2. Лицам, ответственным за предоставление муниципальной услуги по предоставлению выписки из Реестра муниципальной собственности руководствоваться административным регламентом, утвержденным настоящим постановлением.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B27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 w:rsidRPr="001B27FE">
        <w:rPr>
          <w:rFonts w:ascii="Times New Roman" w:hAnsi="Times New Roman"/>
          <w:color w:val="000000"/>
          <w:sz w:val="28"/>
          <w:szCs w:val="28"/>
        </w:rPr>
        <w:t xml:space="preserve">Главы муниципального района «Корткеросский»- руководителя администрации </w:t>
      </w:r>
      <w:r w:rsidRPr="001B27FE">
        <w:rPr>
          <w:rFonts w:ascii="Times New Roman" w:hAnsi="Times New Roman" w:cs="Times New Roman"/>
          <w:sz w:val="28"/>
          <w:szCs w:val="28"/>
        </w:rPr>
        <w:t>(Андреева Е.Н.).</w:t>
      </w: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1B27FE" w:rsidRPr="008A3E30" w:rsidRDefault="001B27FE" w:rsidP="008A3E30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руководитель администрации                                                              К.Сажин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27FE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27FE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 муниципального района «Корткеросский»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27FE">
        <w:rPr>
          <w:rFonts w:ascii="Times New Roman" w:hAnsi="Times New Roman" w:cs="Times New Roman"/>
          <w:bCs/>
          <w:sz w:val="28"/>
          <w:szCs w:val="28"/>
        </w:rPr>
        <w:t>27.05.2021 № 835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7FE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7FE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 </w:t>
      </w:r>
      <w:bookmarkStart w:id="1" w:name="Par53"/>
      <w:bookmarkEnd w:id="1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1B27FE">
        <w:rPr>
          <w:rFonts w:ascii="Times New Roman" w:hAnsi="Times New Roman" w:cs="Times New Roman"/>
          <w:b/>
          <w:bCs/>
          <w:sz w:val="28"/>
          <w:szCs w:val="28"/>
        </w:rPr>
        <w:t>Предоставление выписки из Реестра муниципальной собственности</w:t>
      </w:r>
      <w:r w:rsidRPr="001B2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5"/>
      <w:bookmarkEnd w:id="2"/>
      <w:r w:rsidRPr="001B27FE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1B27FE">
        <w:rPr>
          <w:rFonts w:ascii="Times New Roman" w:hAnsi="Times New Roman" w:cs="Times New Roman"/>
          <w:bCs/>
          <w:sz w:val="28"/>
          <w:szCs w:val="28"/>
        </w:rPr>
        <w:t>Предоставление выписки из Реестра муниципальной собственности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Административный регламент), определяет порядок, сроки и последовательность действий (административных процедур)  администрации муниципального образования муниципального района «Корткеросский»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  <w:r w:rsidRPr="001B27FE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4" w:name="Par61"/>
      <w:bookmarkEnd w:id="4"/>
      <w:r w:rsidRPr="001B27FE"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Pr="001B27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Заявителями являются: физические лица (в том числе индивидуальные предприниматели) и юридические лица.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1.3. От имени заявителей в целях получения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66"/>
      <w:bookmarkEnd w:id="5"/>
      <w:r w:rsidRPr="001B27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1B27FE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- в сети Интернет (на официальном сайте Органа </w:t>
      </w:r>
      <w:hyperlink r:id="rId8" w:history="1">
        <w:r w:rsidRPr="001B27FE">
          <w:rPr>
            <w:rFonts w:ascii="Times New Roman" w:hAnsi="Times New Roman" w:cs="Times New Roman"/>
            <w:sz w:val="28"/>
            <w:szCs w:val="28"/>
            <w:lang w:val="en-US"/>
          </w:rPr>
          <w:t>mokortkeros</w:t>
        </w:r>
        <w:r w:rsidRPr="001B27FE">
          <w:rPr>
            <w:rFonts w:ascii="Times New Roman" w:hAnsi="Times New Roman" w:cs="Times New Roman"/>
            <w:sz w:val="28"/>
            <w:szCs w:val="28"/>
          </w:rPr>
          <w:t>@</w:t>
        </w:r>
        <w:r w:rsidRPr="001B27FE">
          <w:rPr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B27FE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B27FE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B27FE">
        <w:rPr>
          <w:rFonts w:ascii="Times New Roman" w:hAnsi="Times New Roman" w:cs="Times New Roman"/>
          <w:sz w:val="28"/>
          <w:szCs w:val="28"/>
        </w:rPr>
        <w:t>);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</w:t>
      </w:r>
      <w:r w:rsidRPr="001B27FE">
        <w:rPr>
          <w:rFonts w:ascii="Times New Roman" w:hAnsi="Times New Roman" w:cs="Times New Roman"/>
          <w:sz w:val="28"/>
          <w:szCs w:val="28"/>
        </w:rPr>
        <w:lastRenderedPageBreak/>
        <w:t>минут.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На официальном сайте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</w:t>
      </w:r>
      <w:r w:rsidRPr="001B27F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 официального сайта 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1B27F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(</w:t>
      </w:r>
      <w:r w:rsidRPr="001B27FE">
        <w:rPr>
          <w:rFonts w:ascii="Times New Roman" w:hAnsi="Times New Roman" w:cs="Times New Roman"/>
          <w:sz w:val="28"/>
          <w:szCs w:val="28"/>
        </w:rPr>
        <w:t>http://kortkeros.ru</w:t>
      </w:r>
      <w:r w:rsidRPr="001B27F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)</w:t>
      </w:r>
      <w:r w:rsidRPr="001B27FE">
        <w:rPr>
          <w:rFonts w:ascii="Times New Roman" w:hAnsi="Times New Roman" w:cs="Times New Roman"/>
          <w:sz w:val="28"/>
          <w:szCs w:val="28"/>
        </w:rPr>
        <w:t>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1B27FE" w:rsidRPr="001B27FE" w:rsidRDefault="001B27FE" w:rsidP="001B27FE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Н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1B27FE" w:rsidRPr="001B27FE" w:rsidRDefault="001B27FE" w:rsidP="001B27FE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1B27FE">
        <w:rPr>
          <w:rFonts w:ascii="Times New Roman" w:hAnsi="Times New Roman" w:cs="Times New Roman"/>
          <w:sz w:val="28"/>
          <w:szCs w:val="28"/>
        </w:rPr>
        <w:t> 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B27FE" w:rsidRPr="001B27FE" w:rsidRDefault="001B27FE" w:rsidP="001B27FE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1B27FE" w:rsidRPr="001B27FE" w:rsidRDefault="001B27FE" w:rsidP="001B27FE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1B27FE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1B27FE" w:rsidRPr="001B27FE" w:rsidRDefault="001B27FE" w:rsidP="001B27FE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1B27FE">
        <w:rPr>
          <w:rFonts w:ascii="Times New Roman" w:hAnsi="Times New Roman" w:cs="Times New Roman"/>
          <w:sz w:val="28"/>
          <w:szCs w:val="28"/>
        </w:rPr>
        <w:t> 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B27FE" w:rsidRPr="001B27FE" w:rsidRDefault="001B27FE" w:rsidP="001B27FE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1B27FE">
        <w:rPr>
          <w:rFonts w:ascii="Times New Roman" w:hAnsi="Times New Roman" w:cs="Times New Roman"/>
          <w:sz w:val="28"/>
          <w:szCs w:val="28"/>
        </w:rPr>
        <w:t> </w:t>
      </w:r>
      <w:r w:rsidRPr="001B27F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1B27F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1B27FE" w:rsidRPr="001B27FE" w:rsidRDefault="001B27FE" w:rsidP="001B27FE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1B27FE" w:rsidRPr="001B27FE" w:rsidRDefault="001B27FE" w:rsidP="001B27FE">
      <w:pPr>
        <w:shd w:val="clear" w:color="auto" w:fill="FFFFFF"/>
        <w:tabs>
          <w:tab w:val="left" w:pos="1262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1B27FE" w:rsidRPr="001B27FE" w:rsidRDefault="001B27FE" w:rsidP="001B27FE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1B27F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1B27FE" w:rsidRPr="001B27FE" w:rsidRDefault="001B27FE" w:rsidP="001B27FE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1B27FE" w:rsidRPr="001B27FE" w:rsidRDefault="001B27FE" w:rsidP="001B27FE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1B27F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98"/>
      <w:bookmarkEnd w:id="7"/>
      <w:r w:rsidRPr="001B27FE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00"/>
      <w:bookmarkEnd w:id="8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B27FE">
        <w:rPr>
          <w:rFonts w:ascii="Times New Roman" w:hAnsi="Times New Roman"/>
          <w:sz w:val="28"/>
          <w:szCs w:val="28"/>
        </w:rPr>
        <w:t>Предоставление выписки из Реестра муниципальной собственности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администрацией муниципального образования муниципального района «Корткеросский». </w:t>
      </w:r>
      <w:r w:rsidRPr="001B27FE">
        <w:rPr>
          <w:rFonts w:ascii="Times New Roman" w:hAnsi="Times New Roman" w:cs="Times New Roman"/>
          <w:sz w:val="28"/>
          <w:szCs w:val="28"/>
        </w:rPr>
        <w:t>Структурным подразделением администрации муниципального образования муниципального района «Корткеросский», ответственным за непосредственное предоставление муниципальной услуги, является отдел имущественных и земельных отношений администрации муниципального образования муниципального района «Корткеросский»</w:t>
      </w:r>
      <w:proofErr w:type="gramStart"/>
      <w:r w:rsidRPr="001B27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- Отдел). 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1B27F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Органами и организациями, участвующими в предоставлении муниципальной услуги, являются: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МФЦ - в части приема и регистрации документов у заявителя, уведомления и выдачи результата муниципальной услуги заявителю; 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Орган – в части приема и регистрации документов у заявителя, принятия решения, выдачи результата предоставления услуги;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запрещается требовать от заявителя: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</w:rPr>
        <w:t xml:space="preserve">- </w:t>
      </w:r>
      <w:r w:rsidRPr="001B27FE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</w:t>
      </w:r>
      <w:r w:rsidRPr="001B27FE">
        <w:rPr>
          <w:rFonts w:ascii="Times New Roman" w:hAnsi="Times New Roman" w:cs="Times New Roman"/>
          <w:sz w:val="28"/>
          <w:szCs w:val="28"/>
        </w:rPr>
        <w:t>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8"/>
      <w:bookmarkEnd w:id="10"/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решение о предоставлении </w:t>
      </w:r>
      <w:r w:rsidRPr="001B27FE">
        <w:rPr>
          <w:rFonts w:ascii="Times New Roman" w:hAnsi="Times New Roman"/>
          <w:sz w:val="28"/>
          <w:szCs w:val="28"/>
        </w:rPr>
        <w:t xml:space="preserve">выписки из Реестра муниципальной </w:t>
      </w:r>
      <w:r w:rsidRPr="001B27FE">
        <w:rPr>
          <w:rFonts w:ascii="Times New Roman" w:hAnsi="Times New Roman"/>
          <w:sz w:val="28"/>
          <w:szCs w:val="28"/>
        </w:rPr>
        <w:lastRenderedPageBreak/>
        <w:t>собственности</w:t>
      </w:r>
      <w:r w:rsidRPr="001B27F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1B27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(далее – решение о предоставлении муниципальной услуги);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1B27FE">
        <w:rPr>
          <w:rFonts w:ascii="Times New Roman" w:eastAsia="Times New Roman" w:hAnsi="Times New Roman"/>
          <w:sz w:val="28"/>
          <w:szCs w:val="28"/>
          <w:lang w:eastAsia="ru-RU"/>
        </w:rPr>
        <w:t>решение об отказе в предоставлении выписки из Реестра муниципальной собственности (далее  – решение об отказе в предоставлении выписки), уведомление об отказе в предоставлении муниципальной услуги.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12"/>
      <w:bookmarkEnd w:id="11"/>
      <w:r w:rsidRPr="001B27FE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2.4.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не более чем 10 дней со дня регистрации запроса о предоставлении муниципальной услуги.</w:t>
      </w:r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являющихся результатом предоставления муниципальной услуги составляет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рабочих дня.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поступления в Орган указанного заявления.</w:t>
      </w:r>
      <w:proofErr w:type="gramEnd"/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1B27FE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1B27F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>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1) Конституцией Российской Федерации (Собрание законодательства Российской Федерации, 04.08.2014, № 31, ст. 4398); 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27FE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1B27FE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1B27F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B27FE"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1B27FE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4) Федеральным </w:t>
      </w:r>
      <w:hyperlink r:id="rId10" w:history="1">
        <w:r w:rsidRPr="001B27FE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№ 63-ФЗ «Об электронной подписи» (Собрание законодательства Российской Федерации, 11.04.2011,             № 15, ст. 2036);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5)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6)</w:t>
      </w: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7) </w:t>
      </w: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1B27FE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8) </w:t>
      </w:r>
      <w:r w:rsidRPr="001B27FE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(Официальный интернет портал правовой информации http://www.pravo.gov.ru, 07.11.2016, «Собрание законодательства РФ», 14.11.2016, N 46, ст. 6497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>, «</w:t>
      </w:r>
      <w:proofErr w:type="gramStart"/>
      <w:r w:rsidRPr="001B27FE">
        <w:rPr>
          <w:rFonts w:ascii="Times New Roman" w:hAnsi="Times New Roman" w:cs="Times New Roman"/>
          <w:sz w:val="28"/>
          <w:szCs w:val="28"/>
        </w:rPr>
        <w:t>Российская газета», N 259, 16.11.2016);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1B27FE" w:rsidRPr="001B27FE" w:rsidRDefault="001B27FE" w:rsidP="001B27F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</w:t>
      </w: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hAnsi="Times New Roman"/>
          <w:sz w:val="28"/>
          <w:szCs w:val="28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10) Конституцией Республики Коми (Ведомости Верховного Совета Республики Коми, 1994, № 2, ст. 21)</w:t>
      </w:r>
      <w:bookmarkStart w:id="13" w:name="Par140"/>
      <w:bookmarkEnd w:id="13"/>
      <w:r w:rsidRPr="001B27F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B27FE" w:rsidRPr="001B27FE" w:rsidRDefault="001B27FE" w:rsidP="001B2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12) </w:t>
      </w:r>
      <w:r w:rsidRPr="001B27FE">
        <w:rPr>
          <w:rFonts w:ascii="Times New Roman" w:hAnsi="Times New Roman" w:cs="Times New Roman"/>
          <w:sz w:val="28"/>
          <w:szCs w:val="28"/>
        </w:rPr>
        <w:t>Уставом администрации муниципального района «Корткеросский», утвержденным  решением Совета МО «Корткеросский район» от 20.01.2006  № 1 «О принятии Устава муниципального образования муниципального района «Корткеросский» («Звезда», 21.02.2006 № 22-23);</w:t>
      </w:r>
    </w:p>
    <w:p w:rsidR="001B27FE" w:rsidRPr="001B27FE" w:rsidRDefault="001B27FE" w:rsidP="001B2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</w:rPr>
        <w:t>13) Решением Совета Муниципального района «Корткеросский» от 12.07.2013 № V-24/8 «Об утверждении Положения о порядке управления и распоряжения имуществом, находящимся в собственности муниципального образования муниципального район6а «Корткеросский».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 (</w:t>
      </w:r>
      <w:r w:rsidRPr="001B27FE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1B27FE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  <w:lang w:val="en-US"/>
        </w:rPr>
        <w:t>kortkeros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47"/>
      <w:bookmarkEnd w:id="14"/>
      <w:r w:rsidRPr="001B27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2.6. </w:t>
      </w:r>
      <w:proofErr w:type="gramStart"/>
      <w:r w:rsidRPr="001B27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получения муниципальной услуги заявителем самостоятельно предоставляется в Орган, МФЦ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о предоставлении муниципальной услуги (по формам согласно Приложению № 2 (для физических лиц, индивидуальных предпринимателей), Приложение №3 (для юридических лиц) к настоящему Административному регламенту. 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27FE">
        <w:rPr>
          <w:rFonts w:ascii="Times New Roman" w:hAnsi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1B27FE" w:rsidRPr="001B27FE" w:rsidRDefault="001B27FE" w:rsidP="001B27FE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запроса  для предоставления муниципальной  услуги находятся на Интернет-сайте Органа (</w:t>
      </w:r>
      <w:r w:rsidRPr="001B27FE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1B27FE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  <w:lang w:val="en-US"/>
        </w:rPr>
        <w:t>kortkeros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1B27FE" w:rsidRPr="001B27FE" w:rsidRDefault="001B27FE" w:rsidP="001B27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1B27FE" w:rsidRPr="001B27FE" w:rsidRDefault="001B27FE" w:rsidP="001B27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1B27FE" w:rsidRPr="001B27FE" w:rsidRDefault="001B27FE" w:rsidP="001B27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1B27FE" w:rsidRPr="001B27FE" w:rsidRDefault="001B27FE" w:rsidP="001B27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1B27FE" w:rsidRPr="001B27FE" w:rsidRDefault="001B27FE" w:rsidP="001B27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При обращении в электронной форме за получением муниципальной услуги заявление и прилагаемые нему документы подписываются тем видом </w:t>
      </w:r>
      <w:r w:rsidRPr="001B27FE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eastAsia="Calibri" w:hAnsi="Times New Roman" w:cs="Times New Roman"/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1B27FE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1B27FE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1B2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Pr="001B2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r w:rsidRPr="001B27FE">
        <w:rPr>
          <w:rFonts w:ascii="Times New Roman" w:hAnsi="Times New Roman"/>
          <w:sz w:val="28"/>
          <w:szCs w:val="28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2.11. Запрещается: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1B27FE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1B27FE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</w:rPr>
        <w:t xml:space="preserve">3) 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8"/>
          <w:szCs w:val="28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5) </w:t>
      </w:r>
      <w:r w:rsidRPr="001B27FE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Исчерпывающий перечень оснований для отказа в приеме документов, необходимых для предоставления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B2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78"/>
      <w:bookmarkEnd w:id="15"/>
      <w:r w:rsidRPr="001B27FE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1B27FE">
        <w:rPr>
          <w:rFonts w:ascii="Times New Roman" w:eastAsia="Times New Roman" w:hAnsi="Times New Roman"/>
          <w:sz w:val="28"/>
          <w:szCs w:val="28"/>
          <w:lang w:eastAsia="ru-RU"/>
        </w:rPr>
        <w:t>наличие в представленных документах недостоверной информации;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1B27FE">
        <w:rPr>
          <w:rFonts w:ascii="Times New Roman" w:eastAsia="Times New Roman" w:hAnsi="Times New Roman"/>
          <w:sz w:val="28"/>
          <w:szCs w:val="28"/>
          <w:lang w:eastAsia="ru-RU"/>
        </w:rPr>
        <w:t>объект, указанный в запросе, не относится к муниципальной собственности;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1B27FE">
        <w:rPr>
          <w:rFonts w:ascii="Times New Roman" w:eastAsia="Times New Roman" w:hAnsi="Times New Roman"/>
          <w:sz w:val="28"/>
          <w:szCs w:val="28"/>
          <w:lang w:eastAsia="ru-RU"/>
        </w:rPr>
        <w:t>текст запроса не поддается прочтению.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1B27FE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1B27FE">
        <w:rPr>
          <w:rFonts w:ascii="Times New Roman" w:hAnsi="Times New Roman" w:cs="Times New Roman"/>
          <w:sz w:val="28"/>
          <w:szCs w:val="28"/>
        </w:rPr>
        <w:t>4 настоящего Административного регламента.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2.17.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1B27F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1B2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1B27FE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1B2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B27FE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Pr="001B27FE">
        <w:rPr>
          <w:rFonts w:ascii="Times New Roman" w:hAnsi="Times New Roman" w:cs="Times New Roman"/>
          <w:sz w:val="28"/>
          <w:szCs w:val="28"/>
        </w:rPr>
        <w:t xml:space="preserve">Запрос и прилагаемые к нему документы регистрируются в порядке и в сроки, установленные </w:t>
      </w:r>
      <w:hyperlink w:anchor="P408" w:history="1">
        <w:r w:rsidRPr="001B27FE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1B27F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B27FE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1B27FE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1B27FE" w:rsidRPr="001B27FE" w:rsidRDefault="001B27FE" w:rsidP="001B27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eastAsia="Calibri" w:hAnsi="Times New Roman" w:cs="Times New Roman"/>
          <w:sz w:val="28"/>
          <w:szCs w:val="28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1B27FE">
        <w:rPr>
          <w:rFonts w:ascii="Times New Roman" w:hAnsi="Times New Roman" w:cs="Times New Roman"/>
          <w:sz w:val="28"/>
          <w:szCs w:val="28"/>
        </w:rPr>
        <w:t xml:space="preserve">, </w:t>
      </w:r>
      <w:r w:rsidRPr="001B27F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1B27FE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1B27FE" w:rsidRPr="001B27FE" w:rsidRDefault="001B27FE" w:rsidP="001B27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B27FE" w:rsidRPr="001B27FE" w:rsidRDefault="001B27FE" w:rsidP="001B27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</w:t>
      </w:r>
      <w:r w:rsidRPr="001B27FE">
        <w:rPr>
          <w:rFonts w:ascii="Times New Roman" w:eastAsia="Calibri" w:hAnsi="Times New Roman" w:cs="Times New Roman"/>
          <w:sz w:val="28"/>
          <w:szCs w:val="28"/>
        </w:rPr>
        <w:lastRenderedPageBreak/>
        <w:t>должны быть оборудованы сидячими местами и обеспечены канцелярскими принадлежностями.</w:t>
      </w:r>
    </w:p>
    <w:p w:rsidR="001B27FE" w:rsidRPr="001B27FE" w:rsidRDefault="001B27FE" w:rsidP="001B27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B27FE" w:rsidRPr="001B27FE" w:rsidRDefault="001B27FE" w:rsidP="001B27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B27FE" w:rsidRPr="001B27FE" w:rsidRDefault="001B27FE" w:rsidP="001B27F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1B27FE" w:rsidRPr="001B27FE" w:rsidRDefault="001B27FE" w:rsidP="001B27FE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B27FE" w:rsidRPr="001B27FE" w:rsidRDefault="001B27FE" w:rsidP="001B27FE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B27FE" w:rsidRPr="001B27FE" w:rsidRDefault="001B27FE" w:rsidP="001B27FE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1B27FE" w:rsidRPr="001B27FE" w:rsidRDefault="001B27FE" w:rsidP="001B27FE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B27FE" w:rsidRPr="001B27FE" w:rsidRDefault="001B27FE" w:rsidP="001B27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B27FE" w:rsidRPr="001B27FE" w:rsidRDefault="001B27FE" w:rsidP="001B27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</w:t>
      </w: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(экстерриториальный принцип), возможность получения информации о ходе предоставления муниципальной</w:t>
      </w:r>
      <w:proofErr w:type="gramEnd"/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1B27FE">
        <w:rPr>
          <w:rFonts w:ascii="Times New Roman" w:hAnsi="Times New Roman" w:cs="Times New Roman"/>
          <w:sz w:val="28"/>
          <w:szCs w:val="28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1B27FE" w:rsidRPr="001B27FE" w:rsidTr="008A3E30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1B27FE">
              <w:rPr>
                <w:rFonts w:ascii="Times New Roman" w:hAnsi="Times New Roman" w:cs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1B27FE" w:rsidRPr="001B27FE" w:rsidTr="008A3E30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B27FE" w:rsidRPr="001B27FE" w:rsidTr="008A3E30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1.1.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ind w:firstLine="1110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1B27FE" w:rsidRPr="001B27FE" w:rsidTr="008A3E30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 xml:space="preserve">1.9. </w:t>
            </w:r>
            <w:proofErr w:type="gramStart"/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B27FE" w:rsidRPr="001B27FE" w:rsidTr="008A3E30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7FE" w:rsidRPr="001B27FE" w:rsidRDefault="001B27FE" w:rsidP="001B27F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Одно взаимодействие - 15 минут</w:t>
            </w:r>
          </w:p>
        </w:tc>
      </w:tr>
      <w:tr w:rsidR="001B27FE" w:rsidRPr="001B27FE" w:rsidTr="008A3E30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B27FE" w:rsidRPr="001B27FE" w:rsidTr="008A3E30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B27FE" w:rsidRPr="001B27FE" w:rsidTr="008A3E30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B27FE" w:rsidRPr="001B27FE" w:rsidTr="008A3E30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B27FE" w:rsidRPr="001B27FE" w:rsidTr="008A3E30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B27FE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27FE" w:rsidRPr="001B27FE" w:rsidRDefault="001B27FE" w:rsidP="001B27FE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t>2.23. Сведения о предоставлении муниципальной услуги и форма запроса  для предоставления муниципальной  услуги находятся на Интернет-сайте Органа (</w:t>
      </w:r>
      <w:r w:rsidRPr="001B27FE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1B27FE">
        <w:rPr>
          <w:rFonts w:ascii="Times New Roman" w:eastAsia="Calibri" w:hAnsi="Times New Roman" w:cs="Times New Roman"/>
          <w:sz w:val="24"/>
          <w:szCs w:val="24"/>
        </w:rPr>
        <w:t>://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  <w:lang w:val="en-US"/>
        </w:rPr>
        <w:t>kortkeros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1B27FE" w:rsidRPr="001B27FE" w:rsidRDefault="001B27FE" w:rsidP="001B27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1B27FE" w:rsidRPr="001B27FE" w:rsidRDefault="001B27FE" w:rsidP="001B27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zip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); файлы текстовых документов (*.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doc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, *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docx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txt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rtf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); файлы электронных таблиц (*.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xls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xlsx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); файлы графических изображений (*.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tiff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1B27FE" w:rsidRPr="001B27FE" w:rsidRDefault="001B27FE" w:rsidP="001B27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1B27FE">
        <w:rPr>
          <w:rFonts w:ascii="Times New Roman" w:eastAsia="Calibri" w:hAnsi="Times New Roman" w:cs="Times New Roman"/>
          <w:sz w:val="24"/>
          <w:szCs w:val="24"/>
        </w:rPr>
        <w:t>dpi</w:t>
      </w:r>
      <w:proofErr w:type="spellEnd"/>
      <w:r w:rsidRPr="001B27FE">
        <w:rPr>
          <w:rFonts w:ascii="Times New Roman" w:eastAsia="Calibri" w:hAnsi="Times New Roman" w:cs="Times New Roman"/>
          <w:sz w:val="24"/>
          <w:szCs w:val="24"/>
        </w:rPr>
        <w:t xml:space="preserve"> (точек на дюйм) в масштабе 1:1;</w:t>
      </w:r>
    </w:p>
    <w:p w:rsidR="001B27FE" w:rsidRPr="001B27FE" w:rsidRDefault="001B27FE" w:rsidP="001B27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1B27FE" w:rsidRPr="001B27FE" w:rsidRDefault="001B27FE" w:rsidP="001B27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t>4) электронные образы не должны содержать вирусов и вредоносных программ.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B27FE">
        <w:rPr>
          <w:rFonts w:ascii="Times New Roman" w:eastAsia="Calibri" w:hAnsi="Times New Roman" w:cs="Times New Roman"/>
          <w:sz w:val="24"/>
          <w:szCs w:val="24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2.25. </w:t>
      </w:r>
      <w:proofErr w:type="gramStart"/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</w:t>
      </w:r>
      <w:r w:rsidRPr="001B27FE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1B27FE">
        <w:rPr>
          <w:rFonts w:ascii="Times New Roman" w:eastAsia="Calibri" w:hAnsi="Times New Roman" w:cs="Times New Roman"/>
          <w:sz w:val="24"/>
          <w:szCs w:val="24"/>
        </w:rPr>
        <w:t>слуги</w:t>
      </w: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</w:t>
      </w:r>
      <w:proofErr w:type="gramStart"/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1B27FE" w:rsidRPr="001B27FE" w:rsidRDefault="001B27FE" w:rsidP="001B2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ау</w:t>
      </w:r>
      <w:proofErr w:type="gramEnd"/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7" w:name="Par274"/>
      <w:bookmarkEnd w:id="17"/>
    </w:p>
    <w:p w:rsidR="001B27FE" w:rsidRPr="001B27FE" w:rsidRDefault="001B27FE" w:rsidP="001B27F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Pr="001B27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B27FE">
        <w:rPr>
          <w:rFonts w:ascii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 w:rsidRPr="001B27FE">
        <w:rPr>
          <w:rFonts w:ascii="Times New Roman" w:hAnsi="Times New Roman" w:cs="Times New Roman"/>
          <w:b/>
          <w:sz w:val="28"/>
          <w:szCs w:val="28"/>
        </w:rPr>
        <w:lastRenderedPageBreak/>
        <w:t>электронной форме, а также особенности выполнения административных</w:t>
      </w:r>
      <w:r w:rsidRPr="001B27F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B27FE">
        <w:rPr>
          <w:rFonts w:ascii="Times New Roman" w:hAnsi="Times New Roman" w:cs="Times New Roman"/>
          <w:b/>
          <w:sz w:val="28"/>
          <w:szCs w:val="28"/>
        </w:rPr>
        <w:t>процедур в многофункциональных центрах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Par279"/>
      <w:bookmarkEnd w:id="18"/>
      <w:r w:rsidRPr="001B27FE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2) принятие решения о предоставлении (решения об отказе в предоставлении)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9" w:name="Par288"/>
      <w:bookmarkStart w:id="20" w:name="Par293"/>
      <w:bookmarkEnd w:id="19"/>
      <w:bookmarkEnd w:id="20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Прием</w:t>
      </w:r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поступление от заявителя запроса о предоставлении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Орган, МФЦ;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1.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</w:t>
      </w:r>
      <w:r w:rsidRPr="001B27FE">
        <w:rPr>
          <w:rFonts w:ascii="Times New Roman" w:hAnsi="Times New Roman" w:cs="Times New Roman"/>
          <w:sz w:val="28"/>
          <w:szCs w:val="28"/>
        </w:rPr>
        <w:lastRenderedPageBreak/>
        <w:t>собственноручно вписывает в запрос свою фамилию, имя и отчество, ставит дату и подпись.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г) принимает решение о приеме у заявителя представленных документов;</w:t>
      </w:r>
    </w:p>
    <w:p w:rsidR="001B27FE" w:rsidRPr="001B27FE" w:rsidRDefault="001B27FE" w:rsidP="001B27F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При необходимости специалист Органа,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2.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а) устанавливает предмет обращения, проверяет документ, </w:t>
      </w:r>
      <w:r w:rsidRPr="001B27FE">
        <w:rPr>
          <w:rFonts w:ascii="Times New Roman" w:hAnsi="Times New Roman" w:cs="Times New Roman"/>
          <w:sz w:val="28"/>
          <w:szCs w:val="28"/>
        </w:rPr>
        <w:lastRenderedPageBreak/>
        <w:t>удостоверяющий личность;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г) принимает решение о приеме у заявителя представленных документов;</w:t>
      </w:r>
    </w:p>
    <w:p w:rsidR="001B27FE" w:rsidRPr="001B27FE" w:rsidRDefault="001B27FE" w:rsidP="001B27F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является наличие запроса.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2 рабочих дней со дня поступления запроса от заявителя о предоставлении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его передача специалисту Органа, ответственному за принятие решений о предоставлении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его передача специалисту Органа,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решения</w:t>
      </w:r>
      <w:r w:rsidRPr="001B27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МФЦ, общего отдела администрации муниципального образования муниципального района «Корткеросский».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1B2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3.4. </w:t>
      </w:r>
      <w:r w:rsidRPr="001B27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Отделе зарегистрированных документов, указанных в </w:t>
      </w:r>
      <w:hyperlink r:id="rId12" w:history="1">
        <w:r w:rsidRPr="001B27F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1B27F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Отдела: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Органом муниципальной услуги;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в течение 2 рабочих  дней</w:t>
      </w:r>
      <w:r w:rsidRPr="001B27F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Отдела после оформления проекта решения о предоставлении муниципальной услуги передает его на подпись руководителю Органа в течение 1 рабочего дня.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после оформления решения об отказе в предоставлении муниципальной услуги передает его на подпись заместителю руководителя администрации Органа в течение 1 рабочего дня.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в течение 2 рабочих дней со дня его получения.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руководителя Органа подписывает  проект решения об отказе в предоставлении муниципальной услуги  в  течение 2 рабочих дней со дня его получения. 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направляет подписанное руководителем Органа, заместителем руководителя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3.4.1. Критерием принятия решения</w:t>
      </w:r>
      <w:r w:rsidRPr="001B27F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требованиям настоящего Административного регламента.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не более 6 рабочих  дней  со дня получения из Органа, МФЦ полного комплекта документов, необходимых для предоставления муниципальной услуги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3.4.3. Результатом административной процедуры является принятие решения о предоставлении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электронного документооборота с пометкой «исполнено» специалистом  МФЦ, специалистом общего отдела администрации муниципального образования муниципального района «Корткеросский».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1B27FE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</w:rPr>
        <w:t xml:space="preserve">3.5.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Максимальный срок исполнения административной процедуры составляет 2 рабочих дня со дня поступления Решения сотруднику Органа, МФЦ,</w:t>
      </w:r>
      <w:r w:rsidRPr="001B27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документации, включая «Исполнено» специалистом МФЦ, специалистом  общего отдела администрации муниципального района «Корткеросский».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1B27FE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1B27FE" w:rsidRPr="001B27FE" w:rsidRDefault="001B27FE" w:rsidP="001B27F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  Органа  делаются копии этих документов;</w:t>
      </w:r>
    </w:p>
    <w:p w:rsidR="001B27FE" w:rsidRPr="001B27FE" w:rsidRDefault="001B27FE" w:rsidP="001B27F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</w:t>
      </w:r>
      <w:r w:rsidRPr="001B2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Pr="001B2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 в течение 2 рабочих дней:</w:t>
      </w:r>
    </w:p>
    <w:p w:rsidR="001B27FE" w:rsidRPr="001B27FE" w:rsidRDefault="001B27FE" w:rsidP="001B27FE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1B27FE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1B27FE" w:rsidRPr="001B27FE" w:rsidRDefault="001B27FE" w:rsidP="001B27FE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1B27FE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1B27FE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27FE" w:rsidRPr="001B27FE" w:rsidRDefault="001B27FE" w:rsidP="001B27F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1B27FE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 осуществляется  специалистом Органа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дней.</w:t>
      </w:r>
    </w:p>
    <w:p w:rsidR="001B27FE" w:rsidRPr="001B27FE" w:rsidRDefault="001B27FE" w:rsidP="001B27F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исправлении опечаток и (или) ошибок</w:t>
      </w:r>
      <w:r w:rsidRPr="001B27FE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1B27FE" w:rsidRPr="001B27FE" w:rsidRDefault="001B27FE" w:rsidP="001B27FE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1B27FE" w:rsidRPr="001B27FE" w:rsidRDefault="001B27FE" w:rsidP="001B27FE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3.6.4. Критерием принятия решения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3.6.5. Максимальный срок исполнения административной процедуры составляет не более 5 рабочих дней  со дня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 Орган</w:t>
      </w:r>
      <w:r w:rsidRPr="001B2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3.6.6. Результатом процедуры является:</w:t>
      </w:r>
    </w:p>
    <w:p w:rsidR="001B27FE" w:rsidRPr="001B27FE" w:rsidRDefault="001B27FE" w:rsidP="001B27FE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1B27FE" w:rsidRPr="001B27FE" w:rsidRDefault="001B27FE" w:rsidP="001B27FE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1B27FE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3.6.7.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1B27F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1B27FE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368"/>
      <w:bookmarkEnd w:id="21"/>
      <w:r w:rsidRPr="001B2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1B2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1B2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B2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1B2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1B27FE">
        <w:rPr>
          <w:rFonts w:ascii="Times New Roman" w:eastAsia="Calibri" w:hAnsi="Times New Roman" w:cs="Times New Roman"/>
          <w:sz w:val="24"/>
          <w:szCs w:val="24"/>
        </w:rPr>
        <w:t xml:space="preserve">услуги, осуществляет  первый заместитель руководителя администрации муниципального образования муниципального района </w:t>
      </w:r>
      <w:r w:rsidRPr="001B27FE">
        <w:rPr>
          <w:rFonts w:ascii="Times New Roman" w:eastAsia="Calibri" w:hAnsi="Times New Roman" w:cs="Times New Roman"/>
          <w:sz w:val="24"/>
          <w:szCs w:val="24"/>
        </w:rPr>
        <w:lastRenderedPageBreak/>
        <w:t>"Корткеросский".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E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proofErr w:type="gramStart"/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глава муниципального района «Корткеросский» - </w:t>
      </w:r>
      <w:r w:rsidRPr="001B27FE">
        <w:rPr>
          <w:rFonts w:ascii="Times New Roman" w:eastAsia="Calibri" w:hAnsi="Times New Roman" w:cs="Times New Roman"/>
          <w:sz w:val="24"/>
          <w:szCs w:val="24"/>
        </w:rPr>
        <w:t>руководитель администрации.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1B2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Par377"/>
      <w:bookmarkEnd w:id="22"/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обращения с информацией, доступ к которой ограничен федеральным законом.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394"/>
      <w:bookmarkEnd w:id="24"/>
      <w:r w:rsidRPr="001B27FE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27F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1B27FE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B27F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5" w:name="Par402"/>
      <w:bookmarkEnd w:id="25"/>
      <w:r w:rsidRPr="001B27F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B2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1B27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2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размещена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</w:t>
      </w: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№ 210-ФЗ </w:t>
      </w:r>
      <w:r w:rsidRPr="001B2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1B27FE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B27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в Республике Коми отсутствуют.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b/>
          <w:sz w:val="28"/>
          <w:szCs w:val="28"/>
          <w:lang w:eastAsia="ru-RU"/>
        </w:rPr>
        <w:t>Предмет жалобы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1B27FE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1B27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1B27FE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3) требование у заявителя </w:t>
      </w:r>
      <w:r w:rsidRPr="001B27FE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1B27FE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>7) отказ Органа, его должностного лица,</w:t>
      </w:r>
      <w:r w:rsidRPr="001B27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1B27FE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1B27FE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услуг»;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>10)</w:t>
      </w: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1B27FE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1B27FE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7FE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 w:rsidRPr="001B27FE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Жалобы на решения и действия (бездействие) руководителя Органа подаются непосредственно главе муниципального района «Корткеросский» - руководителю администрации.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Pr="001B27FE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 xml:space="preserve"> также может быть </w:t>
      </w:r>
      <w:proofErr w:type="gramStart"/>
      <w:r w:rsidRPr="001B27FE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</w:t>
      </w:r>
      <w:r w:rsidRPr="001B27FE">
        <w:rPr>
          <w:rFonts w:ascii="Times New Roman" w:hAnsi="Times New Roman" w:cs="Times New Roman"/>
          <w:sz w:val="28"/>
          <w:szCs w:val="28"/>
        </w:rPr>
        <w:lastRenderedPageBreak/>
        <w:t>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1B27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5.5. </w:t>
      </w:r>
      <w:r w:rsidRPr="001B27FE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B27FE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B27FE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5.6. Жалоба должна содержать: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МФЦ или его работника;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1B27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МФЦ или его работника.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1B27F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5.9.</w:t>
      </w:r>
      <w:r w:rsidRPr="001B27FE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жалобу в орган, предоставляющий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порядок рассмотрения жалобы руководителя Органа указанные в пункте 5.4 Административного регламента рассматриваются непосредственно руководителем Органа.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5.11. </w:t>
      </w: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>Жалоба, поступившая в Орган, МФЦ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 дня ее регистрации,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Коми;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5.14. В случае несогласия с результатами досудебного обжалования, а также на любой стадии рассмотрения спорных вопросов заявитель имеет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право обратиться в суд в соответствии с установленным действующим законодательством порядком.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Pr="001B27FE">
        <w:rPr>
          <w:rFonts w:ascii="Times New Roman" w:hAnsi="Times New Roman" w:cs="Times New Roman"/>
          <w:sz w:val="28"/>
          <w:szCs w:val="28"/>
        </w:rPr>
        <w:t>http://</w:t>
      </w:r>
      <w:proofErr w:type="spellStart"/>
      <w:r w:rsidRPr="001B27FE">
        <w:rPr>
          <w:rFonts w:ascii="Times New Roman" w:hAnsi="Times New Roman" w:cs="Times New Roman"/>
          <w:sz w:val="28"/>
          <w:szCs w:val="28"/>
          <w:lang w:val="en-US"/>
        </w:rPr>
        <w:t>kortkeros</w:t>
      </w:r>
      <w:proofErr w:type="spellEnd"/>
      <w:r w:rsidRPr="001B27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27F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1B27FE">
        <w:rPr>
          <w:rFonts w:ascii="Times New Roman" w:hAnsi="Times New Roman" w:cs="Times New Roman"/>
          <w:sz w:val="28"/>
          <w:szCs w:val="28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1B27FE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1B27FE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1B27FE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1B27FE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1B27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1B27FE" w:rsidRPr="001B27FE" w:rsidRDefault="001B27FE" w:rsidP="001B27F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1B27FE" w:rsidRPr="001B27FE" w:rsidRDefault="001B27FE" w:rsidP="001B27F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1B27FE" w:rsidRPr="001B27FE" w:rsidRDefault="001B27FE" w:rsidP="001B27F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5.17. Информацию о порядке подачи и рассмотрения жалобы можно получить:</w:t>
      </w:r>
    </w:p>
    <w:p w:rsidR="001B27FE" w:rsidRPr="001B27FE" w:rsidRDefault="001B27FE" w:rsidP="001B27F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1B27FE" w:rsidRPr="001B27FE" w:rsidRDefault="001B27FE" w:rsidP="001B27F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1B27FE" w:rsidRPr="001B27FE" w:rsidRDefault="001B27FE" w:rsidP="001B27F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1B27FE" w:rsidRPr="001B27FE" w:rsidRDefault="001B27FE" w:rsidP="001B27F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1B27FE" w:rsidRPr="001B27FE" w:rsidRDefault="001B27FE" w:rsidP="001B27F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B27F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B27FE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предоставления 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27F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услуги </w:t>
      </w:r>
      <w:r w:rsidRPr="001B27F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1B27FE">
        <w:rPr>
          <w:rFonts w:ascii="Times New Roman" w:hAnsi="Times New Roman" w:cs="Times New Roman"/>
          <w:bCs/>
          <w:sz w:val="28"/>
          <w:szCs w:val="28"/>
        </w:rPr>
        <w:t>Предоставление выписки из Реестра муниципальной собственности»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ru-RU"/>
        </w:rPr>
      </w:pPr>
      <w:r w:rsidRPr="001B27FE">
        <w:rPr>
          <w:rFonts w:ascii="Times New Roman" w:eastAsia="SimSun" w:hAnsi="Times New Roman" w:cs="Times New Roman"/>
          <w:b/>
          <w:color w:val="000000"/>
          <w:sz w:val="24"/>
          <w:szCs w:val="24"/>
          <w:lang w:eastAsia="ru-RU"/>
        </w:rPr>
        <w:t>Общая информация о территориальном отделе государственного автономного учреждения «Многофункциональный центр по Корткеросскому району»</w:t>
      </w:r>
    </w:p>
    <w:p w:rsidR="001B27FE" w:rsidRPr="001B27FE" w:rsidRDefault="001B27FE" w:rsidP="001B27FE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B27FE" w:rsidRPr="001B27FE" w:rsidRDefault="001B27FE" w:rsidP="001B27FE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3"/>
        <w:gridCol w:w="4579"/>
      </w:tblGrid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kortkeros@mydokuments11.ru</w:t>
            </w:r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>88213692098</w:t>
            </w:r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>88213692098</w:t>
            </w:r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mydokuments11.ru</w:t>
            </w:r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Прасалова</w:t>
            </w:r>
            <w:proofErr w:type="spellEnd"/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</w:tr>
    </w:tbl>
    <w:p w:rsidR="001B27FE" w:rsidRPr="001B27FE" w:rsidRDefault="001B27FE" w:rsidP="001B27F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1B27F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B27FE" w:rsidRPr="001B27FE" w:rsidTr="008A3E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B27FE" w:rsidRPr="001B27FE" w:rsidTr="008A3E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09.00-15.00</w:t>
            </w:r>
          </w:p>
        </w:tc>
      </w:tr>
      <w:tr w:rsidR="001B27FE" w:rsidRPr="001B27FE" w:rsidTr="008A3E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14.00-20.00</w:t>
            </w:r>
          </w:p>
        </w:tc>
      </w:tr>
      <w:tr w:rsidR="001B27FE" w:rsidRPr="001B27FE" w:rsidTr="008A3E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09.00-16.00</w:t>
            </w:r>
          </w:p>
        </w:tc>
      </w:tr>
      <w:tr w:rsidR="001B27FE" w:rsidRPr="001B27FE" w:rsidTr="008A3E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09.00-16.00</w:t>
            </w:r>
          </w:p>
        </w:tc>
      </w:tr>
      <w:tr w:rsidR="001B27FE" w:rsidRPr="001B27FE" w:rsidTr="008A3E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09.00-16.00</w:t>
            </w:r>
          </w:p>
        </w:tc>
      </w:tr>
      <w:tr w:rsidR="001B27FE" w:rsidRPr="001B27FE" w:rsidTr="008A3E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10.00-13.00</w:t>
            </w:r>
          </w:p>
        </w:tc>
      </w:tr>
      <w:tr w:rsidR="001B27FE" w:rsidRPr="001B27FE" w:rsidTr="008A3E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B27FE" w:rsidRPr="001B27FE" w:rsidRDefault="001B27FE" w:rsidP="001B27F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ru-RU"/>
        </w:rPr>
      </w:pPr>
      <w:r w:rsidRPr="001B27FE">
        <w:rPr>
          <w:rFonts w:ascii="Times New Roman" w:eastAsia="SimSun" w:hAnsi="Times New Roman" w:cs="Times New Roman"/>
          <w:b/>
          <w:color w:val="000000"/>
          <w:sz w:val="24"/>
          <w:szCs w:val="24"/>
          <w:lang w:eastAsia="ru-RU"/>
        </w:rPr>
        <w:t>Общая информация  администрации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3"/>
        <w:gridCol w:w="4579"/>
      </w:tblGrid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mokortkeros@mail.ru</w:t>
            </w:r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88213692246</w:t>
            </w:r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88213692238</w:t>
            </w:r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http</w:t>
            </w:r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://</w:t>
            </w:r>
            <w:proofErr w:type="spellStart"/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kortkeros</w:t>
            </w:r>
            <w:proofErr w:type="spellEnd"/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B27FE" w:rsidRPr="001B27FE" w:rsidTr="008A3E3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27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Сажин Константин Анатольевич</w:t>
            </w:r>
          </w:p>
        </w:tc>
      </w:tr>
    </w:tbl>
    <w:p w:rsidR="001B27FE" w:rsidRPr="001B27FE" w:rsidRDefault="001B27FE" w:rsidP="001B27FE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</w:p>
    <w:p w:rsidR="001B27FE" w:rsidRPr="001B27FE" w:rsidRDefault="001B27FE" w:rsidP="001B27FE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5"/>
        <w:gridCol w:w="3143"/>
      </w:tblGrid>
      <w:tr w:rsidR="001B27FE" w:rsidRPr="001B27FE" w:rsidTr="008A3E3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График работы администрации муниципального образования муниципального района «Корткеросский» </w:t>
            </w:r>
          </w:p>
          <w:p w:rsidR="001B27FE" w:rsidRPr="001B27FE" w:rsidRDefault="001B27FE" w:rsidP="001B27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B27FE" w:rsidRPr="001B27FE" w:rsidTr="008A3E3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Приема нет</w:t>
            </w:r>
          </w:p>
        </w:tc>
      </w:tr>
      <w:tr w:rsidR="001B27FE" w:rsidRPr="001B27FE" w:rsidTr="008A3E3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09.00 до 16.00</w:t>
            </w:r>
          </w:p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</w:tr>
      <w:tr w:rsidR="001B27FE" w:rsidRPr="001B27FE" w:rsidTr="008A3E3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Приема нет</w:t>
            </w:r>
          </w:p>
        </w:tc>
      </w:tr>
      <w:tr w:rsidR="001B27FE" w:rsidRPr="001B27FE" w:rsidTr="008A3E3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09.00 до 16.00</w:t>
            </w:r>
          </w:p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</w:tr>
      <w:tr w:rsidR="001B27FE" w:rsidRPr="001B27FE" w:rsidTr="008A3E3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15.30</w:t>
            </w:r>
          </w:p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Приема нет</w:t>
            </w:r>
          </w:p>
        </w:tc>
      </w:tr>
      <w:tr w:rsidR="001B27FE" w:rsidRPr="001B27FE" w:rsidTr="008A3E3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</w:tr>
      <w:tr w:rsidR="001B27FE" w:rsidRPr="001B27FE" w:rsidTr="008A3E3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7FE" w:rsidRPr="001B27FE" w:rsidRDefault="001B27FE" w:rsidP="001B27FE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7F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Приложение 2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1B27F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B27FE">
        <w:rPr>
          <w:rFonts w:ascii="Times New Roman" w:hAnsi="Times New Roman" w:cs="Times New Roman"/>
          <w:bCs/>
          <w:sz w:val="28"/>
          <w:szCs w:val="28"/>
        </w:rPr>
        <w:t>Предоставление выписки из Реестра муниципальной собственности»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64"/>
        <w:gridCol w:w="307"/>
        <w:gridCol w:w="233"/>
        <w:gridCol w:w="1287"/>
        <w:gridCol w:w="1003"/>
        <w:gridCol w:w="1175"/>
        <w:gridCol w:w="1491"/>
        <w:gridCol w:w="2039"/>
      </w:tblGrid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pPr w:leftFromText="180" w:rightFromText="180" w:vertAnchor="page" w:horzAnchor="margin" w:tblpY="593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B27FE" w:rsidRPr="001B27FE" w:rsidTr="008A3E3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B27FE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1B27FE" w:rsidRPr="001B27FE" w:rsidTr="008A3E30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27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(для физического лица, индивидуального предпринимателя)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B27FE" w:rsidRPr="001B27FE" w:rsidRDefault="001B27FE" w:rsidP="001B2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27FE" w:rsidRPr="001B27FE" w:rsidRDefault="001B27FE" w:rsidP="001B27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ЗАПРОС</w:t>
      </w:r>
    </w:p>
    <w:p w:rsidR="001B27FE" w:rsidRPr="001B27FE" w:rsidRDefault="001B27FE" w:rsidP="001B27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</w:t>
      </w:r>
      <w:r w:rsidRPr="001B27FE">
        <w:rPr>
          <w:rFonts w:ascii="Times New Roman" w:hAnsi="Times New Roman"/>
          <w:sz w:val="28"/>
          <w:szCs w:val="28"/>
        </w:rPr>
        <w:t>____</w:t>
      </w:r>
      <w:r w:rsidRPr="001B27FE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513"/>
        <w:gridCol w:w="8"/>
        <w:gridCol w:w="1032"/>
        <w:gridCol w:w="1181"/>
        <w:gridCol w:w="1504"/>
        <w:gridCol w:w="2048"/>
      </w:tblGrid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Документ, удостоверяющий личность представителя </w:t>
            </w: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</w:t>
            </w:r>
          </w:p>
        </w:tc>
        <w:tc>
          <w:tcPr>
            <w:tcW w:w="4444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27FE" w:rsidRPr="001B27FE" w:rsidRDefault="001B27FE" w:rsidP="001B2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27FE" w:rsidRPr="001B27FE" w:rsidTr="008A3E30">
        <w:tc>
          <w:tcPr>
            <w:tcW w:w="3190" w:type="dxa"/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c>
          <w:tcPr>
            <w:tcW w:w="3190" w:type="dxa"/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1B27FE" w:rsidRPr="001B27FE" w:rsidRDefault="001B27FE" w:rsidP="001B2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</w:t>
      </w:r>
      <w:r w:rsidRPr="001B27FE">
        <w:rPr>
          <w:rFonts w:ascii="Times New Roman" w:eastAsia="Calibri" w:hAnsi="Times New Roman" w:cs="Times New Roman"/>
          <w:sz w:val="28"/>
          <w:szCs w:val="28"/>
        </w:rPr>
        <w:t xml:space="preserve">Предоставление выписки из Реестра </w:t>
      </w:r>
    </w:p>
    <w:p w:rsidR="001B27FE" w:rsidRPr="001B27FE" w:rsidRDefault="001B27FE" w:rsidP="001B27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муниципальной собственности</w:t>
      </w:r>
      <w:r w:rsidRPr="001B27FE">
        <w:rPr>
          <w:rFonts w:ascii="Times New Roman" w:hAnsi="Times New Roman" w:cs="Times New Roman"/>
          <w:bCs/>
          <w:sz w:val="28"/>
          <w:szCs w:val="28"/>
        </w:rPr>
        <w:t>»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1"/>
        <w:gridCol w:w="665"/>
        <w:gridCol w:w="862"/>
        <w:gridCol w:w="1767"/>
        <w:gridCol w:w="872"/>
        <w:gridCol w:w="2381"/>
        <w:gridCol w:w="1358"/>
      </w:tblGrid>
      <w:tr w:rsidR="001B27FE" w:rsidRPr="001B27FE" w:rsidTr="008A3E30">
        <w:trPr>
          <w:trHeight w:val="20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</w:t>
            </w:r>
          </w:p>
          <w:tbl>
            <w:tblPr>
              <w:tblpPr w:leftFromText="180" w:rightFromText="180" w:vertAnchor="page" w:horzAnchor="margin" w:tblpY="593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B27FE" w:rsidRPr="001B27FE" w:rsidTr="008A3E3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B27FE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1B27FE" w:rsidRPr="001B27FE" w:rsidTr="008A3E30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27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1B27FE" w:rsidRPr="001B27FE" w:rsidRDefault="001B27FE" w:rsidP="001B27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1B27FE" w:rsidRPr="001B27FE" w:rsidTr="008A3E30">
        <w:trPr>
          <w:trHeight w:val="20"/>
        </w:trPr>
        <w:tc>
          <w:tcPr>
            <w:tcW w:w="3348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37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3348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37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3348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37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90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5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3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73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5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3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73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90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527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7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7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8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35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5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3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73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5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3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73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90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527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7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7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8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35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18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7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2486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4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</w:trPr>
        <w:tc>
          <w:tcPr>
            <w:tcW w:w="2486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4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27FE" w:rsidRPr="001B27FE" w:rsidRDefault="001B27FE" w:rsidP="001B27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hAnsi="Times New Roman" w:cs="Times New Roman"/>
          <w:sz w:val="28"/>
          <w:szCs w:val="28"/>
        </w:rPr>
        <w:t>ЗАПРОС</w:t>
      </w:r>
    </w:p>
    <w:p w:rsidR="001B27FE" w:rsidRPr="001B27FE" w:rsidRDefault="001B27FE" w:rsidP="001B27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_______________________________________________________</w:t>
      </w:r>
      <w:r w:rsidRPr="001B27FE">
        <w:rPr>
          <w:rFonts w:ascii="Times New Roman" w:hAnsi="Times New Roman"/>
          <w:sz w:val="28"/>
          <w:szCs w:val="28"/>
        </w:rPr>
        <w:t>___</w:t>
      </w:r>
      <w:r w:rsidRPr="001B27FE"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1B27FE" w:rsidRPr="001B27FE" w:rsidRDefault="001B27FE" w:rsidP="001B27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7FE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 w:rsidRPr="001B27FE">
        <w:rPr>
          <w:rFonts w:ascii="Times New Roman" w:hAnsi="Times New Roman"/>
          <w:sz w:val="28"/>
          <w:szCs w:val="28"/>
        </w:rPr>
        <w:t>_________________________</w:t>
      </w:r>
      <w:r w:rsidRPr="001B27F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27FE" w:rsidRPr="001B27FE" w:rsidRDefault="001B27FE" w:rsidP="001B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612"/>
        <w:gridCol w:w="846"/>
        <w:gridCol w:w="316"/>
        <w:gridCol w:w="1518"/>
        <w:gridCol w:w="6"/>
        <w:gridCol w:w="1032"/>
        <w:gridCol w:w="1180"/>
        <w:gridCol w:w="1503"/>
        <w:gridCol w:w="2050"/>
      </w:tblGrid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Документ, удостоверяющий личность представителя </w:t>
            </w:r>
          </w:p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27F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27FE" w:rsidRPr="001B27FE" w:rsidTr="008A3E3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7FE" w:rsidRPr="001B27FE" w:rsidRDefault="001B27FE" w:rsidP="001B2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27FE" w:rsidRPr="001B27FE" w:rsidRDefault="001B27FE" w:rsidP="001B2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FE" w:rsidRPr="001B27FE" w:rsidRDefault="001B27FE" w:rsidP="001B2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27FE" w:rsidRPr="001B27FE" w:rsidTr="008A3E30">
        <w:tc>
          <w:tcPr>
            <w:tcW w:w="3190" w:type="dxa"/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7FE" w:rsidRPr="001B27FE" w:rsidTr="008A3E30">
        <w:tc>
          <w:tcPr>
            <w:tcW w:w="3190" w:type="dxa"/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1B27FE" w:rsidRPr="001B27FE" w:rsidRDefault="001B27FE" w:rsidP="001B2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7FE">
              <w:rPr>
                <w:rFonts w:ascii="Times New Roman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1B27FE" w:rsidRPr="001B27FE" w:rsidRDefault="001B27FE" w:rsidP="001B27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1B27FE" w:rsidRPr="001B27FE" w:rsidSect="001B27FE">
          <w:headerReference w:type="default" r:id="rId13"/>
          <w:pgSz w:w="11906" w:h="16838" w:code="9"/>
          <w:pgMar w:top="851" w:right="849" w:bottom="1560" w:left="1701" w:header="709" w:footer="709" w:gutter="0"/>
          <w:cols w:space="708"/>
          <w:docGrid w:linePitch="360"/>
        </w:sectPr>
      </w:pPr>
    </w:p>
    <w:p w:rsid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1B27FE" w:rsidRPr="001B27FE" w:rsidRDefault="001B27FE" w:rsidP="001B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1B27FE" w:rsidRPr="001B27FE" w:rsidRDefault="001B27FE" w:rsidP="001B27F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1B27FE" w:rsidRPr="001B27FE" w:rsidRDefault="001B27FE" w:rsidP="001B27F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1B27FE" w:rsidRPr="001B27FE" w:rsidRDefault="001B27FE" w:rsidP="001B27F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8A3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июня </w:t>
      </w: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1B27FE" w:rsidRPr="001B27FE" w:rsidRDefault="001B27FE" w:rsidP="001B27F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1B27FE" w:rsidRPr="001B27FE" w:rsidRDefault="001B27FE" w:rsidP="001B27F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1B27FE" w:rsidRPr="001B27FE" w:rsidRDefault="001B27FE" w:rsidP="001B2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B27F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1B27FE" w:rsidRPr="001B27FE" w:rsidRDefault="001B27FE" w:rsidP="001B27FE">
      <w:pPr>
        <w:spacing w:after="0"/>
        <w:jc w:val="center"/>
        <w:rPr>
          <w:b/>
          <w:sz w:val="24"/>
        </w:rPr>
      </w:pPr>
    </w:p>
    <w:sectPr w:rsidR="001B27FE" w:rsidRPr="001B27FE" w:rsidSect="001B27FE">
      <w:headerReference w:type="default" r:id="rId14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F12" w:rsidRDefault="00313F12" w:rsidP="001B27FE">
      <w:pPr>
        <w:spacing w:after="0" w:line="240" w:lineRule="auto"/>
      </w:pPr>
      <w:r>
        <w:separator/>
      </w:r>
    </w:p>
  </w:endnote>
  <w:endnote w:type="continuationSeparator" w:id="0">
    <w:p w:rsidR="00313F12" w:rsidRDefault="00313F12" w:rsidP="001B2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F12" w:rsidRDefault="00313F12" w:rsidP="001B27FE">
      <w:pPr>
        <w:spacing w:after="0" w:line="240" w:lineRule="auto"/>
      </w:pPr>
      <w:r>
        <w:separator/>
      </w:r>
    </w:p>
  </w:footnote>
  <w:footnote w:type="continuationSeparator" w:id="0">
    <w:p w:rsidR="00313F12" w:rsidRDefault="00313F12" w:rsidP="001B2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E30" w:rsidRPr="00616A2C" w:rsidRDefault="008A3E30" w:rsidP="008A3E30">
    <w:pPr>
      <w:pStyle w:val="a3"/>
      <w:jc w:val="right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E30" w:rsidRDefault="008A3E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3C4110"/>
    <w:multiLevelType w:val="hybridMultilevel"/>
    <w:tmpl w:val="8220A68E"/>
    <w:lvl w:ilvl="0" w:tplc="2A72CAE6">
      <w:start w:val="10"/>
      <w:numFmt w:val="decimal"/>
      <w:lvlText w:val="%1)"/>
      <w:lvlJc w:val="left"/>
      <w:pPr>
        <w:ind w:left="184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</w:lvl>
    <w:lvl w:ilvl="3" w:tplc="0419000F" w:tentative="1">
      <w:start w:val="1"/>
      <w:numFmt w:val="decimal"/>
      <w:lvlText w:val="%4."/>
      <w:lvlJc w:val="left"/>
      <w:pPr>
        <w:ind w:left="3973" w:hanging="360"/>
      </w:p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</w:lvl>
    <w:lvl w:ilvl="6" w:tplc="0419000F" w:tentative="1">
      <w:start w:val="1"/>
      <w:numFmt w:val="decimal"/>
      <w:lvlText w:val="%7."/>
      <w:lvlJc w:val="left"/>
      <w:pPr>
        <w:ind w:left="6133" w:hanging="360"/>
      </w:p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1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B41C07"/>
    <w:multiLevelType w:val="hybridMultilevel"/>
    <w:tmpl w:val="C9127662"/>
    <w:lvl w:ilvl="0" w:tplc="34ECB1CE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06F0606"/>
    <w:multiLevelType w:val="hybridMultilevel"/>
    <w:tmpl w:val="FF3E7796"/>
    <w:lvl w:ilvl="0" w:tplc="0892335E">
      <w:start w:val="9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C0FF7"/>
    <w:multiLevelType w:val="hybridMultilevel"/>
    <w:tmpl w:val="0BD07DDA"/>
    <w:lvl w:ilvl="0" w:tplc="FEBAD104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7"/>
  </w:num>
  <w:num w:numId="5">
    <w:abstractNumId w:val="21"/>
  </w:num>
  <w:num w:numId="6">
    <w:abstractNumId w:val="24"/>
  </w:num>
  <w:num w:numId="7">
    <w:abstractNumId w:val="10"/>
  </w:num>
  <w:num w:numId="8">
    <w:abstractNumId w:val="6"/>
  </w:num>
  <w:num w:numId="9">
    <w:abstractNumId w:val="18"/>
  </w:num>
  <w:num w:numId="10">
    <w:abstractNumId w:val="20"/>
  </w:num>
  <w:num w:numId="11">
    <w:abstractNumId w:val="1"/>
  </w:num>
  <w:num w:numId="12">
    <w:abstractNumId w:val="2"/>
  </w:num>
  <w:num w:numId="13">
    <w:abstractNumId w:val="14"/>
  </w:num>
  <w:num w:numId="14">
    <w:abstractNumId w:val="22"/>
  </w:num>
  <w:num w:numId="15">
    <w:abstractNumId w:val="15"/>
  </w:num>
  <w:num w:numId="16">
    <w:abstractNumId w:val="0"/>
  </w:num>
  <w:num w:numId="17">
    <w:abstractNumId w:val="12"/>
  </w:num>
  <w:num w:numId="18">
    <w:abstractNumId w:val="16"/>
  </w:num>
  <w:num w:numId="19">
    <w:abstractNumId w:val="23"/>
  </w:num>
  <w:num w:numId="20">
    <w:abstractNumId w:va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7"/>
  </w:num>
  <w:num w:numId="24">
    <w:abstractNumId w:val="19"/>
  </w:num>
  <w:num w:numId="25">
    <w:abstractNumId w:val="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91"/>
    <w:rsid w:val="001B27FE"/>
    <w:rsid w:val="002E7448"/>
    <w:rsid w:val="00313F12"/>
    <w:rsid w:val="00850178"/>
    <w:rsid w:val="00891D91"/>
    <w:rsid w:val="008A3E30"/>
    <w:rsid w:val="00D850E4"/>
    <w:rsid w:val="00E12CC2"/>
    <w:rsid w:val="00E5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FE"/>
  </w:style>
  <w:style w:type="paragraph" w:styleId="1">
    <w:name w:val="heading 1"/>
    <w:basedOn w:val="a"/>
    <w:next w:val="a"/>
    <w:link w:val="10"/>
    <w:uiPriority w:val="9"/>
    <w:qFormat/>
    <w:rsid w:val="001B27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27FE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27FE"/>
  </w:style>
  <w:style w:type="paragraph" w:styleId="a5">
    <w:name w:val="footer"/>
    <w:basedOn w:val="a"/>
    <w:link w:val="a6"/>
    <w:uiPriority w:val="99"/>
    <w:unhideWhenUsed/>
    <w:rsid w:val="001B2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27FE"/>
  </w:style>
  <w:style w:type="paragraph" w:customStyle="1" w:styleId="3">
    <w:name w:val="Стиль3"/>
    <w:basedOn w:val="a"/>
    <w:rsid w:val="001B27FE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27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27F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customStyle="1" w:styleId="ConsPlusNormal">
    <w:name w:val="ConsPlusNormal"/>
    <w:link w:val="ConsPlusNormal0"/>
    <w:rsid w:val="001B2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27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2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2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27F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B27F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B27FE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1B27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B27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B27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B27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B27FE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1B27FE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1B27F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1B27FE"/>
    <w:rPr>
      <w:vertAlign w:val="superscript"/>
    </w:rPr>
  </w:style>
  <w:style w:type="character" w:customStyle="1" w:styleId="ConsPlusNormal0">
    <w:name w:val="ConsPlusNormal Знак"/>
    <w:link w:val="ConsPlusNormal"/>
    <w:rsid w:val="001B27FE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3"/>
    <w:uiPriority w:val="59"/>
    <w:rsid w:val="001B27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1B2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1B27F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1B27F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1B27FE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1B27F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1B27FE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1B27FE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1B27F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1B27FE"/>
    <w:rPr>
      <w:rFonts w:ascii="Times New Roman" w:hAnsi="Times New Roman"/>
    </w:rPr>
  </w:style>
  <w:style w:type="character" w:customStyle="1" w:styleId="4640">
    <w:name w:val="Стиль 464 Знак"/>
    <w:basedOn w:val="af1"/>
    <w:link w:val="464"/>
    <w:rsid w:val="001B27FE"/>
    <w:rPr>
      <w:rFonts w:ascii="Times New Roman" w:hAnsi="Times New Roman"/>
      <w:sz w:val="20"/>
      <w:szCs w:val="20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locked/>
    <w:rsid w:val="001B27FE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9">
    <w:name w:val="Normal (Web)"/>
    <w:aliases w:val="Обычный (веб) Знак1,Обычный (веб) Знак Знак"/>
    <w:basedOn w:val="a"/>
    <w:link w:val="af8"/>
    <w:unhideWhenUsed/>
    <w:qFormat/>
    <w:rsid w:val="001B27FE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FE"/>
  </w:style>
  <w:style w:type="paragraph" w:styleId="1">
    <w:name w:val="heading 1"/>
    <w:basedOn w:val="a"/>
    <w:next w:val="a"/>
    <w:link w:val="10"/>
    <w:uiPriority w:val="9"/>
    <w:qFormat/>
    <w:rsid w:val="001B27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27FE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27FE"/>
  </w:style>
  <w:style w:type="paragraph" w:styleId="a5">
    <w:name w:val="footer"/>
    <w:basedOn w:val="a"/>
    <w:link w:val="a6"/>
    <w:uiPriority w:val="99"/>
    <w:unhideWhenUsed/>
    <w:rsid w:val="001B2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27FE"/>
  </w:style>
  <w:style w:type="paragraph" w:customStyle="1" w:styleId="3">
    <w:name w:val="Стиль3"/>
    <w:basedOn w:val="a"/>
    <w:rsid w:val="001B27FE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27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27F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customStyle="1" w:styleId="ConsPlusNormal">
    <w:name w:val="ConsPlusNormal"/>
    <w:link w:val="ConsPlusNormal0"/>
    <w:rsid w:val="001B2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27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2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27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27F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B27F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B27FE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1B27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B27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B27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B27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B27FE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1B27FE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1B27F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1B27FE"/>
    <w:rPr>
      <w:vertAlign w:val="superscript"/>
    </w:rPr>
  </w:style>
  <w:style w:type="character" w:customStyle="1" w:styleId="ConsPlusNormal0">
    <w:name w:val="ConsPlusNormal Знак"/>
    <w:link w:val="ConsPlusNormal"/>
    <w:rsid w:val="001B27FE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3"/>
    <w:uiPriority w:val="59"/>
    <w:rsid w:val="001B27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1B2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1B27F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1B27F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1B27FE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1B27F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1B27FE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1B27FE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1B27F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1B27FE"/>
    <w:rPr>
      <w:rFonts w:ascii="Times New Roman" w:hAnsi="Times New Roman"/>
    </w:rPr>
  </w:style>
  <w:style w:type="character" w:customStyle="1" w:styleId="4640">
    <w:name w:val="Стиль 464 Знак"/>
    <w:basedOn w:val="af1"/>
    <w:link w:val="464"/>
    <w:rsid w:val="001B27FE"/>
    <w:rPr>
      <w:rFonts w:ascii="Times New Roman" w:hAnsi="Times New Roman"/>
      <w:sz w:val="20"/>
      <w:szCs w:val="20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locked/>
    <w:rsid w:val="001B27FE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9">
    <w:name w:val="Normal (Web)"/>
    <w:aliases w:val="Обычный (веб) Знак1,Обычный (веб) Знак Знак"/>
    <w:basedOn w:val="a"/>
    <w:link w:val="af8"/>
    <w:unhideWhenUsed/>
    <w:qFormat/>
    <w:rsid w:val="001B27FE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kortkeros@mail.r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64F8DFD93374F550D0DE7BB4D83E98F6322D1C07F0B42FC6444979F12707E00FCE604DAF5BFE1FD14D27g228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064F8DFD93374F550D0C076A2B4609CF138751102FBBC719F1B1224A6g22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46;fld=13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13740</Words>
  <Characters>78321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6</cp:revision>
  <cp:lastPrinted>2021-06-21T11:58:00Z</cp:lastPrinted>
  <dcterms:created xsi:type="dcterms:W3CDTF">2021-06-21T09:40:00Z</dcterms:created>
  <dcterms:modified xsi:type="dcterms:W3CDTF">2021-06-22T08:23:00Z</dcterms:modified>
</cp:coreProperties>
</file>