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F76" w:rsidRPr="00E84F76" w:rsidRDefault="00E84F76" w:rsidP="00513CA9">
      <w:pPr>
        <w:tabs>
          <w:tab w:val="center" w:pos="4833"/>
          <w:tab w:val="left" w:pos="6330"/>
        </w:tabs>
        <w:jc w:val="center"/>
        <w:rPr>
          <w:b/>
          <w:sz w:val="28"/>
          <w:szCs w:val="28"/>
        </w:rPr>
      </w:pPr>
      <w:r>
        <w:rPr>
          <w:b/>
          <w:sz w:val="28"/>
          <w:szCs w:val="28"/>
          <w:lang w:val="en-US"/>
        </w:rPr>
        <w:t>I</w:t>
      </w:r>
      <w:r>
        <w:rPr>
          <w:b/>
          <w:sz w:val="28"/>
          <w:szCs w:val="28"/>
        </w:rPr>
        <w:t xml:space="preserve"> том:</w:t>
      </w:r>
    </w:p>
    <w:p w:rsidR="00513CA9" w:rsidRDefault="00513CA9" w:rsidP="00513CA9">
      <w:pPr>
        <w:tabs>
          <w:tab w:val="center" w:pos="4833"/>
          <w:tab w:val="left" w:pos="6330"/>
        </w:tabs>
        <w:jc w:val="center"/>
        <w:rPr>
          <w:b/>
          <w:sz w:val="28"/>
          <w:szCs w:val="28"/>
        </w:rPr>
      </w:pPr>
      <w:r w:rsidRPr="00663987">
        <w:rPr>
          <w:b/>
          <w:sz w:val="28"/>
          <w:szCs w:val="28"/>
        </w:rPr>
        <w:t xml:space="preserve">Раздел </w:t>
      </w:r>
      <w:r>
        <w:rPr>
          <w:b/>
          <w:sz w:val="28"/>
          <w:szCs w:val="28"/>
        </w:rPr>
        <w:t>первый</w:t>
      </w:r>
      <w:r w:rsidRPr="00663987">
        <w:rPr>
          <w:b/>
          <w:sz w:val="28"/>
          <w:szCs w:val="28"/>
        </w:rPr>
        <w:t>:</w:t>
      </w:r>
    </w:p>
    <w:p w:rsidR="00513CA9" w:rsidRDefault="00513CA9" w:rsidP="00513CA9">
      <w:pPr>
        <w:jc w:val="center"/>
        <w:rPr>
          <w:b/>
          <w:sz w:val="28"/>
          <w:szCs w:val="28"/>
        </w:rPr>
      </w:pPr>
      <w:r>
        <w:rPr>
          <w:b/>
          <w:sz w:val="28"/>
          <w:szCs w:val="28"/>
        </w:rPr>
        <w:t xml:space="preserve">решения Совета </w:t>
      </w:r>
      <w:r w:rsidRPr="00663987">
        <w:rPr>
          <w:b/>
          <w:sz w:val="28"/>
          <w:szCs w:val="28"/>
        </w:rPr>
        <w:t xml:space="preserve">муниципального </w:t>
      </w:r>
    </w:p>
    <w:p w:rsidR="00513CA9" w:rsidRDefault="00513CA9" w:rsidP="00513CA9">
      <w:pPr>
        <w:jc w:val="center"/>
        <w:rPr>
          <w:b/>
          <w:sz w:val="28"/>
          <w:szCs w:val="28"/>
        </w:rPr>
      </w:pPr>
      <w:r w:rsidRPr="00663987">
        <w:rPr>
          <w:b/>
          <w:sz w:val="28"/>
          <w:szCs w:val="28"/>
        </w:rPr>
        <w:t>района «Корткеросский»</w:t>
      </w:r>
    </w:p>
    <w:p w:rsidR="00513CA9" w:rsidRDefault="00513CA9" w:rsidP="00513CA9">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17"/>
        <w:gridCol w:w="1167"/>
      </w:tblGrid>
      <w:tr w:rsidR="00513CA9" w:rsidRPr="00D6618D" w:rsidTr="0052574D">
        <w:tc>
          <w:tcPr>
            <w:tcW w:w="803" w:type="dxa"/>
            <w:tcBorders>
              <w:top w:val="single" w:sz="4" w:space="0" w:color="auto"/>
              <w:left w:val="single" w:sz="4" w:space="0" w:color="auto"/>
              <w:bottom w:val="single" w:sz="4" w:space="0" w:color="auto"/>
              <w:right w:val="single" w:sz="4" w:space="0" w:color="auto"/>
            </w:tcBorders>
          </w:tcPr>
          <w:p w:rsidR="00513CA9" w:rsidRPr="006E0F7E" w:rsidRDefault="00513CA9" w:rsidP="0052574D">
            <w:pPr>
              <w:jc w:val="center"/>
              <w:rPr>
                <w:b/>
                <w:sz w:val="28"/>
                <w:szCs w:val="28"/>
              </w:rPr>
            </w:pPr>
            <w:r w:rsidRPr="006E0F7E">
              <w:rPr>
                <w:b/>
                <w:sz w:val="28"/>
                <w:szCs w:val="28"/>
              </w:rPr>
              <w:t>№ п/п</w:t>
            </w:r>
          </w:p>
        </w:tc>
        <w:tc>
          <w:tcPr>
            <w:tcW w:w="7317" w:type="dxa"/>
            <w:tcBorders>
              <w:top w:val="single" w:sz="4" w:space="0" w:color="auto"/>
              <w:left w:val="single" w:sz="4" w:space="0" w:color="auto"/>
              <w:bottom w:val="single" w:sz="4" w:space="0" w:color="auto"/>
              <w:right w:val="single" w:sz="4" w:space="0" w:color="auto"/>
            </w:tcBorders>
          </w:tcPr>
          <w:p w:rsidR="00513CA9" w:rsidRPr="006E0F7E" w:rsidRDefault="00513CA9" w:rsidP="0052574D">
            <w:pPr>
              <w:jc w:val="center"/>
              <w:rPr>
                <w:b/>
              </w:rPr>
            </w:pPr>
            <w:r w:rsidRPr="006E0F7E">
              <w:rPr>
                <w:b/>
              </w:rPr>
              <w:t>Наименование</w:t>
            </w:r>
          </w:p>
        </w:tc>
        <w:tc>
          <w:tcPr>
            <w:tcW w:w="1167" w:type="dxa"/>
            <w:tcBorders>
              <w:top w:val="single" w:sz="4" w:space="0" w:color="auto"/>
              <w:left w:val="single" w:sz="4" w:space="0" w:color="auto"/>
              <w:bottom w:val="single" w:sz="4" w:space="0" w:color="auto"/>
              <w:right w:val="single" w:sz="4" w:space="0" w:color="auto"/>
            </w:tcBorders>
          </w:tcPr>
          <w:p w:rsidR="00513CA9" w:rsidRPr="006E0F7E" w:rsidRDefault="00513CA9" w:rsidP="0052574D">
            <w:pPr>
              <w:jc w:val="center"/>
              <w:rPr>
                <w:b/>
                <w:sz w:val="28"/>
                <w:szCs w:val="28"/>
              </w:rPr>
            </w:pPr>
            <w:r w:rsidRPr="006E0F7E">
              <w:rPr>
                <w:b/>
                <w:sz w:val="28"/>
                <w:szCs w:val="28"/>
              </w:rPr>
              <w:t>Стр.</w:t>
            </w:r>
          </w:p>
        </w:tc>
      </w:tr>
      <w:tr w:rsidR="00513CA9" w:rsidRPr="00D6618D" w:rsidTr="0052574D">
        <w:tc>
          <w:tcPr>
            <w:tcW w:w="803" w:type="dxa"/>
            <w:tcBorders>
              <w:top w:val="single" w:sz="4" w:space="0" w:color="auto"/>
              <w:left w:val="single" w:sz="4" w:space="0" w:color="auto"/>
              <w:bottom w:val="single" w:sz="4" w:space="0" w:color="auto"/>
              <w:right w:val="single" w:sz="4" w:space="0" w:color="auto"/>
            </w:tcBorders>
          </w:tcPr>
          <w:p w:rsidR="00513CA9" w:rsidRPr="006E0F7E" w:rsidRDefault="00513CA9" w:rsidP="0052574D">
            <w:pPr>
              <w:jc w:val="center"/>
              <w:rPr>
                <w:b/>
                <w:sz w:val="28"/>
                <w:szCs w:val="28"/>
              </w:rPr>
            </w:pPr>
            <w:r w:rsidRPr="006E0F7E">
              <w:rPr>
                <w:b/>
                <w:sz w:val="28"/>
                <w:szCs w:val="28"/>
              </w:rPr>
              <w:t>1</w:t>
            </w:r>
          </w:p>
        </w:tc>
        <w:tc>
          <w:tcPr>
            <w:tcW w:w="7317" w:type="dxa"/>
            <w:tcBorders>
              <w:top w:val="single" w:sz="4" w:space="0" w:color="auto"/>
              <w:left w:val="single" w:sz="4" w:space="0" w:color="auto"/>
              <w:bottom w:val="single" w:sz="4" w:space="0" w:color="auto"/>
              <w:right w:val="single" w:sz="4" w:space="0" w:color="auto"/>
            </w:tcBorders>
          </w:tcPr>
          <w:p w:rsidR="00513CA9" w:rsidRPr="006E0F7E" w:rsidRDefault="00513CA9" w:rsidP="0052574D">
            <w:pPr>
              <w:jc w:val="center"/>
              <w:rPr>
                <w:b/>
              </w:rPr>
            </w:pPr>
            <w:r w:rsidRPr="006E0F7E">
              <w:rPr>
                <w:b/>
              </w:rPr>
              <w:t>2</w:t>
            </w:r>
          </w:p>
        </w:tc>
        <w:tc>
          <w:tcPr>
            <w:tcW w:w="1167" w:type="dxa"/>
            <w:tcBorders>
              <w:top w:val="single" w:sz="4" w:space="0" w:color="auto"/>
              <w:left w:val="single" w:sz="4" w:space="0" w:color="auto"/>
              <w:bottom w:val="single" w:sz="4" w:space="0" w:color="auto"/>
              <w:right w:val="single" w:sz="4" w:space="0" w:color="auto"/>
            </w:tcBorders>
          </w:tcPr>
          <w:p w:rsidR="00513CA9" w:rsidRPr="006E0F7E" w:rsidRDefault="00513CA9" w:rsidP="0052574D">
            <w:pPr>
              <w:jc w:val="center"/>
              <w:rPr>
                <w:b/>
                <w:sz w:val="28"/>
                <w:szCs w:val="28"/>
              </w:rPr>
            </w:pPr>
            <w:r w:rsidRPr="006E0F7E">
              <w:rPr>
                <w:b/>
                <w:sz w:val="28"/>
                <w:szCs w:val="28"/>
              </w:rPr>
              <w:t>3</w:t>
            </w:r>
          </w:p>
        </w:tc>
      </w:tr>
      <w:tr w:rsidR="00513CA9" w:rsidRPr="006C680E" w:rsidTr="0052574D">
        <w:tc>
          <w:tcPr>
            <w:tcW w:w="803" w:type="dxa"/>
          </w:tcPr>
          <w:p w:rsidR="00513CA9" w:rsidRDefault="006E4308" w:rsidP="0052574D">
            <w:pPr>
              <w:jc w:val="center"/>
              <w:rPr>
                <w:sz w:val="28"/>
                <w:szCs w:val="28"/>
              </w:rPr>
            </w:pPr>
            <w:r>
              <w:rPr>
                <w:sz w:val="28"/>
                <w:szCs w:val="28"/>
              </w:rPr>
              <w:t>1</w:t>
            </w:r>
          </w:p>
        </w:tc>
        <w:tc>
          <w:tcPr>
            <w:tcW w:w="7317" w:type="dxa"/>
          </w:tcPr>
          <w:p w:rsidR="00513CA9" w:rsidRPr="002B4632" w:rsidRDefault="000650B9" w:rsidP="002B4632">
            <w:pPr>
              <w:autoSpaceDE w:val="0"/>
              <w:autoSpaceDN w:val="0"/>
              <w:adjustRightInd w:val="0"/>
              <w:ind w:left="48" w:firstLine="142"/>
              <w:jc w:val="both"/>
              <w:rPr>
                <w:b/>
                <w:bCs/>
              </w:rPr>
            </w:pPr>
            <w:r w:rsidRPr="002B4632">
              <w:t>р</w:t>
            </w:r>
            <w:r w:rsidR="00513CA9" w:rsidRPr="002B4632">
              <w:t xml:space="preserve">ешение Совета района </w:t>
            </w:r>
            <w:r w:rsidR="004737ED" w:rsidRPr="002B4632">
              <w:t xml:space="preserve">от 28.05.2020 г. № </w:t>
            </w:r>
            <w:r w:rsidR="004737ED" w:rsidRPr="002B4632">
              <w:rPr>
                <w:lang w:val="en-US"/>
              </w:rPr>
              <w:t>VI</w:t>
            </w:r>
            <w:r w:rsidR="004737ED" w:rsidRPr="002B4632">
              <w:t>-44/</w:t>
            </w:r>
            <w:r w:rsidR="002B4632" w:rsidRPr="002B4632">
              <w:t>1 «О внесении изменений в решение Совета муниципального района «Корткеросский» от 02 ноября 2011 года № V-10/3 «Об отчетности руководителя администрации муниципального образования муниципального района «Корткеросский» перед Советом муниципального образования муниципального района «Корткеросский».</w:t>
            </w:r>
          </w:p>
        </w:tc>
        <w:tc>
          <w:tcPr>
            <w:tcW w:w="1167" w:type="dxa"/>
          </w:tcPr>
          <w:p w:rsidR="00513CA9" w:rsidRPr="006C680E" w:rsidRDefault="000650B9" w:rsidP="00F732B1">
            <w:pPr>
              <w:jc w:val="center"/>
              <w:rPr>
                <w:b/>
                <w:sz w:val="28"/>
                <w:szCs w:val="28"/>
              </w:rPr>
            </w:pPr>
            <w:r>
              <w:rPr>
                <w:b/>
                <w:sz w:val="28"/>
                <w:szCs w:val="28"/>
              </w:rPr>
              <w:t>2-</w:t>
            </w:r>
            <w:r w:rsidR="00380D0C">
              <w:rPr>
                <w:b/>
                <w:sz w:val="28"/>
                <w:szCs w:val="28"/>
              </w:rPr>
              <w:t>6</w:t>
            </w:r>
          </w:p>
        </w:tc>
      </w:tr>
      <w:tr w:rsidR="005754D0" w:rsidRPr="006C680E" w:rsidTr="0052574D">
        <w:tc>
          <w:tcPr>
            <w:tcW w:w="803" w:type="dxa"/>
          </w:tcPr>
          <w:p w:rsidR="005754D0" w:rsidRDefault="005754D0" w:rsidP="0052574D">
            <w:pPr>
              <w:jc w:val="center"/>
              <w:rPr>
                <w:sz w:val="28"/>
                <w:szCs w:val="28"/>
              </w:rPr>
            </w:pPr>
            <w:r>
              <w:rPr>
                <w:sz w:val="28"/>
                <w:szCs w:val="28"/>
              </w:rPr>
              <w:t>2</w:t>
            </w:r>
          </w:p>
        </w:tc>
        <w:tc>
          <w:tcPr>
            <w:tcW w:w="7317" w:type="dxa"/>
          </w:tcPr>
          <w:p w:rsidR="005754D0" w:rsidRPr="002B4632" w:rsidRDefault="005754D0" w:rsidP="0040011E">
            <w:pPr>
              <w:jc w:val="both"/>
            </w:pPr>
            <w:r w:rsidRPr="002B4632">
              <w:t xml:space="preserve">решение Совета района от 28.05.2020 г. № </w:t>
            </w:r>
            <w:r w:rsidRPr="002B4632">
              <w:rPr>
                <w:lang w:val="en-US"/>
              </w:rPr>
              <w:t>VI</w:t>
            </w:r>
            <w:r w:rsidRPr="002B4632">
              <w:t>-44/</w:t>
            </w:r>
            <w:r w:rsidR="002B4632" w:rsidRPr="002B4632">
              <w:t xml:space="preserve"> 2</w:t>
            </w:r>
            <w:r w:rsidR="0040011E">
              <w:t xml:space="preserve"> </w:t>
            </w:r>
            <w:r w:rsidR="002B4632" w:rsidRPr="002B4632">
              <w:t>«О проведении публичных слушаний по отчету об исполнении бюджета  муниципального района  «Корткеросский» за 2019 год»</w:t>
            </w:r>
          </w:p>
        </w:tc>
        <w:tc>
          <w:tcPr>
            <w:tcW w:w="1167" w:type="dxa"/>
          </w:tcPr>
          <w:p w:rsidR="005754D0" w:rsidRDefault="00380D0C" w:rsidP="00F732B1">
            <w:pPr>
              <w:jc w:val="center"/>
              <w:rPr>
                <w:b/>
                <w:sz w:val="28"/>
                <w:szCs w:val="28"/>
              </w:rPr>
            </w:pPr>
            <w:r>
              <w:rPr>
                <w:b/>
                <w:sz w:val="28"/>
                <w:szCs w:val="28"/>
              </w:rPr>
              <w:t>7</w:t>
            </w:r>
          </w:p>
        </w:tc>
      </w:tr>
      <w:tr w:rsidR="005754D0" w:rsidRPr="006C680E" w:rsidTr="0052574D">
        <w:tc>
          <w:tcPr>
            <w:tcW w:w="803" w:type="dxa"/>
          </w:tcPr>
          <w:p w:rsidR="005754D0" w:rsidRDefault="005754D0" w:rsidP="0052574D">
            <w:pPr>
              <w:jc w:val="center"/>
              <w:rPr>
                <w:sz w:val="28"/>
                <w:szCs w:val="28"/>
              </w:rPr>
            </w:pPr>
            <w:r>
              <w:rPr>
                <w:sz w:val="28"/>
                <w:szCs w:val="28"/>
              </w:rPr>
              <w:t>3</w:t>
            </w:r>
          </w:p>
        </w:tc>
        <w:tc>
          <w:tcPr>
            <w:tcW w:w="7317" w:type="dxa"/>
          </w:tcPr>
          <w:p w:rsidR="005754D0" w:rsidRPr="002B4632" w:rsidRDefault="005754D0" w:rsidP="002B4632">
            <w:pPr>
              <w:jc w:val="both"/>
            </w:pPr>
            <w:r w:rsidRPr="002B4632">
              <w:t xml:space="preserve">решение Совета района от 28.05.2020 г. № </w:t>
            </w:r>
            <w:r w:rsidRPr="002B4632">
              <w:rPr>
                <w:lang w:val="en-US"/>
              </w:rPr>
              <w:t>VI</w:t>
            </w:r>
            <w:r w:rsidRPr="002B4632">
              <w:t>-44/</w:t>
            </w:r>
            <w:r w:rsidR="002B4632" w:rsidRPr="002B4632">
              <w:t>6 «Об установлении размера дохода, приходящегося на каждого члена семьи, и стоимости имущества, находящегося в собственности граждан 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в Корткеросском районе»</w:t>
            </w:r>
          </w:p>
        </w:tc>
        <w:tc>
          <w:tcPr>
            <w:tcW w:w="1167" w:type="dxa"/>
          </w:tcPr>
          <w:p w:rsidR="005754D0" w:rsidRDefault="00380D0C" w:rsidP="00F732B1">
            <w:pPr>
              <w:jc w:val="center"/>
              <w:rPr>
                <w:b/>
                <w:sz w:val="28"/>
                <w:szCs w:val="28"/>
              </w:rPr>
            </w:pPr>
            <w:r>
              <w:rPr>
                <w:b/>
                <w:sz w:val="28"/>
                <w:szCs w:val="28"/>
              </w:rPr>
              <w:t>8</w:t>
            </w:r>
          </w:p>
        </w:tc>
      </w:tr>
      <w:tr w:rsidR="005754D0" w:rsidRPr="006C680E" w:rsidTr="0052574D">
        <w:tc>
          <w:tcPr>
            <w:tcW w:w="803" w:type="dxa"/>
          </w:tcPr>
          <w:p w:rsidR="005754D0" w:rsidRDefault="005754D0" w:rsidP="0052574D">
            <w:pPr>
              <w:jc w:val="center"/>
              <w:rPr>
                <w:sz w:val="28"/>
                <w:szCs w:val="28"/>
              </w:rPr>
            </w:pPr>
            <w:r>
              <w:rPr>
                <w:sz w:val="28"/>
                <w:szCs w:val="28"/>
              </w:rPr>
              <w:t>4</w:t>
            </w:r>
          </w:p>
        </w:tc>
        <w:tc>
          <w:tcPr>
            <w:tcW w:w="7317" w:type="dxa"/>
          </w:tcPr>
          <w:p w:rsidR="0061629E" w:rsidRPr="0061629E" w:rsidRDefault="005754D0" w:rsidP="0061629E">
            <w:pPr>
              <w:jc w:val="both"/>
            </w:pPr>
            <w:r w:rsidRPr="0061629E">
              <w:t xml:space="preserve">решение Совета района от 28.05.2020 г. № </w:t>
            </w:r>
            <w:r w:rsidRPr="0061629E">
              <w:rPr>
                <w:lang w:val="en-US"/>
              </w:rPr>
              <w:t>VI</w:t>
            </w:r>
            <w:r w:rsidRPr="0061629E">
              <w:t>-44/</w:t>
            </w:r>
            <w:r w:rsidR="009F690E" w:rsidRPr="0061629E">
              <w:t>7</w:t>
            </w:r>
            <w:r w:rsidR="0061629E" w:rsidRPr="0061629E">
              <w:t xml:space="preserve">  «Об установлении нормы предоставления площади жилого помещения</w:t>
            </w:r>
          </w:p>
          <w:p w:rsidR="005754D0" w:rsidRPr="00CC673E" w:rsidRDefault="0061629E" w:rsidP="0061629E">
            <w:pPr>
              <w:jc w:val="both"/>
            </w:pPr>
            <w:r w:rsidRPr="0061629E">
              <w:t>и учетной нормы площади жилого помещения по договору социального найма в Корткеросском районе</w:t>
            </w:r>
            <w:r>
              <w:t>»</w:t>
            </w:r>
          </w:p>
        </w:tc>
        <w:tc>
          <w:tcPr>
            <w:tcW w:w="1167" w:type="dxa"/>
          </w:tcPr>
          <w:p w:rsidR="005754D0" w:rsidRDefault="00380D0C" w:rsidP="00F732B1">
            <w:pPr>
              <w:jc w:val="center"/>
              <w:rPr>
                <w:b/>
                <w:sz w:val="28"/>
                <w:szCs w:val="28"/>
              </w:rPr>
            </w:pPr>
            <w:r>
              <w:rPr>
                <w:b/>
                <w:sz w:val="28"/>
                <w:szCs w:val="28"/>
              </w:rPr>
              <w:t>9</w:t>
            </w:r>
          </w:p>
        </w:tc>
      </w:tr>
      <w:tr w:rsidR="005754D0" w:rsidRPr="006C680E" w:rsidTr="0052574D">
        <w:tc>
          <w:tcPr>
            <w:tcW w:w="803" w:type="dxa"/>
          </w:tcPr>
          <w:p w:rsidR="005754D0" w:rsidRDefault="005754D0" w:rsidP="0052574D">
            <w:pPr>
              <w:jc w:val="center"/>
              <w:rPr>
                <w:sz w:val="28"/>
                <w:szCs w:val="28"/>
              </w:rPr>
            </w:pPr>
            <w:r>
              <w:rPr>
                <w:sz w:val="28"/>
                <w:szCs w:val="28"/>
              </w:rPr>
              <w:t>5</w:t>
            </w:r>
          </w:p>
        </w:tc>
        <w:tc>
          <w:tcPr>
            <w:tcW w:w="7317" w:type="dxa"/>
          </w:tcPr>
          <w:p w:rsidR="005E6DF2" w:rsidRPr="00CC673E" w:rsidRDefault="005754D0" w:rsidP="00CC673E">
            <w:pPr>
              <w:jc w:val="both"/>
            </w:pPr>
            <w:r w:rsidRPr="00CC673E">
              <w:t xml:space="preserve">решение Совета района от 28.05.2020 г. № </w:t>
            </w:r>
            <w:r w:rsidRPr="00CC673E">
              <w:rPr>
                <w:lang w:val="en-US"/>
              </w:rPr>
              <w:t>VI</w:t>
            </w:r>
            <w:r w:rsidRPr="00CC673E">
              <w:t>-44/</w:t>
            </w:r>
            <w:r w:rsidR="005E6DF2" w:rsidRPr="00CC673E">
              <w:t>8</w:t>
            </w:r>
            <w:r w:rsidR="00CC673E">
              <w:t xml:space="preserve"> </w:t>
            </w:r>
            <w:r w:rsidR="005E6DF2" w:rsidRPr="00CC673E">
              <w:rPr>
                <w:rFonts w:eastAsia="Calibri"/>
                <w:lang w:eastAsia="en-US"/>
              </w:rPr>
              <w:t>«</w:t>
            </w:r>
            <w:r w:rsidR="005E6DF2" w:rsidRPr="005E6DF2">
              <w:rPr>
                <w:rFonts w:eastAsia="Calibri"/>
                <w:lang w:eastAsia="en-US"/>
              </w:rPr>
              <w:t>Об утверждении положения о расчете размера платы  и об установлении размера платы за пользование жилыми помещениями (платы за наем) по договорам социального найма и договорам найма жилых помещений муниципального жилищного фонда, находящимися на территории муниципального района «Корткеросский»</w:t>
            </w:r>
          </w:p>
        </w:tc>
        <w:tc>
          <w:tcPr>
            <w:tcW w:w="1167" w:type="dxa"/>
          </w:tcPr>
          <w:p w:rsidR="005754D0" w:rsidRDefault="00380D0C" w:rsidP="00F732B1">
            <w:pPr>
              <w:jc w:val="center"/>
              <w:rPr>
                <w:b/>
                <w:sz w:val="28"/>
                <w:szCs w:val="28"/>
              </w:rPr>
            </w:pPr>
            <w:r>
              <w:rPr>
                <w:b/>
                <w:sz w:val="28"/>
                <w:szCs w:val="28"/>
              </w:rPr>
              <w:t>9-17</w:t>
            </w:r>
          </w:p>
        </w:tc>
      </w:tr>
      <w:tr w:rsidR="005754D0" w:rsidRPr="006C680E" w:rsidTr="0052574D">
        <w:tc>
          <w:tcPr>
            <w:tcW w:w="803" w:type="dxa"/>
          </w:tcPr>
          <w:p w:rsidR="005754D0" w:rsidRDefault="005754D0" w:rsidP="0052574D">
            <w:pPr>
              <w:jc w:val="center"/>
              <w:rPr>
                <w:sz w:val="28"/>
                <w:szCs w:val="28"/>
              </w:rPr>
            </w:pPr>
            <w:r>
              <w:rPr>
                <w:sz w:val="28"/>
                <w:szCs w:val="28"/>
              </w:rPr>
              <w:t>6</w:t>
            </w:r>
          </w:p>
        </w:tc>
        <w:tc>
          <w:tcPr>
            <w:tcW w:w="7317" w:type="dxa"/>
          </w:tcPr>
          <w:p w:rsidR="005754D0" w:rsidRDefault="005754D0" w:rsidP="008B31D3">
            <w:pPr>
              <w:jc w:val="both"/>
            </w:pPr>
            <w:r w:rsidRPr="008B31D3">
              <w:t xml:space="preserve">решение Совета района от 28.05.2020 г. № </w:t>
            </w:r>
            <w:r w:rsidRPr="008B31D3">
              <w:rPr>
                <w:lang w:val="en-US"/>
              </w:rPr>
              <w:t>VI</w:t>
            </w:r>
            <w:r w:rsidRPr="008B31D3">
              <w:t>-44/</w:t>
            </w:r>
            <w:r w:rsidR="008B31D3" w:rsidRPr="008B31D3">
              <w:t>10 «О назначении публичных слушаний по утверждению проектов межевания территории земельных участков для ведения личного подсобного хозяйства</w:t>
            </w:r>
            <w:r w:rsidR="008B31D3">
              <w:t>»</w:t>
            </w:r>
          </w:p>
        </w:tc>
        <w:tc>
          <w:tcPr>
            <w:tcW w:w="1167" w:type="dxa"/>
          </w:tcPr>
          <w:p w:rsidR="005754D0" w:rsidRDefault="00380D0C" w:rsidP="00F732B1">
            <w:pPr>
              <w:jc w:val="center"/>
              <w:rPr>
                <w:b/>
                <w:sz w:val="28"/>
                <w:szCs w:val="28"/>
              </w:rPr>
            </w:pPr>
            <w:r>
              <w:rPr>
                <w:b/>
                <w:sz w:val="28"/>
                <w:szCs w:val="28"/>
              </w:rPr>
              <w:t>18</w:t>
            </w:r>
          </w:p>
        </w:tc>
      </w:tr>
      <w:tr w:rsidR="005754D0" w:rsidRPr="006C680E" w:rsidTr="0052574D">
        <w:tc>
          <w:tcPr>
            <w:tcW w:w="803" w:type="dxa"/>
          </w:tcPr>
          <w:p w:rsidR="005754D0" w:rsidRDefault="005754D0" w:rsidP="0052574D">
            <w:pPr>
              <w:jc w:val="center"/>
              <w:rPr>
                <w:sz w:val="28"/>
                <w:szCs w:val="28"/>
              </w:rPr>
            </w:pPr>
            <w:r>
              <w:rPr>
                <w:sz w:val="28"/>
                <w:szCs w:val="28"/>
              </w:rPr>
              <w:t>7</w:t>
            </w:r>
          </w:p>
        </w:tc>
        <w:tc>
          <w:tcPr>
            <w:tcW w:w="7317" w:type="dxa"/>
          </w:tcPr>
          <w:p w:rsidR="0052574D" w:rsidRPr="00FC1EF1" w:rsidRDefault="005754D0" w:rsidP="00FC1EF1">
            <w:pPr>
              <w:autoSpaceDE w:val="0"/>
              <w:autoSpaceDN w:val="0"/>
              <w:adjustRightInd w:val="0"/>
              <w:jc w:val="both"/>
            </w:pPr>
            <w:r w:rsidRPr="00FC1EF1">
              <w:t xml:space="preserve">решение Совета района от 28.05.2020 г. № </w:t>
            </w:r>
            <w:r w:rsidRPr="00FC1EF1">
              <w:rPr>
                <w:lang w:val="en-US"/>
              </w:rPr>
              <w:t>VI</w:t>
            </w:r>
            <w:r w:rsidRPr="00FC1EF1">
              <w:t>-44/</w:t>
            </w:r>
            <w:r w:rsidR="0052574D" w:rsidRPr="00FC1EF1">
              <w:t>11</w:t>
            </w:r>
            <w:r w:rsidR="0052574D" w:rsidRPr="00FC1EF1">
              <w:rPr>
                <w:bCs/>
              </w:rPr>
              <w:t xml:space="preserve"> «О внесении изменений в Устав муниципального образования муниципального района «Корткеросский»</w:t>
            </w:r>
          </w:p>
        </w:tc>
        <w:tc>
          <w:tcPr>
            <w:tcW w:w="1167" w:type="dxa"/>
          </w:tcPr>
          <w:p w:rsidR="005754D0" w:rsidRDefault="00380D0C" w:rsidP="00F732B1">
            <w:pPr>
              <w:jc w:val="center"/>
              <w:rPr>
                <w:b/>
                <w:sz w:val="28"/>
                <w:szCs w:val="28"/>
              </w:rPr>
            </w:pPr>
            <w:r>
              <w:rPr>
                <w:b/>
                <w:sz w:val="28"/>
                <w:szCs w:val="28"/>
              </w:rPr>
              <w:t>19-23</w:t>
            </w:r>
          </w:p>
        </w:tc>
      </w:tr>
      <w:tr w:rsidR="005754D0" w:rsidRPr="006C680E" w:rsidTr="0052574D">
        <w:tc>
          <w:tcPr>
            <w:tcW w:w="803" w:type="dxa"/>
          </w:tcPr>
          <w:p w:rsidR="005754D0" w:rsidRDefault="005754D0" w:rsidP="0052574D">
            <w:pPr>
              <w:jc w:val="center"/>
              <w:rPr>
                <w:sz w:val="28"/>
                <w:szCs w:val="28"/>
              </w:rPr>
            </w:pPr>
            <w:r>
              <w:rPr>
                <w:sz w:val="28"/>
                <w:szCs w:val="28"/>
              </w:rPr>
              <w:t>8</w:t>
            </w:r>
          </w:p>
        </w:tc>
        <w:tc>
          <w:tcPr>
            <w:tcW w:w="7317" w:type="dxa"/>
          </w:tcPr>
          <w:p w:rsidR="005754D0" w:rsidRDefault="005754D0" w:rsidP="00120F12">
            <w:pPr>
              <w:jc w:val="both"/>
            </w:pPr>
            <w:r w:rsidRPr="00120F12">
              <w:t xml:space="preserve">решение Совета района от 28.05.2020 г. № </w:t>
            </w:r>
            <w:r w:rsidRPr="00120F12">
              <w:rPr>
                <w:lang w:val="en-US"/>
              </w:rPr>
              <w:t>VI</w:t>
            </w:r>
            <w:r w:rsidRPr="00120F12">
              <w:t>-44/</w:t>
            </w:r>
            <w:r w:rsidR="00120F12" w:rsidRPr="00120F12">
              <w:t>12</w:t>
            </w:r>
            <w:r w:rsidR="00120F12" w:rsidRPr="00120F12">
              <w:rPr>
                <w:color w:val="000000"/>
              </w:rPr>
              <w:t xml:space="preserve"> «Об утверждении Положения об Управлении образования администрации  муниципального образования муниципального района «Корткеросский» </w:t>
            </w:r>
          </w:p>
        </w:tc>
        <w:tc>
          <w:tcPr>
            <w:tcW w:w="1167" w:type="dxa"/>
          </w:tcPr>
          <w:p w:rsidR="005754D0" w:rsidRDefault="00380D0C" w:rsidP="00F732B1">
            <w:pPr>
              <w:jc w:val="center"/>
              <w:rPr>
                <w:b/>
                <w:sz w:val="28"/>
                <w:szCs w:val="28"/>
              </w:rPr>
            </w:pPr>
            <w:r>
              <w:rPr>
                <w:b/>
                <w:sz w:val="28"/>
                <w:szCs w:val="28"/>
              </w:rPr>
              <w:t>23-36</w:t>
            </w:r>
          </w:p>
        </w:tc>
      </w:tr>
      <w:tr w:rsidR="00380D0C" w:rsidRPr="006C680E" w:rsidTr="0052574D">
        <w:tc>
          <w:tcPr>
            <w:tcW w:w="803" w:type="dxa"/>
          </w:tcPr>
          <w:p w:rsidR="00380D0C" w:rsidRDefault="00380D0C" w:rsidP="0052574D">
            <w:pPr>
              <w:jc w:val="center"/>
              <w:rPr>
                <w:sz w:val="28"/>
                <w:szCs w:val="28"/>
              </w:rPr>
            </w:pPr>
            <w:r>
              <w:rPr>
                <w:sz w:val="28"/>
                <w:szCs w:val="28"/>
              </w:rPr>
              <w:t>9</w:t>
            </w:r>
          </w:p>
        </w:tc>
        <w:tc>
          <w:tcPr>
            <w:tcW w:w="7317" w:type="dxa"/>
          </w:tcPr>
          <w:p w:rsidR="00380D0C" w:rsidRPr="00120F12" w:rsidRDefault="00FB2EE8" w:rsidP="00FB2EE8">
            <w:pPr>
              <w:jc w:val="both"/>
            </w:pPr>
            <w:r w:rsidRPr="00FB2EE8">
              <w:t xml:space="preserve">решение Совета района от 28.05.2020 г. № </w:t>
            </w:r>
            <w:r w:rsidRPr="00FB2EE8">
              <w:rPr>
                <w:lang w:val="en-US"/>
              </w:rPr>
              <w:t>VI</w:t>
            </w:r>
            <w:r w:rsidRPr="00FB2EE8">
              <w:t>-44/13 «</w:t>
            </w:r>
            <w:r w:rsidRPr="00380D0C">
              <w:t>О назначении публичных слушаний по проектам изменений, вносимых в Правила землепользования и застройки сельских поселений</w:t>
            </w:r>
            <w:r>
              <w:t>»</w:t>
            </w:r>
          </w:p>
        </w:tc>
        <w:tc>
          <w:tcPr>
            <w:tcW w:w="1167" w:type="dxa"/>
          </w:tcPr>
          <w:p w:rsidR="00380D0C" w:rsidRDefault="00FB2EE8" w:rsidP="00F732B1">
            <w:pPr>
              <w:jc w:val="center"/>
              <w:rPr>
                <w:b/>
                <w:sz w:val="28"/>
                <w:szCs w:val="28"/>
              </w:rPr>
            </w:pPr>
            <w:r>
              <w:rPr>
                <w:b/>
                <w:sz w:val="28"/>
                <w:szCs w:val="28"/>
              </w:rPr>
              <w:t>37-38</w:t>
            </w:r>
          </w:p>
        </w:tc>
      </w:tr>
    </w:tbl>
    <w:p w:rsidR="00513CA9" w:rsidRDefault="00513CA9" w:rsidP="00513CA9">
      <w:pPr>
        <w:pStyle w:val="a3"/>
        <w:jc w:val="center"/>
        <w:rPr>
          <w:b/>
          <w:sz w:val="32"/>
          <w:szCs w:val="32"/>
          <w:u w:val="single"/>
        </w:rPr>
      </w:pPr>
    </w:p>
    <w:p w:rsidR="009236F7" w:rsidRPr="00A65174" w:rsidRDefault="00961FF6" w:rsidP="009236F7">
      <w:pPr>
        <w:jc w:val="center"/>
        <w:rPr>
          <w:b/>
          <w:sz w:val="28"/>
          <w:szCs w:val="28"/>
          <w:u w:val="single"/>
        </w:rPr>
      </w:pPr>
      <w:r w:rsidRPr="00A65174">
        <w:rPr>
          <w:b/>
          <w:sz w:val="28"/>
          <w:szCs w:val="28"/>
          <w:u w:val="single"/>
        </w:rPr>
        <w:lastRenderedPageBreak/>
        <w:t>Р</w:t>
      </w:r>
      <w:r w:rsidR="009236F7" w:rsidRPr="00A65174">
        <w:rPr>
          <w:b/>
          <w:sz w:val="28"/>
          <w:szCs w:val="28"/>
          <w:u w:val="single"/>
        </w:rPr>
        <w:t>аздел первый</w:t>
      </w:r>
    </w:p>
    <w:p w:rsidR="00D66A52" w:rsidRDefault="00D66A52" w:rsidP="009236F7">
      <w:pPr>
        <w:jc w:val="center"/>
        <w:rPr>
          <w:b/>
          <w:sz w:val="28"/>
          <w:szCs w:val="28"/>
        </w:rPr>
      </w:pPr>
    </w:p>
    <w:p w:rsidR="00A65174" w:rsidRDefault="00D53A81" w:rsidP="009236F7">
      <w:pPr>
        <w:jc w:val="center"/>
        <w:rPr>
          <w:b/>
          <w:sz w:val="32"/>
          <w:szCs w:val="32"/>
        </w:rPr>
      </w:pPr>
      <w:r w:rsidRPr="00D6464B">
        <w:rPr>
          <w:b/>
          <w:sz w:val="32"/>
          <w:szCs w:val="32"/>
        </w:rPr>
        <w:t>Р</w:t>
      </w:r>
      <w:r w:rsidR="00D66A52" w:rsidRPr="00D6464B">
        <w:rPr>
          <w:b/>
          <w:sz w:val="32"/>
          <w:szCs w:val="32"/>
        </w:rPr>
        <w:t>ешени</w:t>
      </w:r>
      <w:r w:rsidRPr="00D6464B">
        <w:rPr>
          <w:b/>
          <w:sz w:val="32"/>
          <w:szCs w:val="32"/>
        </w:rPr>
        <w:t>е</w:t>
      </w:r>
      <w:r w:rsidR="00D66A52" w:rsidRPr="00D6464B">
        <w:rPr>
          <w:b/>
          <w:sz w:val="32"/>
          <w:szCs w:val="32"/>
        </w:rPr>
        <w:t xml:space="preserve"> Совета района</w:t>
      </w:r>
      <w:r w:rsidR="00D6464B" w:rsidRPr="00D6464B">
        <w:rPr>
          <w:b/>
          <w:sz w:val="32"/>
          <w:szCs w:val="32"/>
        </w:rPr>
        <w:t xml:space="preserve"> от</w:t>
      </w:r>
      <w:r w:rsidR="00C54831">
        <w:rPr>
          <w:b/>
          <w:sz w:val="32"/>
          <w:szCs w:val="32"/>
        </w:rPr>
        <w:t xml:space="preserve"> </w:t>
      </w:r>
      <w:r w:rsidR="008E1CC5">
        <w:rPr>
          <w:b/>
          <w:sz w:val="32"/>
          <w:szCs w:val="32"/>
        </w:rPr>
        <w:t xml:space="preserve">28.05.2020 г. № </w:t>
      </w:r>
      <w:r w:rsidR="008E1CC5">
        <w:rPr>
          <w:b/>
          <w:sz w:val="32"/>
          <w:szCs w:val="32"/>
          <w:lang w:val="en-US"/>
        </w:rPr>
        <w:t>VI</w:t>
      </w:r>
      <w:r w:rsidR="008E1CC5" w:rsidRPr="008E1CC5">
        <w:rPr>
          <w:b/>
          <w:sz w:val="32"/>
          <w:szCs w:val="32"/>
        </w:rPr>
        <w:t>-44/1</w:t>
      </w:r>
    </w:p>
    <w:p w:rsidR="009A750A" w:rsidRPr="00C4259C" w:rsidRDefault="009A750A" w:rsidP="009A750A">
      <w:pPr>
        <w:pStyle w:val="ConsPlusTitle"/>
        <w:widowControl/>
        <w:jc w:val="center"/>
        <w:rPr>
          <w:rFonts w:ascii="Times New Roman" w:hAnsi="Times New Roman" w:cs="Times New Roman"/>
          <w:sz w:val="32"/>
          <w:szCs w:val="32"/>
        </w:rPr>
      </w:pPr>
      <w:r>
        <w:rPr>
          <w:rFonts w:ascii="Times New Roman" w:hAnsi="Times New Roman" w:cs="Times New Roman"/>
          <w:sz w:val="32"/>
          <w:szCs w:val="32"/>
        </w:rPr>
        <w:t>О внесении изменений в решение Совета муниципального района «Корткеросский» от 02 ноября 2011 года №</w:t>
      </w:r>
      <w:r w:rsidRPr="00C4259C">
        <w:t xml:space="preserve"> </w:t>
      </w:r>
      <w:r w:rsidRPr="00C4259C">
        <w:rPr>
          <w:rFonts w:ascii="Times New Roman" w:hAnsi="Times New Roman" w:cs="Times New Roman"/>
          <w:sz w:val="32"/>
          <w:szCs w:val="32"/>
          <w:lang w:val="en-US"/>
        </w:rPr>
        <w:t>V</w:t>
      </w:r>
      <w:r w:rsidRPr="00C4259C">
        <w:rPr>
          <w:rFonts w:ascii="Times New Roman" w:hAnsi="Times New Roman" w:cs="Times New Roman"/>
          <w:sz w:val="32"/>
          <w:szCs w:val="32"/>
        </w:rPr>
        <w:t>-10/3</w:t>
      </w:r>
      <w:r>
        <w:rPr>
          <w:rFonts w:ascii="Times New Roman" w:hAnsi="Times New Roman" w:cs="Times New Roman"/>
          <w:sz w:val="32"/>
          <w:szCs w:val="32"/>
        </w:rPr>
        <w:t xml:space="preserve"> </w:t>
      </w:r>
    </w:p>
    <w:p w:rsidR="009A750A" w:rsidRPr="006312CD" w:rsidRDefault="009A750A" w:rsidP="009A750A">
      <w:pPr>
        <w:pStyle w:val="ConsPlusTitle"/>
        <w:widowControl/>
        <w:jc w:val="center"/>
        <w:rPr>
          <w:rFonts w:ascii="Times New Roman" w:hAnsi="Times New Roman" w:cs="Times New Roman"/>
          <w:color w:val="FF0000"/>
          <w:sz w:val="32"/>
          <w:szCs w:val="32"/>
        </w:rPr>
      </w:pPr>
      <w:r>
        <w:rPr>
          <w:rFonts w:ascii="Times New Roman" w:hAnsi="Times New Roman" w:cs="Times New Roman"/>
          <w:sz w:val="32"/>
          <w:szCs w:val="32"/>
        </w:rPr>
        <w:t>«</w:t>
      </w:r>
      <w:r w:rsidRPr="006312CD">
        <w:rPr>
          <w:rFonts w:ascii="Times New Roman" w:hAnsi="Times New Roman" w:cs="Times New Roman"/>
          <w:sz w:val="32"/>
          <w:szCs w:val="32"/>
        </w:rPr>
        <w:t>Об отчетности руководителя администрации муниципального</w:t>
      </w:r>
      <w:r>
        <w:rPr>
          <w:rFonts w:ascii="Times New Roman" w:hAnsi="Times New Roman" w:cs="Times New Roman"/>
          <w:sz w:val="32"/>
          <w:szCs w:val="32"/>
        </w:rPr>
        <w:t xml:space="preserve"> образования </w:t>
      </w:r>
      <w:r w:rsidRPr="006312CD">
        <w:rPr>
          <w:rFonts w:ascii="Times New Roman" w:hAnsi="Times New Roman" w:cs="Times New Roman"/>
          <w:sz w:val="32"/>
          <w:szCs w:val="32"/>
        </w:rPr>
        <w:t>муниципальног</w:t>
      </w:r>
      <w:r>
        <w:rPr>
          <w:rFonts w:ascii="Times New Roman" w:hAnsi="Times New Roman" w:cs="Times New Roman"/>
          <w:sz w:val="32"/>
          <w:szCs w:val="32"/>
        </w:rPr>
        <w:t>о района «Корткеросский» перед С</w:t>
      </w:r>
      <w:r w:rsidRPr="006312CD">
        <w:rPr>
          <w:rFonts w:ascii="Times New Roman" w:hAnsi="Times New Roman" w:cs="Times New Roman"/>
          <w:sz w:val="32"/>
          <w:szCs w:val="32"/>
        </w:rPr>
        <w:t xml:space="preserve">оветом муниципального образования </w:t>
      </w:r>
      <w:r>
        <w:rPr>
          <w:rFonts w:ascii="Times New Roman" w:hAnsi="Times New Roman" w:cs="Times New Roman"/>
          <w:sz w:val="32"/>
          <w:szCs w:val="32"/>
        </w:rPr>
        <w:t>муниципального района «Корткеросский»</w:t>
      </w:r>
    </w:p>
    <w:p w:rsidR="009A750A" w:rsidRPr="006312CD" w:rsidRDefault="009A750A" w:rsidP="009A750A">
      <w:pPr>
        <w:jc w:val="center"/>
        <w:rPr>
          <w:color w:val="FF0000"/>
          <w:sz w:val="32"/>
          <w:szCs w:val="32"/>
        </w:rPr>
      </w:pPr>
    </w:p>
    <w:p w:rsidR="009A750A" w:rsidRPr="006312CD" w:rsidRDefault="009A750A" w:rsidP="009A750A">
      <w:pPr>
        <w:tabs>
          <w:tab w:val="left" w:pos="0"/>
        </w:tabs>
        <w:ind w:firstLine="540"/>
        <w:jc w:val="both"/>
        <w:rPr>
          <w:b/>
          <w:sz w:val="28"/>
          <w:szCs w:val="28"/>
        </w:rPr>
      </w:pPr>
      <w:r w:rsidRPr="006312CD">
        <w:rPr>
          <w:sz w:val="28"/>
          <w:szCs w:val="28"/>
        </w:rPr>
        <w:t xml:space="preserve">В соответствии со </w:t>
      </w:r>
      <w:hyperlink r:id="rId5" w:history="1">
        <w:r w:rsidRPr="006312CD">
          <w:rPr>
            <w:sz w:val="28"/>
            <w:szCs w:val="28"/>
          </w:rPr>
          <w:t>статьей 35</w:t>
        </w:r>
      </w:hyperlink>
      <w:r w:rsidRPr="006312CD">
        <w:rPr>
          <w:sz w:val="28"/>
          <w:szCs w:val="28"/>
        </w:rPr>
        <w:t xml:space="preserve"> и статьей </w:t>
      </w:r>
      <w:hyperlink r:id="rId6" w:history="1">
        <w:r w:rsidRPr="006312CD">
          <w:rPr>
            <w:sz w:val="28"/>
            <w:szCs w:val="28"/>
          </w:rPr>
          <w:t>3</w:t>
        </w:r>
      </w:hyperlink>
      <w:r>
        <w:rPr>
          <w:sz w:val="28"/>
          <w:szCs w:val="28"/>
        </w:rPr>
        <w:t>6</w:t>
      </w:r>
      <w:r w:rsidRPr="006312CD">
        <w:rPr>
          <w:sz w:val="28"/>
          <w:szCs w:val="28"/>
        </w:rPr>
        <w:t xml:space="preserve"> Федерального закона от 06 октября 2003 года  № 131-ФЗ «Об общих принципах организации местного самоуправления в Российской Федерации»,</w:t>
      </w:r>
      <w:r>
        <w:rPr>
          <w:sz w:val="28"/>
          <w:szCs w:val="28"/>
        </w:rPr>
        <w:t xml:space="preserve"> </w:t>
      </w:r>
      <w:hyperlink r:id="rId7" w:history="1">
        <w:r w:rsidRPr="006312CD">
          <w:rPr>
            <w:sz w:val="28"/>
            <w:szCs w:val="28"/>
          </w:rPr>
          <w:t xml:space="preserve">статьей </w:t>
        </w:r>
      </w:hyperlink>
      <w:r w:rsidRPr="006312CD">
        <w:rPr>
          <w:sz w:val="28"/>
          <w:szCs w:val="28"/>
        </w:rPr>
        <w:t xml:space="preserve">51 Устава муниципального </w:t>
      </w:r>
      <w:r>
        <w:rPr>
          <w:sz w:val="28"/>
          <w:szCs w:val="28"/>
        </w:rPr>
        <w:t xml:space="preserve">образования муниципального </w:t>
      </w:r>
      <w:r w:rsidRPr="006312CD">
        <w:rPr>
          <w:sz w:val="28"/>
          <w:szCs w:val="28"/>
        </w:rPr>
        <w:t>района «</w:t>
      </w:r>
      <w:r>
        <w:rPr>
          <w:sz w:val="28"/>
          <w:szCs w:val="28"/>
        </w:rPr>
        <w:t>Корткеросский»</w:t>
      </w:r>
      <w:r w:rsidRPr="006312CD">
        <w:rPr>
          <w:sz w:val="28"/>
          <w:szCs w:val="28"/>
        </w:rPr>
        <w:t xml:space="preserve">, Совет муниципального </w:t>
      </w:r>
      <w:r>
        <w:rPr>
          <w:sz w:val="28"/>
          <w:szCs w:val="28"/>
        </w:rPr>
        <w:t xml:space="preserve">района «Корткеросский» </w:t>
      </w:r>
      <w:r w:rsidRPr="006312CD">
        <w:rPr>
          <w:sz w:val="28"/>
          <w:szCs w:val="28"/>
        </w:rPr>
        <w:t>решил:</w:t>
      </w:r>
      <w:r w:rsidRPr="006312CD">
        <w:rPr>
          <w:b/>
          <w:sz w:val="28"/>
          <w:szCs w:val="28"/>
        </w:rPr>
        <w:t xml:space="preserve"> </w:t>
      </w:r>
    </w:p>
    <w:p w:rsidR="009A750A" w:rsidRDefault="009A750A" w:rsidP="009A750A">
      <w:pPr>
        <w:pStyle w:val="ConsPlusTitle"/>
        <w:widowControl/>
        <w:ind w:firstLine="540"/>
        <w:jc w:val="both"/>
        <w:rPr>
          <w:rFonts w:ascii="Times New Roman" w:hAnsi="Times New Roman" w:cs="Times New Roman"/>
          <w:b w:val="0"/>
          <w:sz w:val="28"/>
          <w:szCs w:val="28"/>
        </w:rPr>
      </w:pPr>
      <w:r w:rsidRPr="00152AD2">
        <w:rPr>
          <w:rFonts w:ascii="Times New Roman" w:hAnsi="Times New Roman" w:cs="Times New Roman"/>
          <w:b w:val="0"/>
          <w:sz w:val="28"/>
          <w:szCs w:val="28"/>
        </w:rPr>
        <w:t xml:space="preserve">1. Внести в решение Совета муниципального района «Корткеросский» от 02 ноября 2011 года № </w:t>
      </w:r>
      <w:r w:rsidRPr="00152AD2">
        <w:rPr>
          <w:rFonts w:ascii="Times New Roman" w:hAnsi="Times New Roman" w:cs="Times New Roman"/>
          <w:b w:val="0"/>
          <w:sz w:val="28"/>
          <w:szCs w:val="28"/>
          <w:lang w:val="en-US"/>
        </w:rPr>
        <w:t>V</w:t>
      </w:r>
      <w:r w:rsidRPr="00152AD2">
        <w:rPr>
          <w:rFonts w:ascii="Times New Roman" w:hAnsi="Times New Roman" w:cs="Times New Roman"/>
          <w:b w:val="0"/>
          <w:sz w:val="28"/>
          <w:szCs w:val="28"/>
        </w:rPr>
        <w:t>-10/3 «Об отчетности руководителя администрации муниципального образования муниципального района «Корткеросский» перед Советом муниципального образования муниципального района «Корткеросский»</w:t>
      </w:r>
      <w:r>
        <w:rPr>
          <w:rFonts w:ascii="Times New Roman" w:hAnsi="Times New Roman" w:cs="Times New Roman"/>
          <w:b w:val="0"/>
          <w:sz w:val="28"/>
          <w:szCs w:val="28"/>
        </w:rPr>
        <w:t xml:space="preserve"> следующие изменения:</w:t>
      </w:r>
    </w:p>
    <w:p w:rsidR="009A750A" w:rsidRPr="00152AD2" w:rsidRDefault="009A750A" w:rsidP="009A750A">
      <w:pPr>
        <w:pStyle w:val="ConsPlusTitle"/>
        <w:widowControl/>
        <w:ind w:firstLine="540"/>
        <w:jc w:val="both"/>
        <w:rPr>
          <w:rFonts w:ascii="Times New Roman" w:hAnsi="Times New Roman" w:cs="Times New Roman"/>
          <w:b w:val="0"/>
          <w:color w:val="FF0000"/>
          <w:sz w:val="28"/>
          <w:szCs w:val="28"/>
        </w:rPr>
      </w:pPr>
      <w:r w:rsidRPr="007F5456">
        <w:rPr>
          <w:rFonts w:ascii="Times New Roman" w:hAnsi="Times New Roman" w:cs="Times New Roman"/>
          <w:b w:val="0"/>
          <w:sz w:val="28"/>
          <w:szCs w:val="28"/>
        </w:rPr>
        <w:t>Приложение 1 изложить в редакции</w:t>
      </w:r>
      <w:r>
        <w:rPr>
          <w:rFonts w:ascii="Times New Roman" w:hAnsi="Times New Roman" w:cs="Times New Roman"/>
          <w:b w:val="0"/>
          <w:sz w:val="28"/>
          <w:szCs w:val="28"/>
        </w:rPr>
        <w:t xml:space="preserve"> согласно приложению к настоящему решению.</w:t>
      </w:r>
    </w:p>
    <w:p w:rsidR="009A750A" w:rsidRPr="006312CD" w:rsidRDefault="009A750A" w:rsidP="009A750A">
      <w:pPr>
        <w:autoSpaceDE w:val="0"/>
        <w:autoSpaceDN w:val="0"/>
        <w:adjustRightInd w:val="0"/>
        <w:ind w:firstLine="540"/>
        <w:jc w:val="both"/>
        <w:rPr>
          <w:sz w:val="28"/>
          <w:szCs w:val="28"/>
        </w:rPr>
      </w:pPr>
      <w:r>
        <w:rPr>
          <w:sz w:val="28"/>
          <w:szCs w:val="28"/>
        </w:rPr>
        <w:t>2</w:t>
      </w:r>
      <w:r w:rsidRPr="006312CD">
        <w:rPr>
          <w:sz w:val="28"/>
          <w:szCs w:val="28"/>
        </w:rPr>
        <w:t>. Настоящее решение вступает в силу со дня его официального опубликования.</w:t>
      </w:r>
    </w:p>
    <w:p w:rsidR="009A750A" w:rsidRDefault="009A750A" w:rsidP="009A750A">
      <w:pPr>
        <w:ind w:firstLine="540"/>
        <w:jc w:val="both"/>
        <w:rPr>
          <w:sz w:val="28"/>
          <w:szCs w:val="28"/>
        </w:rPr>
      </w:pPr>
    </w:p>
    <w:p w:rsidR="009A750A" w:rsidRDefault="009A750A" w:rsidP="009A750A">
      <w:pPr>
        <w:rPr>
          <w:b/>
          <w:sz w:val="28"/>
        </w:rPr>
      </w:pPr>
      <w:r>
        <w:rPr>
          <w:b/>
          <w:sz w:val="28"/>
        </w:rPr>
        <w:t xml:space="preserve">Глава муниципального района </w:t>
      </w:r>
    </w:p>
    <w:p w:rsidR="009A750A" w:rsidRDefault="009A750A" w:rsidP="009A750A">
      <w:pPr>
        <w:rPr>
          <w:b/>
          <w:sz w:val="28"/>
        </w:rPr>
      </w:pPr>
      <w:r>
        <w:rPr>
          <w:b/>
          <w:sz w:val="28"/>
        </w:rPr>
        <w:t xml:space="preserve">«Корткеросский» </w:t>
      </w:r>
      <w:r>
        <w:rPr>
          <w:b/>
          <w:sz w:val="28"/>
        </w:rPr>
        <w:tab/>
      </w:r>
      <w:r>
        <w:rPr>
          <w:b/>
          <w:sz w:val="28"/>
        </w:rPr>
        <w:tab/>
      </w:r>
      <w:r>
        <w:rPr>
          <w:b/>
          <w:sz w:val="28"/>
        </w:rPr>
        <w:tab/>
        <w:t xml:space="preserve">                                             </w:t>
      </w:r>
      <w:proofErr w:type="spellStart"/>
      <w:r>
        <w:rPr>
          <w:b/>
          <w:sz w:val="28"/>
        </w:rPr>
        <w:t>М.Питашук</w:t>
      </w:r>
      <w:proofErr w:type="spellEnd"/>
      <w:r>
        <w:rPr>
          <w:b/>
          <w:sz w:val="28"/>
        </w:rPr>
        <w:t xml:space="preserve"> </w:t>
      </w:r>
    </w:p>
    <w:p w:rsidR="009A750A" w:rsidRDefault="009A750A" w:rsidP="009A750A">
      <w:pPr>
        <w:ind w:left="4500"/>
        <w:jc w:val="center"/>
        <w:rPr>
          <w:sz w:val="28"/>
          <w:szCs w:val="28"/>
        </w:rPr>
      </w:pPr>
    </w:p>
    <w:p w:rsidR="009A750A" w:rsidRDefault="009A750A" w:rsidP="009A750A">
      <w:pPr>
        <w:ind w:left="4500"/>
        <w:jc w:val="center"/>
        <w:rPr>
          <w:sz w:val="28"/>
          <w:szCs w:val="28"/>
        </w:rPr>
      </w:pPr>
      <w:r>
        <w:rPr>
          <w:sz w:val="28"/>
          <w:szCs w:val="28"/>
        </w:rPr>
        <w:t>Пр</w:t>
      </w:r>
      <w:r w:rsidRPr="00075DAB">
        <w:rPr>
          <w:sz w:val="28"/>
          <w:szCs w:val="28"/>
        </w:rPr>
        <w:t>иложение</w:t>
      </w:r>
      <w:r>
        <w:rPr>
          <w:sz w:val="28"/>
          <w:szCs w:val="28"/>
        </w:rPr>
        <w:t xml:space="preserve"> </w:t>
      </w:r>
      <w:r w:rsidRPr="00075DAB">
        <w:rPr>
          <w:sz w:val="28"/>
          <w:szCs w:val="28"/>
        </w:rPr>
        <w:t xml:space="preserve"> </w:t>
      </w:r>
    </w:p>
    <w:p w:rsidR="009A750A" w:rsidRDefault="009A750A" w:rsidP="009A750A">
      <w:pPr>
        <w:ind w:left="4500"/>
        <w:jc w:val="center"/>
        <w:rPr>
          <w:sz w:val="28"/>
          <w:szCs w:val="28"/>
        </w:rPr>
      </w:pPr>
      <w:r w:rsidRPr="00075DAB">
        <w:rPr>
          <w:sz w:val="28"/>
          <w:szCs w:val="28"/>
        </w:rPr>
        <w:t>к решению</w:t>
      </w:r>
      <w:r>
        <w:rPr>
          <w:sz w:val="28"/>
          <w:szCs w:val="28"/>
        </w:rPr>
        <w:t xml:space="preserve"> </w:t>
      </w:r>
      <w:r w:rsidRPr="00075DAB">
        <w:rPr>
          <w:sz w:val="28"/>
          <w:szCs w:val="28"/>
        </w:rPr>
        <w:t>Совета</w:t>
      </w:r>
    </w:p>
    <w:p w:rsidR="009A750A" w:rsidRDefault="009A750A" w:rsidP="009A750A">
      <w:pPr>
        <w:ind w:left="4500"/>
        <w:jc w:val="center"/>
        <w:rPr>
          <w:sz w:val="28"/>
          <w:szCs w:val="28"/>
        </w:rPr>
      </w:pPr>
      <w:r w:rsidRPr="00075DAB">
        <w:rPr>
          <w:sz w:val="28"/>
          <w:szCs w:val="28"/>
        </w:rPr>
        <w:t>муниципального района</w:t>
      </w:r>
      <w:r>
        <w:rPr>
          <w:sz w:val="28"/>
          <w:szCs w:val="28"/>
        </w:rPr>
        <w:t xml:space="preserve"> </w:t>
      </w:r>
      <w:r w:rsidRPr="00075DAB">
        <w:rPr>
          <w:sz w:val="28"/>
          <w:szCs w:val="28"/>
        </w:rPr>
        <w:t>«Корткеросский»</w:t>
      </w:r>
    </w:p>
    <w:p w:rsidR="009A750A" w:rsidRPr="001422C3" w:rsidRDefault="009A750A" w:rsidP="009A750A">
      <w:pPr>
        <w:ind w:left="4500"/>
        <w:jc w:val="center"/>
        <w:rPr>
          <w:sz w:val="28"/>
          <w:szCs w:val="28"/>
        </w:rPr>
      </w:pPr>
      <w:r w:rsidRPr="006312CD">
        <w:rPr>
          <w:sz w:val="28"/>
          <w:szCs w:val="28"/>
        </w:rPr>
        <w:t xml:space="preserve">от </w:t>
      </w:r>
      <w:r>
        <w:rPr>
          <w:sz w:val="28"/>
          <w:szCs w:val="28"/>
        </w:rPr>
        <w:t>28.05.2020</w:t>
      </w:r>
      <w:r w:rsidRPr="006312CD">
        <w:rPr>
          <w:sz w:val="28"/>
          <w:szCs w:val="28"/>
        </w:rPr>
        <w:t xml:space="preserve"> года  №</w:t>
      </w:r>
      <w:r w:rsidRPr="00210B1A">
        <w:rPr>
          <w:sz w:val="28"/>
          <w:szCs w:val="28"/>
        </w:rPr>
        <w:t xml:space="preserve"> </w:t>
      </w:r>
      <w:r>
        <w:rPr>
          <w:sz w:val="28"/>
          <w:szCs w:val="28"/>
          <w:lang w:val="en-US"/>
        </w:rPr>
        <w:t>VI</w:t>
      </w:r>
      <w:r w:rsidRPr="00210B1A">
        <w:rPr>
          <w:sz w:val="28"/>
          <w:szCs w:val="28"/>
        </w:rPr>
        <w:t>-</w:t>
      </w:r>
      <w:r>
        <w:rPr>
          <w:sz w:val="28"/>
          <w:szCs w:val="28"/>
        </w:rPr>
        <w:t>44</w:t>
      </w:r>
      <w:r w:rsidRPr="00210B1A">
        <w:rPr>
          <w:sz w:val="28"/>
          <w:szCs w:val="28"/>
        </w:rPr>
        <w:t>/</w:t>
      </w:r>
      <w:r>
        <w:rPr>
          <w:sz w:val="28"/>
          <w:szCs w:val="28"/>
        </w:rPr>
        <w:t>1</w:t>
      </w:r>
    </w:p>
    <w:p w:rsidR="009A750A" w:rsidRDefault="009A750A" w:rsidP="009A750A">
      <w:pPr>
        <w:ind w:left="4500"/>
        <w:jc w:val="center"/>
        <w:rPr>
          <w:sz w:val="28"/>
          <w:szCs w:val="28"/>
        </w:rPr>
      </w:pPr>
    </w:p>
    <w:p w:rsidR="009A750A" w:rsidRDefault="009A750A" w:rsidP="009A750A">
      <w:pPr>
        <w:ind w:left="4500"/>
        <w:jc w:val="center"/>
        <w:rPr>
          <w:sz w:val="28"/>
          <w:szCs w:val="28"/>
        </w:rPr>
      </w:pPr>
      <w:r>
        <w:rPr>
          <w:sz w:val="28"/>
          <w:szCs w:val="28"/>
        </w:rPr>
        <w:t>«Пр</w:t>
      </w:r>
      <w:r w:rsidRPr="00075DAB">
        <w:rPr>
          <w:sz w:val="28"/>
          <w:szCs w:val="28"/>
        </w:rPr>
        <w:t>иложение</w:t>
      </w:r>
      <w:r>
        <w:rPr>
          <w:sz w:val="28"/>
          <w:szCs w:val="28"/>
        </w:rPr>
        <w:t xml:space="preserve"> 1</w:t>
      </w:r>
      <w:r w:rsidRPr="00075DAB">
        <w:rPr>
          <w:sz w:val="28"/>
          <w:szCs w:val="28"/>
        </w:rPr>
        <w:t xml:space="preserve"> </w:t>
      </w:r>
    </w:p>
    <w:p w:rsidR="009A750A" w:rsidRDefault="009A750A" w:rsidP="009A750A">
      <w:pPr>
        <w:ind w:left="4500"/>
        <w:jc w:val="center"/>
        <w:rPr>
          <w:sz w:val="28"/>
          <w:szCs w:val="28"/>
        </w:rPr>
      </w:pPr>
      <w:r w:rsidRPr="00075DAB">
        <w:rPr>
          <w:sz w:val="28"/>
          <w:szCs w:val="28"/>
        </w:rPr>
        <w:t>к решению</w:t>
      </w:r>
      <w:r>
        <w:rPr>
          <w:sz w:val="28"/>
          <w:szCs w:val="28"/>
        </w:rPr>
        <w:t xml:space="preserve"> </w:t>
      </w:r>
      <w:r w:rsidRPr="00075DAB">
        <w:rPr>
          <w:sz w:val="28"/>
          <w:szCs w:val="28"/>
        </w:rPr>
        <w:t>Совета</w:t>
      </w:r>
    </w:p>
    <w:p w:rsidR="009A750A" w:rsidRDefault="009A750A" w:rsidP="009A750A">
      <w:pPr>
        <w:ind w:left="4500"/>
        <w:jc w:val="center"/>
        <w:rPr>
          <w:sz w:val="28"/>
          <w:szCs w:val="28"/>
        </w:rPr>
      </w:pPr>
      <w:r w:rsidRPr="00075DAB">
        <w:rPr>
          <w:sz w:val="28"/>
          <w:szCs w:val="28"/>
        </w:rPr>
        <w:t>муниципального района</w:t>
      </w:r>
      <w:r>
        <w:rPr>
          <w:sz w:val="28"/>
          <w:szCs w:val="28"/>
        </w:rPr>
        <w:t xml:space="preserve"> </w:t>
      </w:r>
      <w:r w:rsidRPr="00075DAB">
        <w:rPr>
          <w:sz w:val="28"/>
          <w:szCs w:val="28"/>
        </w:rPr>
        <w:t>«Корткеросский»</w:t>
      </w:r>
    </w:p>
    <w:p w:rsidR="009A750A" w:rsidRPr="006312CD" w:rsidRDefault="009A750A" w:rsidP="009A750A">
      <w:pPr>
        <w:ind w:left="4500"/>
        <w:jc w:val="center"/>
        <w:rPr>
          <w:sz w:val="28"/>
          <w:szCs w:val="28"/>
        </w:rPr>
      </w:pPr>
      <w:r w:rsidRPr="006312CD">
        <w:rPr>
          <w:sz w:val="28"/>
          <w:szCs w:val="28"/>
        </w:rPr>
        <w:t xml:space="preserve">от </w:t>
      </w:r>
      <w:r>
        <w:rPr>
          <w:sz w:val="28"/>
          <w:szCs w:val="28"/>
        </w:rPr>
        <w:t>02 ноября</w:t>
      </w:r>
      <w:r w:rsidRPr="006312CD">
        <w:rPr>
          <w:sz w:val="28"/>
          <w:szCs w:val="28"/>
        </w:rPr>
        <w:t xml:space="preserve"> 2011 года  №</w:t>
      </w:r>
      <w:r w:rsidRPr="00210B1A">
        <w:rPr>
          <w:sz w:val="28"/>
          <w:szCs w:val="28"/>
        </w:rPr>
        <w:t xml:space="preserve"> </w:t>
      </w:r>
      <w:r>
        <w:rPr>
          <w:sz w:val="28"/>
          <w:szCs w:val="28"/>
          <w:lang w:val="en-US"/>
        </w:rPr>
        <w:t>V</w:t>
      </w:r>
      <w:r w:rsidRPr="00210B1A">
        <w:rPr>
          <w:sz w:val="28"/>
          <w:szCs w:val="28"/>
        </w:rPr>
        <w:t>-10/3</w:t>
      </w:r>
    </w:p>
    <w:p w:rsidR="009A750A" w:rsidRDefault="009A750A" w:rsidP="009A750A">
      <w:pPr>
        <w:autoSpaceDE w:val="0"/>
        <w:autoSpaceDN w:val="0"/>
        <w:adjustRightInd w:val="0"/>
      </w:pPr>
    </w:p>
    <w:p w:rsidR="009A750A" w:rsidRDefault="009A750A" w:rsidP="009A750A">
      <w:pPr>
        <w:autoSpaceDE w:val="0"/>
        <w:autoSpaceDN w:val="0"/>
        <w:adjustRightInd w:val="0"/>
        <w:jc w:val="center"/>
        <w:rPr>
          <w:sz w:val="28"/>
          <w:szCs w:val="28"/>
        </w:rPr>
      </w:pPr>
      <w:r>
        <w:rPr>
          <w:sz w:val="28"/>
          <w:szCs w:val="28"/>
        </w:rPr>
        <w:t>Ф</w:t>
      </w:r>
      <w:r w:rsidRPr="006312CD">
        <w:rPr>
          <w:sz w:val="28"/>
          <w:szCs w:val="28"/>
        </w:rPr>
        <w:t>орм</w:t>
      </w:r>
      <w:r>
        <w:rPr>
          <w:sz w:val="28"/>
          <w:szCs w:val="28"/>
        </w:rPr>
        <w:t>а</w:t>
      </w:r>
      <w:r w:rsidRPr="006312CD">
        <w:rPr>
          <w:sz w:val="28"/>
          <w:szCs w:val="28"/>
        </w:rPr>
        <w:t xml:space="preserve"> </w:t>
      </w:r>
      <w:hyperlink r:id="rId8" w:history="1">
        <w:r w:rsidRPr="006312CD">
          <w:rPr>
            <w:sz w:val="28"/>
            <w:szCs w:val="28"/>
          </w:rPr>
          <w:t>отчета</w:t>
        </w:r>
      </w:hyperlink>
      <w:r w:rsidRPr="006312CD">
        <w:rPr>
          <w:sz w:val="28"/>
          <w:szCs w:val="28"/>
        </w:rPr>
        <w:t xml:space="preserve"> руководителя администрации </w:t>
      </w:r>
    </w:p>
    <w:p w:rsidR="009A750A" w:rsidRDefault="009A750A" w:rsidP="009A750A">
      <w:pPr>
        <w:autoSpaceDE w:val="0"/>
        <w:autoSpaceDN w:val="0"/>
        <w:adjustRightInd w:val="0"/>
        <w:jc w:val="center"/>
        <w:rPr>
          <w:sz w:val="28"/>
          <w:szCs w:val="28"/>
        </w:rPr>
      </w:pPr>
      <w:r w:rsidRPr="006312CD">
        <w:rPr>
          <w:sz w:val="28"/>
          <w:szCs w:val="28"/>
        </w:rPr>
        <w:t xml:space="preserve">муниципального образования </w:t>
      </w:r>
      <w:r>
        <w:rPr>
          <w:sz w:val="28"/>
          <w:szCs w:val="28"/>
        </w:rPr>
        <w:t>муниципального района</w:t>
      </w:r>
    </w:p>
    <w:p w:rsidR="009A750A" w:rsidRDefault="009A750A" w:rsidP="009A750A">
      <w:pPr>
        <w:autoSpaceDE w:val="0"/>
        <w:autoSpaceDN w:val="0"/>
        <w:adjustRightInd w:val="0"/>
        <w:jc w:val="center"/>
        <w:rPr>
          <w:sz w:val="28"/>
          <w:szCs w:val="28"/>
        </w:rPr>
      </w:pPr>
      <w:r>
        <w:rPr>
          <w:sz w:val="28"/>
          <w:szCs w:val="28"/>
        </w:rPr>
        <w:t xml:space="preserve"> «Корткеросский»</w:t>
      </w:r>
      <w:r w:rsidRPr="006312CD">
        <w:rPr>
          <w:sz w:val="28"/>
          <w:szCs w:val="28"/>
        </w:rPr>
        <w:t xml:space="preserve"> перед Советом муниципального образования </w:t>
      </w:r>
      <w:r>
        <w:rPr>
          <w:sz w:val="28"/>
          <w:szCs w:val="28"/>
        </w:rPr>
        <w:t>муниципального района «Корткеросский»</w:t>
      </w:r>
      <w:r w:rsidRPr="006312CD">
        <w:rPr>
          <w:sz w:val="28"/>
          <w:szCs w:val="28"/>
        </w:rPr>
        <w:t xml:space="preserve"> о результатах </w:t>
      </w:r>
    </w:p>
    <w:p w:rsidR="009A750A" w:rsidRDefault="009A750A" w:rsidP="009A750A">
      <w:pPr>
        <w:autoSpaceDE w:val="0"/>
        <w:autoSpaceDN w:val="0"/>
        <w:adjustRightInd w:val="0"/>
        <w:jc w:val="center"/>
      </w:pPr>
      <w:r w:rsidRPr="006312CD">
        <w:rPr>
          <w:sz w:val="28"/>
          <w:szCs w:val="28"/>
        </w:rPr>
        <w:lastRenderedPageBreak/>
        <w:t xml:space="preserve">своей деятельности и деятельности администрации муниципального образования </w:t>
      </w:r>
      <w:r>
        <w:rPr>
          <w:sz w:val="28"/>
          <w:szCs w:val="28"/>
        </w:rPr>
        <w:t>муниципального района «Корткеросский»</w:t>
      </w:r>
    </w:p>
    <w:p w:rsidR="009A750A" w:rsidRDefault="009A750A" w:rsidP="009A750A">
      <w:pPr>
        <w:autoSpaceDE w:val="0"/>
        <w:autoSpaceDN w:val="0"/>
        <w:adjustRightInd w:val="0"/>
        <w:jc w:val="center"/>
      </w:pPr>
    </w:p>
    <w:p w:rsidR="009A750A" w:rsidRDefault="009A750A" w:rsidP="009A750A">
      <w:pPr>
        <w:autoSpaceDE w:val="0"/>
        <w:autoSpaceDN w:val="0"/>
        <w:adjustRightInd w:val="0"/>
        <w:jc w:val="center"/>
        <w:rPr>
          <w:sz w:val="28"/>
          <w:szCs w:val="28"/>
        </w:rPr>
      </w:pPr>
      <w:r w:rsidRPr="006312CD">
        <w:rPr>
          <w:sz w:val="28"/>
          <w:szCs w:val="28"/>
        </w:rPr>
        <w:t xml:space="preserve">за </w:t>
      </w:r>
      <w:r>
        <w:rPr>
          <w:sz w:val="28"/>
          <w:szCs w:val="28"/>
        </w:rPr>
        <w:t>2019</w:t>
      </w:r>
      <w:r w:rsidRPr="006312CD">
        <w:rPr>
          <w:sz w:val="28"/>
          <w:szCs w:val="28"/>
        </w:rPr>
        <w:t xml:space="preserve"> год</w:t>
      </w:r>
    </w:p>
    <w:p w:rsidR="009A750A" w:rsidRPr="006312CD" w:rsidRDefault="009A750A" w:rsidP="009A750A">
      <w:pPr>
        <w:autoSpaceDE w:val="0"/>
        <w:autoSpaceDN w:val="0"/>
        <w:adjustRightInd w:val="0"/>
        <w:jc w:val="center"/>
        <w:rPr>
          <w:sz w:val="28"/>
          <w:szCs w:val="28"/>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4114"/>
        <w:gridCol w:w="1698"/>
        <w:gridCol w:w="1560"/>
        <w:gridCol w:w="1978"/>
        <w:gridCol w:w="6"/>
      </w:tblGrid>
      <w:tr w:rsidR="009A750A" w:rsidRPr="002F7BFB" w:rsidTr="0052574D">
        <w:trPr>
          <w:gridAfter w:val="1"/>
          <w:wAfter w:w="6" w:type="dxa"/>
        </w:trPr>
        <w:tc>
          <w:tcPr>
            <w:tcW w:w="629" w:type="dxa"/>
          </w:tcPr>
          <w:p w:rsidR="009A750A" w:rsidRPr="002F7BFB" w:rsidRDefault="009A750A" w:rsidP="0052574D">
            <w:pPr>
              <w:pStyle w:val="ConsPlusNormal"/>
              <w:jc w:val="center"/>
              <w:rPr>
                <w:rFonts w:ascii="Times New Roman" w:hAnsi="Times New Roman" w:cs="Times New Roman"/>
                <w:sz w:val="24"/>
                <w:szCs w:val="24"/>
              </w:rPr>
            </w:pPr>
            <w:r w:rsidRPr="002F7BFB">
              <w:rPr>
                <w:rFonts w:ascii="Times New Roman" w:hAnsi="Times New Roman" w:cs="Times New Roman"/>
                <w:sz w:val="24"/>
                <w:szCs w:val="24"/>
              </w:rPr>
              <w:t>N п/п</w:t>
            </w:r>
          </w:p>
        </w:tc>
        <w:tc>
          <w:tcPr>
            <w:tcW w:w="4114" w:type="dxa"/>
          </w:tcPr>
          <w:p w:rsidR="009A750A" w:rsidRPr="002F7BFB" w:rsidRDefault="009A750A" w:rsidP="0052574D">
            <w:pPr>
              <w:pStyle w:val="ConsPlusNormal"/>
              <w:jc w:val="center"/>
              <w:rPr>
                <w:rFonts w:ascii="Times New Roman" w:hAnsi="Times New Roman" w:cs="Times New Roman"/>
                <w:sz w:val="24"/>
                <w:szCs w:val="24"/>
              </w:rPr>
            </w:pPr>
            <w:r w:rsidRPr="002F7BFB">
              <w:rPr>
                <w:rFonts w:ascii="Times New Roman" w:hAnsi="Times New Roman" w:cs="Times New Roman"/>
                <w:sz w:val="24"/>
                <w:szCs w:val="24"/>
              </w:rPr>
              <w:t>Наименование показателя</w:t>
            </w:r>
          </w:p>
        </w:tc>
        <w:tc>
          <w:tcPr>
            <w:tcW w:w="1698" w:type="dxa"/>
          </w:tcPr>
          <w:p w:rsidR="009A750A" w:rsidRPr="002F7BFB" w:rsidRDefault="009A750A" w:rsidP="0052574D">
            <w:pPr>
              <w:pStyle w:val="ConsPlusNormal"/>
              <w:jc w:val="center"/>
              <w:rPr>
                <w:rFonts w:ascii="Times New Roman" w:hAnsi="Times New Roman" w:cs="Times New Roman"/>
                <w:sz w:val="24"/>
                <w:szCs w:val="24"/>
              </w:rPr>
            </w:pPr>
            <w:r w:rsidRPr="002F7BFB">
              <w:rPr>
                <w:rFonts w:ascii="Times New Roman" w:hAnsi="Times New Roman" w:cs="Times New Roman"/>
                <w:sz w:val="24"/>
                <w:szCs w:val="24"/>
              </w:rPr>
              <w:t>Установленный целевой показатель</w:t>
            </w:r>
            <w:r>
              <w:rPr>
                <w:rFonts w:ascii="Times New Roman" w:hAnsi="Times New Roman" w:cs="Times New Roman"/>
                <w:sz w:val="24"/>
                <w:szCs w:val="24"/>
              </w:rPr>
              <w:t xml:space="preserve"> на 2019 год</w:t>
            </w:r>
          </w:p>
        </w:tc>
        <w:tc>
          <w:tcPr>
            <w:tcW w:w="1560" w:type="dxa"/>
          </w:tcPr>
          <w:p w:rsidR="009A750A" w:rsidRPr="002F7BFB" w:rsidRDefault="009A750A" w:rsidP="0052574D">
            <w:pPr>
              <w:pStyle w:val="ConsPlusNormal"/>
              <w:jc w:val="center"/>
              <w:rPr>
                <w:rFonts w:ascii="Times New Roman" w:hAnsi="Times New Roman" w:cs="Times New Roman"/>
                <w:sz w:val="24"/>
                <w:szCs w:val="24"/>
              </w:rPr>
            </w:pPr>
            <w:r w:rsidRPr="002F7BFB">
              <w:rPr>
                <w:rFonts w:ascii="Times New Roman" w:hAnsi="Times New Roman" w:cs="Times New Roman"/>
                <w:sz w:val="24"/>
                <w:szCs w:val="24"/>
              </w:rPr>
              <w:t>Фактически достигнутый показатель</w:t>
            </w:r>
            <w:r>
              <w:rPr>
                <w:rFonts w:ascii="Times New Roman" w:hAnsi="Times New Roman" w:cs="Times New Roman"/>
                <w:sz w:val="24"/>
                <w:szCs w:val="24"/>
              </w:rPr>
              <w:t xml:space="preserve"> за 2019 год</w:t>
            </w:r>
          </w:p>
        </w:tc>
        <w:tc>
          <w:tcPr>
            <w:tcW w:w="1978" w:type="dxa"/>
          </w:tcPr>
          <w:p w:rsidR="009A750A" w:rsidRPr="002F7BFB" w:rsidRDefault="009A750A" w:rsidP="0052574D">
            <w:pPr>
              <w:pStyle w:val="ConsPlusNormal"/>
              <w:jc w:val="center"/>
              <w:rPr>
                <w:rFonts w:ascii="Times New Roman" w:hAnsi="Times New Roman" w:cs="Times New Roman"/>
                <w:sz w:val="24"/>
                <w:szCs w:val="24"/>
              </w:rPr>
            </w:pPr>
            <w:r w:rsidRPr="002F7BFB">
              <w:rPr>
                <w:rFonts w:ascii="Times New Roman" w:hAnsi="Times New Roman" w:cs="Times New Roman"/>
                <w:sz w:val="24"/>
                <w:szCs w:val="24"/>
              </w:rPr>
              <w:t>Ответственн</w:t>
            </w:r>
            <w:r>
              <w:rPr>
                <w:rFonts w:ascii="Times New Roman" w:hAnsi="Times New Roman" w:cs="Times New Roman"/>
                <w:sz w:val="24"/>
                <w:szCs w:val="24"/>
              </w:rPr>
              <w:t xml:space="preserve">ое лицо за предоставление информации о достигнутых значениях показателей </w:t>
            </w:r>
          </w:p>
        </w:tc>
      </w:tr>
      <w:tr w:rsidR="009A750A" w:rsidRPr="002F7BFB" w:rsidTr="0052574D">
        <w:trPr>
          <w:gridAfter w:val="1"/>
          <w:wAfter w:w="6" w:type="dxa"/>
        </w:trPr>
        <w:tc>
          <w:tcPr>
            <w:tcW w:w="629" w:type="dxa"/>
          </w:tcPr>
          <w:p w:rsidR="009A750A" w:rsidRPr="002F7BFB" w:rsidRDefault="009A750A" w:rsidP="0052574D">
            <w:pPr>
              <w:pStyle w:val="ConsPlusNormal"/>
              <w:jc w:val="center"/>
              <w:rPr>
                <w:rFonts w:ascii="Times New Roman" w:hAnsi="Times New Roman" w:cs="Times New Roman"/>
                <w:sz w:val="24"/>
                <w:szCs w:val="24"/>
              </w:rPr>
            </w:pPr>
            <w:r w:rsidRPr="002F7BFB">
              <w:rPr>
                <w:rFonts w:ascii="Times New Roman" w:hAnsi="Times New Roman" w:cs="Times New Roman"/>
                <w:sz w:val="24"/>
                <w:szCs w:val="24"/>
              </w:rPr>
              <w:t>1</w:t>
            </w:r>
          </w:p>
        </w:tc>
        <w:tc>
          <w:tcPr>
            <w:tcW w:w="4114" w:type="dxa"/>
          </w:tcPr>
          <w:p w:rsidR="009A750A" w:rsidRPr="002F7BFB" w:rsidRDefault="009A750A" w:rsidP="0052574D">
            <w:pPr>
              <w:pStyle w:val="ConsPlusNormal"/>
              <w:jc w:val="center"/>
              <w:rPr>
                <w:rFonts w:ascii="Times New Roman" w:hAnsi="Times New Roman" w:cs="Times New Roman"/>
                <w:sz w:val="24"/>
                <w:szCs w:val="24"/>
              </w:rPr>
            </w:pPr>
            <w:r w:rsidRPr="002F7BFB">
              <w:rPr>
                <w:rFonts w:ascii="Times New Roman" w:hAnsi="Times New Roman" w:cs="Times New Roman"/>
                <w:sz w:val="24"/>
                <w:szCs w:val="24"/>
              </w:rPr>
              <w:t>2</w:t>
            </w:r>
          </w:p>
        </w:tc>
        <w:tc>
          <w:tcPr>
            <w:tcW w:w="1698" w:type="dxa"/>
          </w:tcPr>
          <w:p w:rsidR="009A750A" w:rsidRPr="002F7BFB" w:rsidRDefault="009A750A" w:rsidP="0052574D">
            <w:pPr>
              <w:pStyle w:val="ConsPlusNormal"/>
              <w:jc w:val="center"/>
              <w:rPr>
                <w:rFonts w:ascii="Times New Roman" w:hAnsi="Times New Roman" w:cs="Times New Roman"/>
                <w:sz w:val="24"/>
                <w:szCs w:val="24"/>
              </w:rPr>
            </w:pPr>
            <w:r w:rsidRPr="002F7BFB">
              <w:rPr>
                <w:rFonts w:ascii="Times New Roman" w:hAnsi="Times New Roman" w:cs="Times New Roman"/>
                <w:sz w:val="24"/>
                <w:szCs w:val="24"/>
              </w:rPr>
              <w:t>3</w:t>
            </w:r>
          </w:p>
        </w:tc>
        <w:tc>
          <w:tcPr>
            <w:tcW w:w="1560" w:type="dxa"/>
          </w:tcPr>
          <w:p w:rsidR="009A750A" w:rsidRPr="002F7BFB" w:rsidRDefault="009A750A" w:rsidP="0052574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1978" w:type="dxa"/>
          </w:tcPr>
          <w:p w:rsidR="009A750A" w:rsidRPr="002F7BFB" w:rsidRDefault="009A750A" w:rsidP="0052574D">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r>
      <w:tr w:rsidR="009A750A" w:rsidRPr="002F7BFB" w:rsidTr="0052574D">
        <w:trPr>
          <w:gridAfter w:val="1"/>
          <w:wAfter w:w="6" w:type="dxa"/>
        </w:trPr>
        <w:tc>
          <w:tcPr>
            <w:tcW w:w="629"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1.</w:t>
            </w:r>
          </w:p>
        </w:tc>
        <w:tc>
          <w:tcPr>
            <w:tcW w:w="4114" w:type="dxa"/>
          </w:tcPr>
          <w:p w:rsidR="009A750A" w:rsidRPr="002F7BFB" w:rsidRDefault="009A750A" w:rsidP="0052574D">
            <w:pPr>
              <w:pStyle w:val="ConsPlusNormal"/>
              <w:jc w:val="both"/>
              <w:rPr>
                <w:rFonts w:ascii="Times New Roman" w:hAnsi="Times New Roman" w:cs="Times New Roman"/>
                <w:sz w:val="24"/>
                <w:szCs w:val="24"/>
              </w:rPr>
            </w:pPr>
            <w:r w:rsidRPr="002F7BFB">
              <w:rPr>
                <w:rFonts w:ascii="Times New Roman" w:hAnsi="Times New Roman" w:cs="Times New Roman"/>
                <w:sz w:val="24"/>
                <w:szCs w:val="24"/>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(проценты)</w:t>
            </w:r>
          </w:p>
        </w:tc>
        <w:tc>
          <w:tcPr>
            <w:tcW w:w="1698" w:type="dxa"/>
          </w:tcPr>
          <w:p w:rsidR="009A750A" w:rsidRPr="002F7BFB" w:rsidRDefault="009A750A" w:rsidP="0052574D">
            <w:pPr>
              <w:pStyle w:val="ConsPlusNormal"/>
              <w:jc w:val="center"/>
              <w:rPr>
                <w:rFonts w:ascii="Times New Roman" w:hAnsi="Times New Roman" w:cs="Times New Roman"/>
                <w:sz w:val="24"/>
                <w:szCs w:val="24"/>
              </w:rPr>
            </w:pPr>
            <w:r>
              <w:rPr>
                <w:rFonts w:ascii="Times New Roman" w:hAnsi="Times New Roman" w:cs="Times New Roman"/>
                <w:sz w:val="24"/>
                <w:szCs w:val="24"/>
              </w:rPr>
              <w:t>24,7</w:t>
            </w:r>
          </w:p>
        </w:tc>
        <w:tc>
          <w:tcPr>
            <w:tcW w:w="1560" w:type="dxa"/>
          </w:tcPr>
          <w:p w:rsidR="009A750A" w:rsidRPr="002F7BFB" w:rsidRDefault="009A750A" w:rsidP="0052574D">
            <w:pPr>
              <w:pStyle w:val="ConsPlusNormal"/>
              <w:jc w:val="center"/>
              <w:rPr>
                <w:rFonts w:ascii="Times New Roman" w:hAnsi="Times New Roman" w:cs="Times New Roman"/>
                <w:sz w:val="24"/>
                <w:szCs w:val="24"/>
              </w:rPr>
            </w:pPr>
          </w:p>
        </w:tc>
        <w:tc>
          <w:tcPr>
            <w:tcW w:w="1978"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 xml:space="preserve">Управление финансов </w:t>
            </w:r>
          </w:p>
        </w:tc>
      </w:tr>
      <w:tr w:rsidR="009A750A" w:rsidRPr="002F7BFB" w:rsidTr="0052574D">
        <w:trPr>
          <w:gridAfter w:val="1"/>
          <w:wAfter w:w="6" w:type="dxa"/>
        </w:trPr>
        <w:tc>
          <w:tcPr>
            <w:tcW w:w="629"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2.</w:t>
            </w:r>
          </w:p>
        </w:tc>
        <w:tc>
          <w:tcPr>
            <w:tcW w:w="4114" w:type="dxa"/>
          </w:tcPr>
          <w:p w:rsidR="009A750A" w:rsidRPr="002F7BFB" w:rsidRDefault="009A750A" w:rsidP="0052574D">
            <w:pPr>
              <w:pStyle w:val="ConsPlusNormal"/>
              <w:jc w:val="both"/>
              <w:rPr>
                <w:rFonts w:ascii="Times New Roman" w:hAnsi="Times New Roman" w:cs="Times New Roman"/>
                <w:sz w:val="24"/>
                <w:szCs w:val="24"/>
              </w:rPr>
            </w:pPr>
            <w:r w:rsidRPr="002F7BFB">
              <w:rPr>
                <w:rFonts w:ascii="Times New Roman" w:hAnsi="Times New Roman" w:cs="Times New Roman"/>
                <w:sz w:val="24"/>
                <w:szCs w:val="24"/>
              </w:rPr>
              <w:t>Объем инвестиций в основной капитал (за исключением бюджетных средств) в расчете на 1 жителя (рублей)</w:t>
            </w:r>
          </w:p>
        </w:tc>
        <w:tc>
          <w:tcPr>
            <w:tcW w:w="1698" w:type="dxa"/>
          </w:tcPr>
          <w:p w:rsidR="009A750A" w:rsidRPr="002F7BFB" w:rsidRDefault="009A750A" w:rsidP="0052574D">
            <w:pPr>
              <w:pStyle w:val="ConsPlusNormal"/>
              <w:jc w:val="center"/>
              <w:rPr>
                <w:rFonts w:ascii="Times New Roman" w:hAnsi="Times New Roman" w:cs="Times New Roman"/>
                <w:sz w:val="24"/>
                <w:szCs w:val="24"/>
              </w:rPr>
            </w:pPr>
            <w:r>
              <w:rPr>
                <w:rFonts w:ascii="Times New Roman" w:hAnsi="Times New Roman" w:cs="Times New Roman"/>
                <w:sz w:val="24"/>
                <w:szCs w:val="24"/>
              </w:rPr>
              <w:t>6771</w:t>
            </w:r>
          </w:p>
        </w:tc>
        <w:tc>
          <w:tcPr>
            <w:tcW w:w="1560" w:type="dxa"/>
          </w:tcPr>
          <w:p w:rsidR="009A750A" w:rsidRPr="002F7BFB" w:rsidRDefault="009A750A" w:rsidP="0052574D">
            <w:pPr>
              <w:pStyle w:val="ConsPlusNormal"/>
              <w:jc w:val="center"/>
              <w:rPr>
                <w:rFonts w:ascii="Times New Roman" w:hAnsi="Times New Roman" w:cs="Times New Roman"/>
                <w:sz w:val="24"/>
                <w:szCs w:val="24"/>
              </w:rPr>
            </w:pPr>
          </w:p>
        </w:tc>
        <w:tc>
          <w:tcPr>
            <w:tcW w:w="1978"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 xml:space="preserve">Отдел экономической политики </w:t>
            </w:r>
          </w:p>
        </w:tc>
      </w:tr>
      <w:tr w:rsidR="009A750A" w:rsidRPr="002F7BFB" w:rsidTr="0052574D">
        <w:trPr>
          <w:gridAfter w:val="1"/>
          <w:wAfter w:w="6" w:type="dxa"/>
        </w:trPr>
        <w:tc>
          <w:tcPr>
            <w:tcW w:w="629"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3.</w:t>
            </w:r>
          </w:p>
        </w:tc>
        <w:tc>
          <w:tcPr>
            <w:tcW w:w="4114" w:type="dxa"/>
          </w:tcPr>
          <w:p w:rsidR="009A750A" w:rsidRPr="002F7BFB" w:rsidRDefault="009A750A" w:rsidP="0052574D">
            <w:pPr>
              <w:pStyle w:val="ConsPlusNormal"/>
              <w:jc w:val="both"/>
              <w:rPr>
                <w:rFonts w:ascii="Times New Roman" w:hAnsi="Times New Roman" w:cs="Times New Roman"/>
                <w:sz w:val="24"/>
                <w:szCs w:val="24"/>
              </w:rPr>
            </w:pPr>
            <w:r w:rsidRPr="002F7BFB">
              <w:rPr>
                <w:rFonts w:ascii="Times New Roman" w:hAnsi="Times New Roman" w:cs="Times New Roman"/>
                <w:sz w:val="24"/>
                <w:szCs w:val="24"/>
              </w:rPr>
              <w:t>Задолженность по заработной плате в организациях муниципальной формы собственности (тыс. рублей)</w:t>
            </w:r>
          </w:p>
        </w:tc>
        <w:tc>
          <w:tcPr>
            <w:tcW w:w="1698" w:type="dxa"/>
          </w:tcPr>
          <w:p w:rsidR="009A750A" w:rsidRPr="002F7BFB" w:rsidRDefault="009A750A" w:rsidP="0052574D">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560" w:type="dxa"/>
          </w:tcPr>
          <w:p w:rsidR="009A750A" w:rsidRPr="002F7BFB" w:rsidRDefault="009A750A" w:rsidP="0052574D">
            <w:pPr>
              <w:pStyle w:val="ConsPlusNormal"/>
              <w:jc w:val="center"/>
              <w:rPr>
                <w:rFonts w:ascii="Times New Roman" w:hAnsi="Times New Roman" w:cs="Times New Roman"/>
                <w:sz w:val="24"/>
                <w:szCs w:val="24"/>
              </w:rPr>
            </w:pPr>
          </w:p>
        </w:tc>
        <w:tc>
          <w:tcPr>
            <w:tcW w:w="1978"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Управление финансов</w:t>
            </w:r>
          </w:p>
        </w:tc>
      </w:tr>
      <w:tr w:rsidR="009A750A" w:rsidRPr="002F7BFB" w:rsidTr="0052574D">
        <w:trPr>
          <w:gridAfter w:val="1"/>
          <w:wAfter w:w="6" w:type="dxa"/>
        </w:trPr>
        <w:tc>
          <w:tcPr>
            <w:tcW w:w="629"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4.</w:t>
            </w:r>
          </w:p>
        </w:tc>
        <w:tc>
          <w:tcPr>
            <w:tcW w:w="4114" w:type="dxa"/>
          </w:tcPr>
          <w:p w:rsidR="009A750A" w:rsidRPr="002F7BFB" w:rsidRDefault="009A750A" w:rsidP="0052574D">
            <w:pPr>
              <w:pStyle w:val="ConsPlusNormal"/>
              <w:jc w:val="both"/>
              <w:rPr>
                <w:rFonts w:ascii="Times New Roman" w:hAnsi="Times New Roman" w:cs="Times New Roman"/>
                <w:sz w:val="24"/>
                <w:szCs w:val="24"/>
              </w:rPr>
            </w:pPr>
            <w:r w:rsidRPr="002F7BFB">
              <w:rPr>
                <w:rFonts w:ascii="Times New Roman" w:hAnsi="Times New Roman" w:cs="Times New Roman"/>
                <w:sz w:val="24"/>
                <w:szCs w:val="24"/>
              </w:rPr>
              <w:t>Доля расселенной площади жилых помещений аварийного жилищного фонда от запланированной в рамках реализации республиканских адресных программ (проценты)</w:t>
            </w:r>
          </w:p>
        </w:tc>
        <w:tc>
          <w:tcPr>
            <w:tcW w:w="1698" w:type="dxa"/>
          </w:tcPr>
          <w:p w:rsidR="009A750A" w:rsidRPr="002F7BFB" w:rsidRDefault="009A750A" w:rsidP="0052574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1560" w:type="dxa"/>
          </w:tcPr>
          <w:p w:rsidR="009A750A" w:rsidRPr="002F7BFB" w:rsidRDefault="009A750A" w:rsidP="0052574D">
            <w:pPr>
              <w:pStyle w:val="ConsPlusNormal"/>
              <w:jc w:val="center"/>
              <w:rPr>
                <w:rFonts w:ascii="Times New Roman" w:hAnsi="Times New Roman" w:cs="Times New Roman"/>
                <w:sz w:val="24"/>
                <w:szCs w:val="24"/>
              </w:rPr>
            </w:pPr>
          </w:p>
        </w:tc>
        <w:tc>
          <w:tcPr>
            <w:tcW w:w="1978" w:type="dxa"/>
          </w:tcPr>
          <w:p w:rsidR="009A750A" w:rsidRPr="002F7BFB" w:rsidRDefault="009A750A" w:rsidP="0052574D">
            <w:pPr>
              <w:pStyle w:val="ConsPlusNormal"/>
              <w:rPr>
                <w:rFonts w:ascii="Times New Roman" w:hAnsi="Times New Roman" w:cs="Times New Roman"/>
                <w:sz w:val="24"/>
                <w:szCs w:val="24"/>
              </w:rPr>
            </w:pPr>
            <w:r>
              <w:rPr>
                <w:rFonts w:ascii="Times New Roman" w:hAnsi="Times New Roman" w:cs="Times New Roman"/>
                <w:sz w:val="24"/>
                <w:szCs w:val="24"/>
              </w:rPr>
              <w:t>Управление</w:t>
            </w:r>
            <w:r w:rsidRPr="002F7BFB">
              <w:rPr>
                <w:rFonts w:ascii="Times New Roman" w:hAnsi="Times New Roman" w:cs="Times New Roman"/>
                <w:sz w:val="24"/>
                <w:szCs w:val="24"/>
              </w:rPr>
              <w:t xml:space="preserve"> жилищно-коммунального и дорожного хозяйства и транспорта, </w:t>
            </w:r>
          </w:p>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Отдел архитектуры</w:t>
            </w:r>
          </w:p>
        </w:tc>
      </w:tr>
      <w:tr w:rsidR="009A750A" w:rsidRPr="002F7BFB" w:rsidTr="0052574D">
        <w:trPr>
          <w:gridAfter w:val="1"/>
          <w:wAfter w:w="6" w:type="dxa"/>
        </w:trPr>
        <w:tc>
          <w:tcPr>
            <w:tcW w:w="629"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5.</w:t>
            </w:r>
          </w:p>
        </w:tc>
        <w:tc>
          <w:tcPr>
            <w:tcW w:w="4114" w:type="dxa"/>
          </w:tcPr>
          <w:p w:rsidR="009A750A" w:rsidRPr="002F7BFB" w:rsidRDefault="009A750A" w:rsidP="0052574D">
            <w:pPr>
              <w:pStyle w:val="ConsPlusNormal"/>
              <w:jc w:val="both"/>
              <w:rPr>
                <w:rFonts w:ascii="Times New Roman" w:hAnsi="Times New Roman" w:cs="Times New Roman"/>
                <w:sz w:val="24"/>
                <w:szCs w:val="24"/>
              </w:rPr>
            </w:pPr>
            <w:r w:rsidRPr="002F7BFB">
              <w:rPr>
                <w:rFonts w:ascii="Times New Roman" w:hAnsi="Times New Roman" w:cs="Times New Roman"/>
                <w:sz w:val="24"/>
                <w:szCs w:val="24"/>
              </w:rPr>
              <w:t>Коэффициент напряженности на рынке труда (единиц)</w:t>
            </w:r>
          </w:p>
        </w:tc>
        <w:tc>
          <w:tcPr>
            <w:tcW w:w="1698" w:type="dxa"/>
          </w:tcPr>
          <w:p w:rsidR="009A750A" w:rsidRPr="002F7BFB" w:rsidRDefault="009A750A" w:rsidP="0052574D">
            <w:pPr>
              <w:pStyle w:val="ConsPlusNormal"/>
              <w:jc w:val="center"/>
              <w:rPr>
                <w:rFonts w:ascii="Times New Roman" w:hAnsi="Times New Roman" w:cs="Times New Roman"/>
                <w:sz w:val="24"/>
                <w:szCs w:val="24"/>
              </w:rPr>
            </w:pPr>
            <w:r>
              <w:rPr>
                <w:rFonts w:ascii="Times New Roman" w:hAnsi="Times New Roman" w:cs="Times New Roman"/>
                <w:sz w:val="24"/>
                <w:szCs w:val="24"/>
              </w:rPr>
              <w:t>2,3</w:t>
            </w:r>
          </w:p>
        </w:tc>
        <w:tc>
          <w:tcPr>
            <w:tcW w:w="1560" w:type="dxa"/>
          </w:tcPr>
          <w:p w:rsidR="009A750A" w:rsidRPr="002F7BFB" w:rsidRDefault="009A750A" w:rsidP="0052574D">
            <w:pPr>
              <w:pStyle w:val="ConsPlusNormal"/>
              <w:jc w:val="center"/>
              <w:rPr>
                <w:rFonts w:ascii="Times New Roman" w:hAnsi="Times New Roman" w:cs="Times New Roman"/>
                <w:sz w:val="24"/>
                <w:szCs w:val="24"/>
              </w:rPr>
            </w:pPr>
          </w:p>
        </w:tc>
        <w:tc>
          <w:tcPr>
            <w:tcW w:w="1978"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Отдел экономической политики</w:t>
            </w:r>
          </w:p>
        </w:tc>
      </w:tr>
      <w:tr w:rsidR="009A750A" w:rsidRPr="002F7BFB" w:rsidTr="0052574D">
        <w:trPr>
          <w:gridAfter w:val="1"/>
          <w:wAfter w:w="6" w:type="dxa"/>
        </w:trPr>
        <w:tc>
          <w:tcPr>
            <w:tcW w:w="629"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6.</w:t>
            </w:r>
          </w:p>
        </w:tc>
        <w:tc>
          <w:tcPr>
            <w:tcW w:w="4114" w:type="dxa"/>
          </w:tcPr>
          <w:p w:rsidR="009A750A" w:rsidRPr="002F7BFB" w:rsidRDefault="009A750A" w:rsidP="0052574D">
            <w:pPr>
              <w:pStyle w:val="ConsPlusNormal"/>
              <w:jc w:val="both"/>
              <w:rPr>
                <w:rFonts w:ascii="Times New Roman" w:hAnsi="Times New Roman" w:cs="Times New Roman"/>
                <w:sz w:val="24"/>
                <w:szCs w:val="24"/>
              </w:rPr>
            </w:pPr>
            <w:r w:rsidRPr="002F7BFB">
              <w:rPr>
                <w:rFonts w:ascii="Times New Roman" w:hAnsi="Times New Roman" w:cs="Times New Roman"/>
                <w:sz w:val="24"/>
                <w:szCs w:val="24"/>
              </w:rPr>
              <w:t>Качество автомобильных дорог</w:t>
            </w:r>
          </w:p>
        </w:tc>
        <w:tc>
          <w:tcPr>
            <w:tcW w:w="1698" w:type="dxa"/>
          </w:tcPr>
          <w:p w:rsidR="009A750A" w:rsidRPr="002F7BFB" w:rsidRDefault="009A750A" w:rsidP="0052574D">
            <w:pPr>
              <w:pStyle w:val="ConsPlusNormal"/>
              <w:rPr>
                <w:rFonts w:ascii="Times New Roman" w:hAnsi="Times New Roman" w:cs="Times New Roman"/>
                <w:sz w:val="24"/>
                <w:szCs w:val="24"/>
              </w:rPr>
            </w:pPr>
          </w:p>
        </w:tc>
        <w:tc>
          <w:tcPr>
            <w:tcW w:w="1560" w:type="dxa"/>
          </w:tcPr>
          <w:p w:rsidR="009A750A" w:rsidRPr="002F7BFB" w:rsidRDefault="009A750A" w:rsidP="0052574D">
            <w:pPr>
              <w:pStyle w:val="ConsPlusNormal"/>
              <w:rPr>
                <w:rFonts w:ascii="Times New Roman" w:hAnsi="Times New Roman" w:cs="Times New Roman"/>
                <w:sz w:val="24"/>
                <w:szCs w:val="24"/>
              </w:rPr>
            </w:pPr>
          </w:p>
        </w:tc>
        <w:tc>
          <w:tcPr>
            <w:tcW w:w="1978" w:type="dxa"/>
          </w:tcPr>
          <w:p w:rsidR="009A750A" w:rsidRPr="002F7BFB" w:rsidRDefault="009A750A" w:rsidP="0052574D">
            <w:pPr>
              <w:pStyle w:val="ConsPlusNormal"/>
              <w:rPr>
                <w:rFonts w:ascii="Times New Roman" w:hAnsi="Times New Roman" w:cs="Times New Roman"/>
                <w:sz w:val="24"/>
                <w:szCs w:val="24"/>
              </w:rPr>
            </w:pPr>
          </w:p>
        </w:tc>
      </w:tr>
      <w:tr w:rsidR="009A750A" w:rsidRPr="002F7BFB" w:rsidTr="0052574D">
        <w:trPr>
          <w:gridAfter w:val="1"/>
          <w:wAfter w:w="6" w:type="dxa"/>
        </w:trPr>
        <w:tc>
          <w:tcPr>
            <w:tcW w:w="629"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6.1.</w:t>
            </w:r>
          </w:p>
        </w:tc>
        <w:tc>
          <w:tcPr>
            <w:tcW w:w="4114" w:type="dxa"/>
          </w:tcPr>
          <w:p w:rsidR="009A750A" w:rsidRPr="002F7BFB" w:rsidRDefault="009A750A" w:rsidP="0052574D">
            <w:pPr>
              <w:pStyle w:val="ConsPlusNormal"/>
              <w:jc w:val="both"/>
              <w:rPr>
                <w:rFonts w:ascii="Times New Roman" w:hAnsi="Times New Roman" w:cs="Times New Roman"/>
                <w:sz w:val="24"/>
                <w:szCs w:val="24"/>
              </w:rPr>
            </w:pPr>
            <w:r w:rsidRPr="002F7BFB">
              <w:rPr>
                <w:rFonts w:ascii="Times New Roman" w:hAnsi="Times New Roman" w:cs="Times New Roman"/>
                <w:sz w:val="24"/>
                <w:szCs w:val="24"/>
              </w:rPr>
              <w:t xml:space="preserve">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w:t>
            </w:r>
            <w:r w:rsidRPr="002F7BFB">
              <w:rPr>
                <w:rFonts w:ascii="Times New Roman" w:hAnsi="Times New Roman" w:cs="Times New Roman"/>
                <w:sz w:val="24"/>
                <w:szCs w:val="24"/>
              </w:rPr>
              <w:lastRenderedPageBreak/>
              <w:t>общего пользования местного значения (проценты)</w:t>
            </w:r>
          </w:p>
        </w:tc>
        <w:tc>
          <w:tcPr>
            <w:tcW w:w="1698" w:type="dxa"/>
            <w:vAlign w:val="center"/>
          </w:tcPr>
          <w:p w:rsidR="009A750A" w:rsidRPr="00B87A53" w:rsidRDefault="009A750A" w:rsidP="0052574D">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56,2</w:t>
            </w:r>
          </w:p>
        </w:tc>
        <w:tc>
          <w:tcPr>
            <w:tcW w:w="1560" w:type="dxa"/>
            <w:vAlign w:val="center"/>
          </w:tcPr>
          <w:p w:rsidR="009A750A" w:rsidRPr="002F7BFB" w:rsidRDefault="009A750A" w:rsidP="0052574D">
            <w:pPr>
              <w:pStyle w:val="ConsPlusNormal"/>
              <w:jc w:val="center"/>
              <w:rPr>
                <w:rFonts w:ascii="Times New Roman" w:hAnsi="Times New Roman" w:cs="Times New Roman"/>
                <w:sz w:val="24"/>
                <w:szCs w:val="24"/>
              </w:rPr>
            </w:pPr>
          </w:p>
        </w:tc>
        <w:tc>
          <w:tcPr>
            <w:tcW w:w="1978" w:type="dxa"/>
          </w:tcPr>
          <w:p w:rsidR="009A750A" w:rsidRPr="002F7BFB" w:rsidRDefault="009A750A" w:rsidP="0052574D">
            <w:pPr>
              <w:pStyle w:val="ConsPlusNormal"/>
              <w:rPr>
                <w:rFonts w:ascii="Times New Roman" w:hAnsi="Times New Roman" w:cs="Times New Roman"/>
                <w:sz w:val="24"/>
                <w:szCs w:val="24"/>
              </w:rPr>
            </w:pPr>
            <w:r>
              <w:rPr>
                <w:rFonts w:ascii="Times New Roman" w:hAnsi="Times New Roman" w:cs="Times New Roman"/>
                <w:sz w:val="24"/>
                <w:szCs w:val="24"/>
              </w:rPr>
              <w:t xml:space="preserve">Управление </w:t>
            </w:r>
            <w:r w:rsidRPr="002F7BFB">
              <w:rPr>
                <w:rFonts w:ascii="Times New Roman" w:hAnsi="Times New Roman" w:cs="Times New Roman"/>
                <w:sz w:val="24"/>
                <w:szCs w:val="24"/>
              </w:rPr>
              <w:t xml:space="preserve">жилищно-коммунального и дорожного хозяйства и </w:t>
            </w:r>
            <w:r w:rsidRPr="002F7BFB">
              <w:rPr>
                <w:rFonts w:ascii="Times New Roman" w:hAnsi="Times New Roman" w:cs="Times New Roman"/>
                <w:sz w:val="24"/>
                <w:szCs w:val="24"/>
              </w:rPr>
              <w:lastRenderedPageBreak/>
              <w:t>транспорта,</w:t>
            </w:r>
          </w:p>
        </w:tc>
      </w:tr>
      <w:tr w:rsidR="009A750A" w:rsidRPr="002F7BFB" w:rsidTr="0052574D">
        <w:trPr>
          <w:gridAfter w:val="1"/>
          <w:wAfter w:w="6" w:type="dxa"/>
        </w:trPr>
        <w:tc>
          <w:tcPr>
            <w:tcW w:w="629"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lastRenderedPageBreak/>
              <w:t>6.2.</w:t>
            </w:r>
          </w:p>
        </w:tc>
        <w:tc>
          <w:tcPr>
            <w:tcW w:w="4114" w:type="dxa"/>
          </w:tcPr>
          <w:p w:rsidR="009A750A" w:rsidRPr="002F7BFB" w:rsidRDefault="009A750A" w:rsidP="0052574D">
            <w:pPr>
              <w:pStyle w:val="ConsPlusNormal"/>
              <w:jc w:val="both"/>
              <w:rPr>
                <w:rFonts w:ascii="Times New Roman" w:hAnsi="Times New Roman" w:cs="Times New Roman"/>
                <w:sz w:val="24"/>
                <w:szCs w:val="24"/>
              </w:rPr>
            </w:pPr>
            <w:r w:rsidRPr="002F7BFB">
              <w:rPr>
                <w:rFonts w:ascii="Times New Roman" w:hAnsi="Times New Roman" w:cs="Times New Roman"/>
                <w:sz w:val="24"/>
                <w:szCs w:val="24"/>
              </w:rPr>
              <w:t>Удовлетворенность населения качеством автомобильных дорог в муниципальном образовании (процентов от числа опрошенных)</w:t>
            </w:r>
          </w:p>
        </w:tc>
        <w:tc>
          <w:tcPr>
            <w:tcW w:w="1698" w:type="dxa"/>
            <w:vAlign w:val="center"/>
          </w:tcPr>
          <w:p w:rsidR="009A750A" w:rsidRPr="002F7BFB" w:rsidRDefault="009A750A" w:rsidP="0052574D">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51,0 </w:t>
            </w:r>
          </w:p>
        </w:tc>
        <w:tc>
          <w:tcPr>
            <w:tcW w:w="1560" w:type="dxa"/>
            <w:vAlign w:val="center"/>
          </w:tcPr>
          <w:p w:rsidR="009A750A" w:rsidRPr="002F7BFB" w:rsidRDefault="009A750A" w:rsidP="0052574D">
            <w:pPr>
              <w:pStyle w:val="ConsPlusNormal"/>
              <w:jc w:val="center"/>
              <w:rPr>
                <w:rFonts w:ascii="Times New Roman" w:hAnsi="Times New Roman" w:cs="Times New Roman"/>
                <w:sz w:val="24"/>
                <w:szCs w:val="24"/>
              </w:rPr>
            </w:pPr>
          </w:p>
        </w:tc>
        <w:tc>
          <w:tcPr>
            <w:tcW w:w="1978" w:type="dxa"/>
          </w:tcPr>
          <w:p w:rsidR="009A750A" w:rsidRPr="002F7BFB" w:rsidRDefault="009A750A" w:rsidP="0052574D">
            <w:pPr>
              <w:pStyle w:val="ConsPlusNormal"/>
              <w:rPr>
                <w:rFonts w:ascii="Times New Roman" w:hAnsi="Times New Roman" w:cs="Times New Roman"/>
                <w:sz w:val="24"/>
                <w:szCs w:val="24"/>
              </w:rPr>
            </w:pPr>
            <w:r>
              <w:rPr>
                <w:rFonts w:ascii="Times New Roman" w:hAnsi="Times New Roman" w:cs="Times New Roman"/>
                <w:sz w:val="24"/>
                <w:szCs w:val="24"/>
              </w:rPr>
              <w:t>Управление</w:t>
            </w:r>
            <w:r w:rsidRPr="002F7BFB">
              <w:rPr>
                <w:rFonts w:ascii="Times New Roman" w:hAnsi="Times New Roman" w:cs="Times New Roman"/>
                <w:sz w:val="24"/>
                <w:szCs w:val="24"/>
              </w:rPr>
              <w:t xml:space="preserve"> жилищно-коммунального и дорожного хозяйства и транспорта,</w:t>
            </w:r>
          </w:p>
        </w:tc>
      </w:tr>
      <w:tr w:rsidR="009A750A" w:rsidRPr="002F7BFB" w:rsidTr="0052574D">
        <w:trPr>
          <w:gridAfter w:val="1"/>
          <w:wAfter w:w="6" w:type="dxa"/>
        </w:trPr>
        <w:tc>
          <w:tcPr>
            <w:tcW w:w="629"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7.</w:t>
            </w:r>
          </w:p>
        </w:tc>
        <w:tc>
          <w:tcPr>
            <w:tcW w:w="4114" w:type="dxa"/>
          </w:tcPr>
          <w:p w:rsidR="009A750A" w:rsidRPr="002F7BFB" w:rsidRDefault="009A750A" w:rsidP="0052574D">
            <w:pPr>
              <w:pStyle w:val="ConsPlusNormal"/>
              <w:jc w:val="both"/>
              <w:rPr>
                <w:rFonts w:ascii="Times New Roman" w:hAnsi="Times New Roman" w:cs="Times New Roman"/>
                <w:sz w:val="24"/>
                <w:szCs w:val="24"/>
              </w:rPr>
            </w:pPr>
            <w:r w:rsidRPr="002F7BFB">
              <w:rPr>
                <w:rFonts w:ascii="Times New Roman" w:hAnsi="Times New Roman" w:cs="Times New Roman"/>
                <w:sz w:val="24"/>
                <w:szCs w:val="24"/>
              </w:rPr>
              <w:t>Качество транспортного обслуживания</w:t>
            </w:r>
          </w:p>
        </w:tc>
        <w:tc>
          <w:tcPr>
            <w:tcW w:w="1698" w:type="dxa"/>
          </w:tcPr>
          <w:p w:rsidR="009A750A" w:rsidRPr="002F7BFB" w:rsidRDefault="009A750A" w:rsidP="0052574D">
            <w:pPr>
              <w:pStyle w:val="ConsPlusNormal"/>
              <w:rPr>
                <w:rFonts w:ascii="Times New Roman" w:hAnsi="Times New Roman" w:cs="Times New Roman"/>
                <w:sz w:val="24"/>
                <w:szCs w:val="24"/>
              </w:rPr>
            </w:pPr>
          </w:p>
        </w:tc>
        <w:tc>
          <w:tcPr>
            <w:tcW w:w="1560" w:type="dxa"/>
          </w:tcPr>
          <w:p w:rsidR="009A750A" w:rsidRPr="002F7BFB" w:rsidRDefault="009A750A" w:rsidP="0052574D">
            <w:pPr>
              <w:pStyle w:val="ConsPlusNormal"/>
              <w:rPr>
                <w:rFonts w:ascii="Times New Roman" w:hAnsi="Times New Roman" w:cs="Times New Roman"/>
                <w:sz w:val="24"/>
                <w:szCs w:val="24"/>
              </w:rPr>
            </w:pPr>
          </w:p>
        </w:tc>
        <w:tc>
          <w:tcPr>
            <w:tcW w:w="1978" w:type="dxa"/>
          </w:tcPr>
          <w:p w:rsidR="009A750A" w:rsidRPr="002F7BFB" w:rsidRDefault="009A750A" w:rsidP="0052574D">
            <w:pPr>
              <w:pStyle w:val="ConsPlusNormal"/>
              <w:rPr>
                <w:rFonts w:ascii="Times New Roman" w:hAnsi="Times New Roman" w:cs="Times New Roman"/>
                <w:sz w:val="24"/>
                <w:szCs w:val="24"/>
              </w:rPr>
            </w:pPr>
          </w:p>
        </w:tc>
      </w:tr>
      <w:tr w:rsidR="009A750A" w:rsidRPr="002F7BFB" w:rsidTr="0052574D">
        <w:trPr>
          <w:gridAfter w:val="1"/>
          <w:wAfter w:w="6" w:type="dxa"/>
        </w:trPr>
        <w:tc>
          <w:tcPr>
            <w:tcW w:w="629"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7.1.</w:t>
            </w:r>
          </w:p>
        </w:tc>
        <w:tc>
          <w:tcPr>
            <w:tcW w:w="4114" w:type="dxa"/>
          </w:tcPr>
          <w:p w:rsidR="009A750A" w:rsidRPr="002F7BFB" w:rsidRDefault="009A750A" w:rsidP="0052574D">
            <w:pPr>
              <w:pStyle w:val="ConsPlusNormal"/>
              <w:jc w:val="both"/>
              <w:rPr>
                <w:rFonts w:ascii="Times New Roman" w:hAnsi="Times New Roman" w:cs="Times New Roman"/>
                <w:sz w:val="24"/>
                <w:szCs w:val="24"/>
              </w:rPr>
            </w:pPr>
            <w:r w:rsidRPr="002F7BFB">
              <w:rPr>
                <w:rFonts w:ascii="Times New Roman" w:hAnsi="Times New Roman" w:cs="Times New Roman"/>
                <w:sz w:val="24"/>
                <w:szCs w:val="24"/>
              </w:rPr>
              <w:t>Доля населения, проживающего в населенных пунктах, не имеющих регулярного автобусного с административным центром муниципального район), в общей численности населения муниципального района (проценты)</w:t>
            </w:r>
          </w:p>
        </w:tc>
        <w:tc>
          <w:tcPr>
            <w:tcW w:w="1698" w:type="dxa"/>
            <w:vAlign w:val="center"/>
          </w:tcPr>
          <w:p w:rsidR="009A750A" w:rsidRPr="002F7BFB" w:rsidRDefault="009A750A" w:rsidP="0052574D">
            <w:pPr>
              <w:pStyle w:val="ConsPlusNormal"/>
              <w:jc w:val="center"/>
              <w:rPr>
                <w:rFonts w:ascii="Times New Roman" w:hAnsi="Times New Roman" w:cs="Times New Roman"/>
                <w:sz w:val="24"/>
                <w:szCs w:val="24"/>
              </w:rPr>
            </w:pPr>
            <w:r>
              <w:rPr>
                <w:rFonts w:ascii="Times New Roman" w:hAnsi="Times New Roman" w:cs="Times New Roman"/>
                <w:sz w:val="24"/>
                <w:szCs w:val="24"/>
              </w:rPr>
              <w:t>0,33</w:t>
            </w:r>
          </w:p>
        </w:tc>
        <w:tc>
          <w:tcPr>
            <w:tcW w:w="1560" w:type="dxa"/>
            <w:vAlign w:val="center"/>
          </w:tcPr>
          <w:p w:rsidR="009A750A" w:rsidRPr="002F7BFB" w:rsidRDefault="009A750A" w:rsidP="0052574D">
            <w:pPr>
              <w:pStyle w:val="ConsPlusNormal"/>
              <w:jc w:val="center"/>
              <w:rPr>
                <w:rFonts w:ascii="Times New Roman" w:hAnsi="Times New Roman" w:cs="Times New Roman"/>
                <w:sz w:val="24"/>
                <w:szCs w:val="24"/>
              </w:rPr>
            </w:pPr>
          </w:p>
        </w:tc>
        <w:tc>
          <w:tcPr>
            <w:tcW w:w="1978" w:type="dxa"/>
          </w:tcPr>
          <w:p w:rsidR="009A750A" w:rsidRPr="002F7BFB" w:rsidRDefault="009A750A" w:rsidP="0052574D">
            <w:pPr>
              <w:pStyle w:val="ConsPlusNormal"/>
              <w:rPr>
                <w:rFonts w:ascii="Times New Roman" w:hAnsi="Times New Roman" w:cs="Times New Roman"/>
                <w:sz w:val="24"/>
                <w:szCs w:val="24"/>
              </w:rPr>
            </w:pPr>
            <w:r>
              <w:rPr>
                <w:rFonts w:ascii="Times New Roman" w:hAnsi="Times New Roman" w:cs="Times New Roman"/>
                <w:sz w:val="24"/>
                <w:szCs w:val="24"/>
              </w:rPr>
              <w:t>Управление</w:t>
            </w:r>
            <w:r w:rsidRPr="002F7BFB">
              <w:rPr>
                <w:rFonts w:ascii="Times New Roman" w:hAnsi="Times New Roman" w:cs="Times New Roman"/>
                <w:sz w:val="24"/>
                <w:szCs w:val="24"/>
              </w:rPr>
              <w:t xml:space="preserve"> жилищно-коммунального и дорожного хозяйства и транспорта,</w:t>
            </w:r>
          </w:p>
        </w:tc>
      </w:tr>
      <w:tr w:rsidR="009A750A" w:rsidRPr="002F7BFB" w:rsidTr="0052574D">
        <w:trPr>
          <w:gridAfter w:val="1"/>
          <w:wAfter w:w="6" w:type="dxa"/>
        </w:trPr>
        <w:tc>
          <w:tcPr>
            <w:tcW w:w="629"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7.2.</w:t>
            </w:r>
          </w:p>
        </w:tc>
        <w:tc>
          <w:tcPr>
            <w:tcW w:w="4114" w:type="dxa"/>
          </w:tcPr>
          <w:p w:rsidR="009A750A" w:rsidRPr="002F7BFB" w:rsidRDefault="009A750A" w:rsidP="0052574D">
            <w:pPr>
              <w:pStyle w:val="ConsPlusNormal"/>
              <w:jc w:val="both"/>
              <w:rPr>
                <w:rFonts w:ascii="Times New Roman" w:hAnsi="Times New Roman" w:cs="Times New Roman"/>
                <w:sz w:val="24"/>
                <w:szCs w:val="24"/>
              </w:rPr>
            </w:pPr>
            <w:r w:rsidRPr="002F7BFB">
              <w:rPr>
                <w:rFonts w:ascii="Times New Roman" w:hAnsi="Times New Roman" w:cs="Times New Roman"/>
                <w:sz w:val="24"/>
                <w:szCs w:val="24"/>
              </w:rPr>
              <w:t>Удовлетворенность населения организацией транспортного обслуживания в муниципальном образовании (процентов от числа опрошенных)</w:t>
            </w:r>
          </w:p>
        </w:tc>
        <w:tc>
          <w:tcPr>
            <w:tcW w:w="1698" w:type="dxa"/>
          </w:tcPr>
          <w:p w:rsidR="009A750A" w:rsidRDefault="009A750A" w:rsidP="0052574D">
            <w:pPr>
              <w:pStyle w:val="ConsPlusNormal"/>
              <w:jc w:val="center"/>
              <w:rPr>
                <w:rFonts w:ascii="Times New Roman" w:hAnsi="Times New Roman" w:cs="Times New Roman"/>
                <w:sz w:val="24"/>
                <w:szCs w:val="24"/>
              </w:rPr>
            </w:pPr>
          </w:p>
          <w:p w:rsidR="009A750A" w:rsidRPr="00822782" w:rsidRDefault="009A750A" w:rsidP="0052574D"/>
          <w:p w:rsidR="009A750A" w:rsidRDefault="009A750A" w:rsidP="0052574D"/>
          <w:p w:rsidR="009A750A" w:rsidRPr="00822782" w:rsidRDefault="009A750A" w:rsidP="0052574D">
            <w:pPr>
              <w:jc w:val="center"/>
            </w:pPr>
            <w:r w:rsidRPr="00822782">
              <w:t xml:space="preserve">55,0 </w:t>
            </w:r>
          </w:p>
        </w:tc>
        <w:tc>
          <w:tcPr>
            <w:tcW w:w="1560" w:type="dxa"/>
            <w:vAlign w:val="center"/>
          </w:tcPr>
          <w:p w:rsidR="009A750A" w:rsidRPr="002F7BFB" w:rsidRDefault="009A750A" w:rsidP="0052574D">
            <w:pPr>
              <w:pStyle w:val="ConsPlusNormal"/>
              <w:jc w:val="center"/>
              <w:rPr>
                <w:rFonts w:ascii="Times New Roman" w:hAnsi="Times New Roman" w:cs="Times New Roman"/>
                <w:sz w:val="24"/>
                <w:szCs w:val="24"/>
              </w:rPr>
            </w:pPr>
          </w:p>
        </w:tc>
        <w:tc>
          <w:tcPr>
            <w:tcW w:w="1978" w:type="dxa"/>
          </w:tcPr>
          <w:p w:rsidR="009A750A" w:rsidRPr="002F7BFB" w:rsidRDefault="009A750A" w:rsidP="0052574D">
            <w:pPr>
              <w:pStyle w:val="ConsPlusNormal"/>
              <w:rPr>
                <w:rFonts w:ascii="Times New Roman" w:hAnsi="Times New Roman" w:cs="Times New Roman"/>
                <w:sz w:val="24"/>
                <w:szCs w:val="24"/>
              </w:rPr>
            </w:pPr>
            <w:r>
              <w:rPr>
                <w:rFonts w:ascii="Times New Roman" w:hAnsi="Times New Roman" w:cs="Times New Roman"/>
                <w:sz w:val="24"/>
                <w:szCs w:val="24"/>
              </w:rPr>
              <w:t>Управление</w:t>
            </w:r>
            <w:r w:rsidRPr="002F7BFB">
              <w:rPr>
                <w:rFonts w:ascii="Times New Roman" w:hAnsi="Times New Roman" w:cs="Times New Roman"/>
                <w:sz w:val="24"/>
                <w:szCs w:val="24"/>
              </w:rPr>
              <w:t xml:space="preserve"> жилищно-коммунального и дорожного хозяйства и транспорта,</w:t>
            </w:r>
          </w:p>
        </w:tc>
      </w:tr>
      <w:tr w:rsidR="009A750A" w:rsidRPr="002F7BFB" w:rsidTr="0052574D">
        <w:trPr>
          <w:gridAfter w:val="1"/>
          <w:wAfter w:w="6" w:type="dxa"/>
        </w:trPr>
        <w:tc>
          <w:tcPr>
            <w:tcW w:w="629"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8.</w:t>
            </w:r>
          </w:p>
        </w:tc>
        <w:tc>
          <w:tcPr>
            <w:tcW w:w="4114" w:type="dxa"/>
          </w:tcPr>
          <w:p w:rsidR="009A750A" w:rsidRPr="002F7BFB" w:rsidRDefault="009A750A" w:rsidP="0052574D">
            <w:pPr>
              <w:pStyle w:val="ConsPlusNormal"/>
              <w:jc w:val="both"/>
              <w:rPr>
                <w:rFonts w:ascii="Times New Roman" w:hAnsi="Times New Roman" w:cs="Times New Roman"/>
                <w:sz w:val="24"/>
                <w:szCs w:val="24"/>
              </w:rPr>
            </w:pPr>
            <w:r w:rsidRPr="002F7BFB">
              <w:rPr>
                <w:rFonts w:ascii="Times New Roman" w:hAnsi="Times New Roman" w:cs="Times New Roman"/>
                <w:sz w:val="24"/>
                <w:szCs w:val="24"/>
              </w:rPr>
              <w:t>Качество общего образования</w:t>
            </w:r>
          </w:p>
        </w:tc>
        <w:tc>
          <w:tcPr>
            <w:tcW w:w="1698" w:type="dxa"/>
          </w:tcPr>
          <w:p w:rsidR="009A750A" w:rsidRPr="002F7BFB" w:rsidRDefault="009A750A" w:rsidP="0052574D">
            <w:pPr>
              <w:pStyle w:val="ConsPlusNormal"/>
              <w:rPr>
                <w:rFonts w:ascii="Times New Roman" w:hAnsi="Times New Roman" w:cs="Times New Roman"/>
                <w:sz w:val="24"/>
                <w:szCs w:val="24"/>
              </w:rPr>
            </w:pPr>
          </w:p>
        </w:tc>
        <w:tc>
          <w:tcPr>
            <w:tcW w:w="1560" w:type="dxa"/>
          </w:tcPr>
          <w:p w:rsidR="009A750A" w:rsidRPr="002F7BFB" w:rsidRDefault="009A750A" w:rsidP="0052574D">
            <w:pPr>
              <w:pStyle w:val="ConsPlusNormal"/>
              <w:rPr>
                <w:rFonts w:ascii="Times New Roman" w:hAnsi="Times New Roman" w:cs="Times New Roman"/>
                <w:sz w:val="24"/>
                <w:szCs w:val="24"/>
              </w:rPr>
            </w:pPr>
          </w:p>
        </w:tc>
        <w:tc>
          <w:tcPr>
            <w:tcW w:w="1978" w:type="dxa"/>
          </w:tcPr>
          <w:p w:rsidR="009A750A" w:rsidRPr="002F7BFB" w:rsidRDefault="009A750A" w:rsidP="0052574D">
            <w:pPr>
              <w:pStyle w:val="ConsPlusNormal"/>
              <w:rPr>
                <w:rFonts w:ascii="Times New Roman" w:hAnsi="Times New Roman" w:cs="Times New Roman"/>
                <w:sz w:val="24"/>
                <w:szCs w:val="24"/>
              </w:rPr>
            </w:pPr>
          </w:p>
        </w:tc>
      </w:tr>
      <w:tr w:rsidR="009A750A" w:rsidRPr="002F7BFB" w:rsidTr="0052574D">
        <w:trPr>
          <w:gridAfter w:val="1"/>
          <w:wAfter w:w="6" w:type="dxa"/>
        </w:trPr>
        <w:tc>
          <w:tcPr>
            <w:tcW w:w="629"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8.1.</w:t>
            </w:r>
          </w:p>
        </w:tc>
        <w:tc>
          <w:tcPr>
            <w:tcW w:w="4114" w:type="dxa"/>
          </w:tcPr>
          <w:p w:rsidR="009A750A" w:rsidRPr="002F7BFB" w:rsidRDefault="009A750A" w:rsidP="0052574D">
            <w:pPr>
              <w:pStyle w:val="ConsPlusNormal"/>
              <w:jc w:val="both"/>
              <w:rPr>
                <w:rFonts w:ascii="Times New Roman" w:hAnsi="Times New Roman" w:cs="Times New Roman"/>
                <w:sz w:val="24"/>
                <w:szCs w:val="24"/>
              </w:rPr>
            </w:pPr>
            <w:r w:rsidRPr="002F7BFB">
              <w:rPr>
                <w:rFonts w:ascii="Times New Roman" w:hAnsi="Times New Roman" w:cs="Times New Roman"/>
                <w:sz w:val="24"/>
                <w:szCs w:val="24"/>
              </w:rP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 (проценты)</w:t>
            </w:r>
          </w:p>
        </w:tc>
        <w:tc>
          <w:tcPr>
            <w:tcW w:w="1698" w:type="dxa"/>
          </w:tcPr>
          <w:p w:rsidR="009A750A" w:rsidRPr="002F7BFB" w:rsidRDefault="009A750A" w:rsidP="0052574D">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560" w:type="dxa"/>
          </w:tcPr>
          <w:p w:rsidR="009A750A" w:rsidRPr="002F7BFB" w:rsidRDefault="009A750A" w:rsidP="0052574D">
            <w:pPr>
              <w:pStyle w:val="ConsPlusNormal"/>
              <w:jc w:val="center"/>
              <w:rPr>
                <w:rFonts w:ascii="Times New Roman" w:hAnsi="Times New Roman" w:cs="Times New Roman"/>
                <w:sz w:val="24"/>
                <w:szCs w:val="24"/>
              </w:rPr>
            </w:pPr>
          </w:p>
        </w:tc>
        <w:tc>
          <w:tcPr>
            <w:tcW w:w="1978"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Управление образования</w:t>
            </w:r>
          </w:p>
        </w:tc>
      </w:tr>
      <w:tr w:rsidR="009A750A" w:rsidRPr="002F7BFB" w:rsidTr="0052574D">
        <w:trPr>
          <w:gridAfter w:val="1"/>
          <w:wAfter w:w="6" w:type="dxa"/>
        </w:trPr>
        <w:tc>
          <w:tcPr>
            <w:tcW w:w="629"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8.2.</w:t>
            </w:r>
          </w:p>
        </w:tc>
        <w:tc>
          <w:tcPr>
            <w:tcW w:w="4114" w:type="dxa"/>
          </w:tcPr>
          <w:p w:rsidR="009A750A" w:rsidRPr="002F7BFB" w:rsidRDefault="009A750A" w:rsidP="0052574D">
            <w:pPr>
              <w:pStyle w:val="ConsPlusNormal"/>
              <w:jc w:val="both"/>
              <w:rPr>
                <w:rFonts w:ascii="Times New Roman" w:hAnsi="Times New Roman" w:cs="Times New Roman"/>
                <w:sz w:val="24"/>
                <w:szCs w:val="24"/>
              </w:rPr>
            </w:pPr>
            <w:r w:rsidRPr="002F7BFB">
              <w:rPr>
                <w:rFonts w:ascii="Times New Roman" w:hAnsi="Times New Roman" w:cs="Times New Roman"/>
                <w:sz w:val="24"/>
                <w:szCs w:val="24"/>
              </w:rPr>
              <w:t>Удовлетворенность населения качеством общего образования в муниципальном образовании (процентов от числа опрошенных)</w:t>
            </w:r>
          </w:p>
        </w:tc>
        <w:tc>
          <w:tcPr>
            <w:tcW w:w="1698" w:type="dxa"/>
          </w:tcPr>
          <w:p w:rsidR="009A750A" w:rsidRPr="002F7BFB" w:rsidRDefault="009A750A" w:rsidP="0052574D">
            <w:pPr>
              <w:pStyle w:val="ConsPlusNormal"/>
              <w:jc w:val="center"/>
              <w:rPr>
                <w:rFonts w:ascii="Times New Roman" w:hAnsi="Times New Roman" w:cs="Times New Roman"/>
                <w:sz w:val="24"/>
                <w:szCs w:val="24"/>
              </w:rPr>
            </w:pPr>
            <w:r>
              <w:rPr>
                <w:rFonts w:ascii="Times New Roman" w:hAnsi="Times New Roman" w:cs="Times New Roman"/>
                <w:sz w:val="24"/>
                <w:szCs w:val="24"/>
              </w:rPr>
              <w:t>85</w:t>
            </w:r>
          </w:p>
        </w:tc>
        <w:tc>
          <w:tcPr>
            <w:tcW w:w="1560" w:type="dxa"/>
          </w:tcPr>
          <w:p w:rsidR="009A750A" w:rsidRPr="002F7BFB" w:rsidRDefault="009A750A" w:rsidP="0052574D">
            <w:pPr>
              <w:pStyle w:val="ConsPlusNormal"/>
              <w:jc w:val="center"/>
              <w:rPr>
                <w:rFonts w:ascii="Times New Roman" w:hAnsi="Times New Roman" w:cs="Times New Roman"/>
                <w:sz w:val="24"/>
                <w:szCs w:val="24"/>
              </w:rPr>
            </w:pPr>
          </w:p>
        </w:tc>
        <w:tc>
          <w:tcPr>
            <w:tcW w:w="1978"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Управление образования</w:t>
            </w:r>
          </w:p>
        </w:tc>
      </w:tr>
      <w:tr w:rsidR="009A750A" w:rsidRPr="002F7BFB" w:rsidTr="0052574D">
        <w:trPr>
          <w:gridAfter w:val="1"/>
          <w:wAfter w:w="6" w:type="dxa"/>
        </w:trPr>
        <w:tc>
          <w:tcPr>
            <w:tcW w:w="629"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8.3.</w:t>
            </w:r>
          </w:p>
        </w:tc>
        <w:tc>
          <w:tcPr>
            <w:tcW w:w="4114" w:type="dxa"/>
          </w:tcPr>
          <w:p w:rsidR="009A750A" w:rsidRPr="002F7BFB" w:rsidRDefault="009A750A" w:rsidP="0052574D">
            <w:pPr>
              <w:pStyle w:val="ConsPlusNormal"/>
              <w:jc w:val="both"/>
              <w:rPr>
                <w:rFonts w:ascii="Times New Roman" w:hAnsi="Times New Roman" w:cs="Times New Roman"/>
                <w:sz w:val="24"/>
                <w:szCs w:val="24"/>
              </w:rPr>
            </w:pPr>
            <w:r w:rsidRPr="002F7BFB">
              <w:rPr>
                <w:rFonts w:ascii="Times New Roman" w:hAnsi="Times New Roman" w:cs="Times New Roman"/>
                <w:sz w:val="24"/>
                <w:szCs w:val="24"/>
              </w:rPr>
              <w:t>Доля обучающихся в муниципальных общеобразовательных организациях, занимающихся в одну смену, в общей численности обучающихся в муниципальных общеобразовательных организациях (проценты)</w:t>
            </w:r>
          </w:p>
        </w:tc>
        <w:tc>
          <w:tcPr>
            <w:tcW w:w="1698" w:type="dxa"/>
          </w:tcPr>
          <w:p w:rsidR="009A750A" w:rsidRPr="002F7BFB" w:rsidRDefault="009A750A" w:rsidP="0052574D">
            <w:pPr>
              <w:pStyle w:val="ConsPlusNormal"/>
              <w:jc w:val="center"/>
              <w:rPr>
                <w:rFonts w:ascii="Times New Roman" w:hAnsi="Times New Roman" w:cs="Times New Roman"/>
                <w:sz w:val="24"/>
                <w:szCs w:val="24"/>
              </w:rPr>
            </w:pPr>
            <w:r>
              <w:rPr>
                <w:rFonts w:ascii="Times New Roman" w:hAnsi="Times New Roman" w:cs="Times New Roman"/>
                <w:sz w:val="24"/>
                <w:szCs w:val="24"/>
              </w:rPr>
              <w:t>93,2</w:t>
            </w:r>
          </w:p>
        </w:tc>
        <w:tc>
          <w:tcPr>
            <w:tcW w:w="1560" w:type="dxa"/>
          </w:tcPr>
          <w:p w:rsidR="009A750A" w:rsidRPr="008F4FF4" w:rsidRDefault="009A750A" w:rsidP="0052574D">
            <w:pPr>
              <w:jc w:val="center"/>
            </w:pPr>
          </w:p>
        </w:tc>
        <w:tc>
          <w:tcPr>
            <w:tcW w:w="1978" w:type="dxa"/>
          </w:tcPr>
          <w:p w:rsidR="009A750A" w:rsidRPr="002F7BFB" w:rsidRDefault="009A750A" w:rsidP="0052574D">
            <w:r w:rsidRPr="002F7BFB">
              <w:t>Управление образования</w:t>
            </w:r>
          </w:p>
        </w:tc>
      </w:tr>
      <w:tr w:rsidR="009A750A" w:rsidRPr="002F7BFB" w:rsidTr="0052574D">
        <w:trPr>
          <w:gridAfter w:val="1"/>
          <w:wAfter w:w="6" w:type="dxa"/>
        </w:trPr>
        <w:tc>
          <w:tcPr>
            <w:tcW w:w="629"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9.</w:t>
            </w:r>
          </w:p>
        </w:tc>
        <w:tc>
          <w:tcPr>
            <w:tcW w:w="4114" w:type="dxa"/>
          </w:tcPr>
          <w:p w:rsidR="009A750A" w:rsidRPr="002F7BFB" w:rsidRDefault="009A750A" w:rsidP="0052574D">
            <w:pPr>
              <w:pStyle w:val="ConsPlusNormal"/>
              <w:jc w:val="both"/>
              <w:rPr>
                <w:rFonts w:ascii="Times New Roman" w:hAnsi="Times New Roman" w:cs="Times New Roman"/>
                <w:sz w:val="24"/>
                <w:szCs w:val="24"/>
              </w:rPr>
            </w:pPr>
            <w:r w:rsidRPr="002F7BFB">
              <w:rPr>
                <w:rFonts w:ascii="Times New Roman" w:hAnsi="Times New Roman" w:cs="Times New Roman"/>
                <w:sz w:val="24"/>
                <w:szCs w:val="24"/>
              </w:rPr>
              <w:t>Качество дошкольного образования</w:t>
            </w:r>
          </w:p>
        </w:tc>
        <w:tc>
          <w:tcPr>
            <w:tcW w:w="1698" w:type="dxa"/>
          </w:tcPr>
          <w:p w:rsidR="009A750A" w:rsidRPr="002F7BFB" w:rsidRDefault="009A750A" w:rsidP="0052574D">
            <w:pPr>
              <w:pStyle w:val="ConsPlusNormal"/>
              <w:rPr>
                <w:rFonts w:ascii="Times New Roman" w:hAnsi="Times New Roman" w:cs="Times New Roman"/>
                <w:sz w:val="24"/>
                <w:szCs w:val="24"/>
              </w:rPr>
            </w:pPr>
          </w:p>
        </w:tc>
        <w:tc>
          <w:tcPr>
            <w:tcW w:w="1560" w:type="dxa"/>
          </w:tcPr>
          <w:p w:rsidR="009A750A" w:rsidRPr="002F7BFB" w:rsidRDefault="009A750A" w:rsidP="0052574D">
            <w:pPr>
              <w:pStyle w:val="ConsPlusNormal"/>
              <w:rPr>
                <w:rFonts w:ascii="Times New Roman" w:hAnsi="Times New Roman" w:cs="Times New Roman"/>
                <w:sz w:val="24"/>
                <w:szCs w:val="24"/>
              </w:rPr>
            </w:pPr>
          </w:p>
        </w:tc>
        <w:tc>
          <w:tcPr>
            <w:tcW w:w="1978" w:type="dxa"/>
          </w:tcPr>
          <w:p w:rsidR="009A750A" w:rsidRPr="002F7BFB" w:rsidRDefault="009A750A" w:rsidP="0052574D">
            <w:pPr>
              <w:pStyle w:val="ConsPlusNormal"/>
              <w:rPr>
                <w:rFonts w:ascii="Times New Roman" w:hAnsi="Times New Roman" w:cs="Times New Roman"/>
                <w:sz w:val="24"/>
                <w:szCs w:val="24"/>
              </w:rPr>
            </w:pPr>
          </w:p>
        </w:tc>
      </w:tr>
      <w:tr w:rsidR="009A750A" w:rsidRPr="002F7BFB" w:rsidTr="0052574D">
        <w:trPr>
          <w:gridAfter w:val="1"/>
          <w:wAfter w:w="6" w:type="dxa"/>
        </w:trPr>
        <w:tc>
          <w:tcPr>
            <w:tcW w:w="629"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lastRenderedPageBreak/>
              <w:t>9.1.</w:t>
            </w:r>
          </w:p>
        </w:tc>
        <w:tc>
          <w:tcPr>
            <w:tcW w:w="4114" w:type="dxa"/>
          </w:tcPr>
          <w:p w:rsidR="009A750A" w:rsidRPr="002F7BFB" w:rsidRDefault="009A750A" w:rsidP="0052574D">
            <w:pPr>
              <w:pStyle w:val="ConsPlusNormal"/>
              <w:jc w:val="both"/>
              <w:rPr>
                <w:rFonts w:ascii="Times New Roman" w:hAnsi="Times New Roman" w:cs="Times New Roman"/>
                <w:sz w:val="24"/>
                <w:szCs w:val="24"/>
              </w:rPr>
            </w:pPr>
            <w:r w:rsidRPr="002F7BFB">
              <w:rPr>
                <w:rFonts w:ascii="Times New Roman" w:hAnsi="Times New Roman" w:cs="Times New Roman"/>
                <w:sz w:val="24"/>
                <w:szCs w:val="24"/>
              </w:rPr>
              <w:t>Удельный вес детей, охваченных дошкольным образованием в муниципальных дошкольных образовательных организациях, в общей численности детей в возрасте от 0 до 7 лет (проценты)</w:t>
            </w:r>
          </w:p>
        </w:tc>
        <w:tc>
          <w:tcPr>
            <w:tcW w:w="1698" w:type="dxa"/>
          </w:tcPr>
          <w:p w:rsidR="009A750A" w:rsidRPr="00FB664B" w:rsidRDefault="009A750A" w:rsidP="0052574D">
            <w:pPr>
              <w:pStyle w:val="ConsPlusNormal"/>
              <w:jc w:val="center"/>
              <w:rPr>
                <w:rFonts w:ascii="Times New Roman" w:hAnsi="Times New Roman" w:cs="Times New Roman"/>
                <w:sz w:val="24"/>
                <w:szCs w:val="24"/>
              </w:rPr>
            </w:pPr>
            <w:r w:rsidRPr="00FB664B">
              <w:rPr>
                <w:rFonts w:ascii="Times New Roman" w:hAnsi="Times New Roman" w:cs="Times New Roman"/>
                <w:sz w:val="24"/>
                <w:szCs w:val="24"/>
              </w:rPr>
              <w:t>65</w:t>
            </w:r>
          </w:p>
        </w:tc>
        <w:tc>
          <w:tcPr>
            <w:tcW w:w="1560" w:type="dxa"/>
          </w:tcPr>
          <w:p w:rsidR="009A750A" w:rsidRPr="00FB664B" w:rsidRDefault="009A750A" w:rsidP="0052574D">
            <w:pPr>
              <w:pStyle w:val="ConsPlusNormal"/>
              <w:jc w:val="center"/>
              <w:rPr>
                <w:rFonts w:ascii="Times New Roman" w:hAnsi="Times New Roman" w:cs="Times New Roman"/>
                <w:sz w:val="24"/>
                <w:szCs w:val="24"/>
              </w:rPr>
            </w:pPr>
          </w:p>
        </w:tc>
        <w:tc>
          <w:tcPr>
            <w:tcW w:w="1978"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Управление образования</w:t>
            </w:r>
          </w:p>
        </w:tc>
      </w:tr>
      <w:tr w:rsidR="009A750A" w:rsidRPr="002F7BFB" w:rsidTr="0052574D">
        <w:trPr>
          <w:gridAfter w:val="1"/>
          <w:wAfter w:w="6" w:type="dxa"/>
        </w:trPr>
        <w:tc>
          <w:tcPr>
            <w:tcW w:w="629"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9.2.</w:t>
            </w:r>
          </w:p>
        </w:tc>
        <w:tc>
          <w:tcPr>
            <w:tcW w:w="4114" w:type="dxa"/>
          </w:tcPr>
          <w:p w:rsidR="009A750A" w:rsidRPr="002F7BFB" w:rsidRDefault="009A750A" w:rsidP="0052574D">
            <w:pPr>
              <w:pStyle w:val="ConsPlusNormal"/>
              <w:jc w:val="both"/>
              <w:rPr>
                <w:rFonts w:ascii="Times New Roman" w:hAnsi="Times New Roman" w:cs="Times New Roman"/>
                <w:sz w:val="24"/>
                <w:szCs w:val="24"/>
              </w:rPr>
            </w:pPr>
            <w:r w:rsidRPr="002F7BFB">
              <w:rPr>
                <w:rFonts w:ascii="Times New Roman" w:hAnsi="Times New Roman" w:cs="Times New Roman"/>
                <w:sz w:val="24"/>
                <w:szCs w:val="24"/>
              </w:rPr>
              <w:t>Удовлетворенность населения качеством дошкольного образования детей в муниципальном образовании (процентов от числа опрошенных)</w:t>
            </w:r>
          </w:p>
        </w:tc>
        <w:tc>
          <w:tcPr>
            <w:tcW w:w="1698" w:type="dxa"/>
          </w:tcPr>
          <w:p w:rsidR="009A750A" w:rsidRPr="002F7BFB" w:rsidRDefault="009A750A" w:rsidP="0052574D">
            <w:pPr>
              <w:pStyle w:val="ConsPlusNormal"/>
              <w:jc w:val="center"/>
              <w:rPr>
                <w:rFonts w:ascii="Times New Roman" w:hAnsi="Times New Roman" w:cs="Times New Roman"/>
                <w:sz w:val="24"/>
                <w:szCs w:val="24"/>
              </w:rPr>
            </w:pPr>
            <w:r>
              <w:rPr>
                <w:rFonts w:ascii="Times New Roman" w:hAnsi="Times New Roman" w:cs="Times New Roman"/>
                <w:sz w:val="24"/>
                <w:szCs w:val="24"/>
              </w:rPr>
              <w:t>96</w:t>
            </w:r>
          </w:p>
        </w:tc>
        <w:tc>
          <w:tcPr>
            <w:tcW w:w="1560" w:type="dxa"/>
          </w:tcPr>
          <w:p w:rsidR="009A750A" w:rsidRPr="008F4FF4" w:rsidRDefault="009A750A" w:rsidP="0052574D">
            <w:pPr>
              <w:jc w:val="center"/>
            </w:pPr>
          </w:p>
        </w:tc>
        <w:tc>
          <w:tcPr>
            <w:tcW w:w="1978" w:type="dxa"/>
          </w:tcPr>
          <w:p w:rsidR="009A750A" w:rsidRPr="002F7BFB" w:rsidRDefault="009A750A" w:rsidP="0052574D">
            <w:r w:rsidRPr="002F7BFB">
              <w:t>Управление образования</w:t>
            </w:r>
          </w:p>
        </w:tc>
      </w:tr>
      <w:tr w:rsidR="009A750A" w:rsidRPr="002F7BFB" w:rsidTr="0052574D">
        <w:trPr>
          <w:gridAfter w:val="1"/>
          <w:wAfter w:w="6" w:type="dxa"/>
        </w:trPr>
        <w:tc>
          <w:tcPr>
            <w:tcW w:w="629"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10.</w:t>
            </w:r>
          </w:p>
        </w:tc>
        <w:tc>
          <w:tcPr>
            <w:tcW w:w="4114" w:type="dxa"/>
          </w:tcPr>
          <w:p w:rsidR="009A750A" w:rsidRPr="002F7BFB" w:rsidRDefault="009A750A" w:rsidP="0052574D">
            <w:pPr>
              <w:pStyle w:val="ConsPlusNormal"/>
              <w:jc w:val="both"/>
              <w:rPr>
                <w:rFonts w:ascii="Times New Roman" w:hAnsi="Times New Roman" w:cs="Times New Roman"/>
                <w:sz w:val="24"/>
                <w:szCs w:val="24"/>
              </w:rPr>
            </w:pPr>
            <w:r w:rsidRPr="002F7BFB">
              <w:rPr>
                <w:rFonts w:ascii="Times New Roman" w:hAnsi="Times New Roman" w:cs="Times New Roman"/>
                <w:sz w:val="24"/>
                <w:szCs w:val="24"/>
              </w:rPr>
              <w:t>Качество развития физической культуры и спорта</w:t>
            </w:r>
          </w:p>
        </w:tc>
        <w:tc>
          <w:tcPr>
            <w:tcW w:w="1698" w:type="dxa"/>
          </w:tcPr>
          <w:p w:rsidR="009A750A" w:rsidRPr="002F7BFB" w:rsidRDefault="009A750A" w:rsidP="0052574D">
            <w:pPr>
              <w:pStyle w:val="ConsPlusNormal"/>
              <w:rPr>
                <w:rFonts w:ascii="Times New Roman" w:hAnsi="Times New Roman" w:cs="Times New Roman"/>
                <w:sz w:val="24"/>
                <w:szCs w:val="24"/>
              </w:rPr>
            </w:pPr>
          </w:p>
        </w:tc>
        <w:tc>
          <w:tcPr>
            <w:tcW w:w="1560" w:type="dxa"/>
          </w:tcPr>
          <w:p w:rsidR="009A750A" w:rsidRPr="002F7BFB" w:rsidRDefault="009A750A" w:rsidP="0052574D">
            <w:pPr>
              <w:pStyle w:val="ConsPlusNormal"/>
              <w:rPr>
                <w:rFonts w:ascii="Times New Roman" w:hAnsi="Times New Roman" w:cs="Times New Roman"/>
                <w:sz w:val="24"/>
                <w:szCs w:val="24"/>
              </w:rPr>
            </w:pPr>
          </w:p>
        </w:tc>
        <w:tc>
          <w:tcPr>
            <w:tcW w:w="1978" w:type="dxa"/>
          </w:tcPr>
          <w:p w:rsidR="009A750A" w:rsidRPr="002F7BFB" w:rsidRDefault="009A750A" w:rsidP="0052574D">
            <w:pPr>
              <w:pStyle w:val="ConsPlusNormal"/>
              <w:rPr>
                <w:rFonts w:ascii="Times New Roman" w:hAnsi="Times New Roman" w:cs="Times New Roman"/>
                <w:sz w:val="24"/>
                <w:szCs w:val="24"/>
              </w:rPr>
            </w:pPr>
          </w:p>
        </w:tc>
      </w:tr>
      <w:tr w:rsidR="009A750A" w:rsidRPr="002F7BFB" w:rsidTr="0052574D">
        <w:trPr>
          <w:gridAfter w:val="1"/>
          <w:wAfter w:w="6" w:type="dxa"/>
        </w:trPr>
        <w:tc>
          <w:tcPr>
            <w:tcW w:w="629"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10.1.</w:t>
            </w:r>
          </w:p>
        </w:tc>
        <w:tc>
          <w:tcPr>
            <w:tcW w:w="4114" w:type="dxa"/>
          </w:tcPr>
          <w:p w:rsidR="009A750A" w:rsidRPr="002F7BFB" w:rsidRDefault="009A750A" w:rsidP="0052574D">
            <w:pPr>
              <w:pStyle w:val="ConsPlusNormal"/>
              <w:jc w:val="both"/>
              <w:rPr>
                <w:rFonts w:ascii="Times New Roman" w:hAnsi="Times New Roman" w:cs="Times New Roman"/>
                <w:sz w:val="24"/>
                <w:szCs w:val="24"/>
              </w:rPr>
            </w:pPr>
            <w:r w:rsidRPr="002F7BFB">
              <w:rPr>
                <w:rFonts w:ascii="Times New Roman" w:hAnsi="Times New Roman" w:cs="Times New Roman"/>
                <w:sz w:val="24"/>
                <w:szCs w:val="24"/>
              </w:rPr>
              <w:t>Обеспеченность спортивными сооружениями на территории муниципального образования (проценты)</w:t>
            </w:r>
          </w:p>
        </w:tc>
        <w:tc>
          <w:tcPr>
            <w:tcW w:w="1698" w:type="dxa"/>
          </w:tcPr>
          <w:p w:rsidR="009A750A" w:rsidRPr="002F7BFB" w:rsidRDefault="009A750A" w:rsidP="0052574D">
            <w:pPr>
              <w:pStyle w:val="ConsPlusNormal"/>
              <w:jc w:val="center"/>
              <w:rPr>
                <w:rFonts w:ascii="Times New Roman" w:hAnsi="Times New Roman" w:cs="Times New Roman"/>
                <w:sz w:val="24"/>
                <w:szCs w:val="24"/>
              </w:rPr>
            </w:pPr>
            <w:r>
              <w:rPr>
                <w:rFonts w:ascii="Times New Roman" w:hAnsi="Times New Roman" w:cs="Times New Roman"/>
                <w:sz w:val="24"/>
                <w:szCs w:val="24"/>
              </w:rPr>
              <w:t>54,6</w:t>
            </w:r>
          </w:p>
        </w:tc>
        <w:tc>
          <w:tcPr>
            <w:tcW w:w="1560" w:type="dxa"/>
          </w:tcPr>
          <w:p w:rsidR="009A750A" w:rsidRPr="002F7BFB" w:rsidRDefault="009A750A" w:rsidP="0052574D">
            <w:pPr>
              <w:pStyle w:val="ConsPlusNormal"/>
              <w:jc w:val="center"/>
              <w:rPr>
                <w:rFonts w:ascii="Times New Roman" w:hAnsi="Times New Roman" w:cs="Times New Roman"/>
                <w:sz w:val="24"/>
                <w:szCs w:val="24"/>
              </w:rPr>
            </w:pPr>
          </w:p>
        </w:tc>
        <w:tc>
          <w:tcPr>
            <w:tcW w:w="1978"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Отдел физической культуры</w:t>
            </w:r>
            <w:r>
              <w:rPr>
                <w:rFonts w:ascii="Times New Roman" w:hAnsi="Times New Roman" w:cs="Times New Roman"/>
                <w:sz w:val="24"/>
                <w:szCs w:val="24"/>
              </w:rPr>
              <w:t xml:space="preserve"> и</w:t>
            </w:r>
            <w:r w:rsidRPr="002F7BFB">
              <w:rPr>
                <w:rFonts w:ascii="Times New Roman" w:hAnsi="Times New Roman" w:cs="Times New Roman"/>
                <w:sz w:val="24"/>
                <w:szCs w:val="24"/>
              </w:rPr>
              <w:t xml:space="preserve"> спорта </w:t>
            </w:r>
          </w:p>
        </w:tc>
      </w:tr>
      <w:tr w:rsidR="009A750A" w:rsidRPr="002F7BFB" w:rsidTr="0052574D">
        <w:trPr>
          <w:gridAfter w:val="1"/>
          <w:wAfter w:w="6" w:type="dxa"/>
        </w:trPr>
        <w:tc>
          <w:tcPr>
            <w:tcW w:w="629"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10.2.</w:t>
            </w:r>
          </w:p>
        </w:tc>
        <w:tc>
          <w:tcPr>
            <w:tcW w:w="4114" w:type="dxa"/>
          </w:tcPr>
          <w:p w:rsidR="009A750A" w:rsidRPr="002F7BFB" w:rsidRDefault="009A750A" w:rsidP="0052574D">
            <w:pPr>
              <w:pStyle w:val="ConsPlusNormal"/>
              <w:jc w:val="both"/>
              <w:rPr>
                <w:rFonts w:ascii="Times New Roman" w:hAnsi="Times New Roman" w:cs="Times New Roman"/>
                <w:sz w:val="24"/>
                <w:szCs w:val="24"/>
              </w:rPr>
            </w:pPr>
            <w:r w:rsidRPr="002F7BFB">
              <w:rPr>
                <w:rFonts w:ascii="Times New Roman" w:hAnsi="Times New Roman" w:cs="Times New Roman"/>
                <w:sz w:val="24"/>
                <w:szCs w:val="24"/>
              </w:rPr>
              <w:t>Удовлетворенность населения условиями для занятий физкультурой и спортом в муниципальном образовании (процентов от числа опрошенных)</w:t>
            </w:r>
          </w:p>
        </w:tc>
        <w:tc>
          <w:tcPr>
            <w:tcW w:w="1698" w:type="dxa"/>
          </w:tcPr>
          <w:p w:rsidR="009A750A" w:rsidRPr="002F7BFB" w:rsidRDefault="009A750A" w:rsidP="0052574D">
            <w:pPr>
              <w:pStyle w:val="ConsPlusNormal"/>
              <w:jc w:val="center"/>
              <w:rPr>
                <w:rFonts w:ascii="Times New Roman" w:hAnsi="Times New Roman" w:cs="Times New Roman"/>
                <w:sz w:val="24"/>
                <w:szCs w:val="24"/>
              </w:rPr>
            </w:pPr>
            <w:r>
              <w:rPr>
                <w:rFonts w:ascii="Times New Roman" w:hAnsi="Times New Roman" w:cs="Times New Roman"/>
                <w:sz w:val="24"/>
                <w:szCs w:val="24"/>
              </w:rPr>
              <w:t>65</w:t>
            </w:r>
          </w:p>
        </w:tc>
        <w:tc>
          <w:tcPr>
            <w:tcW w:w="1560" w:type="dxa"/>
          </w:tcPr>
          <w:p w:rsidR="009A750A" w:rsidRPr="002F7BFB" w:rsidRDefault="009A750A" w:rsidP="0052574D">
            <w:pPr>
              <w:pStyle w:val="ConsPlusNormal"/>
              <w:jc w:val="center"/>
              <w:rPr>
                <w:rFonts w:ascii="Times New Roman" w:hAnsi="Times New Roman" w:cs="Times New Roman"/>
                <w:sz w:val="24"/>
                <w:szCs w:val="24"/>
              </w:rPr>
            </w:pPr>
          </w:p>
        </w:tc>
        <w:tc>
          <w:tcPr>
            <w:tcW w:w="1978"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Отдел физической культуры</w:t>
            </w:r>
            <w:r>
              <w:rPr>
                <w:rFonts w:ascii="Times New Roman" w:hAnsi="Times New Roman" w:cs="Times New Roman"/>
                <w:sz w:val="24"/>
                <w:szCs w:val="24"/>
              </w:rPr>
              <w:t xml:space="preserve"> и</w:t>
            </w:r>
            <w:r w:rsidRPr="002F7BFB">
              <w:rPr>
                <w:rFonts w:ascii="Times New Roman" w:hAnsi="Times New Roman" w:cs="Times New Roman"/>
                <w:sz w:val="24"/>
                <w:szCs w:val="24"/>
              </w:rPr>
              <w:t xml:space="preserve"> спорта </w:t>
            </w:r>
          </w:p>
        </w:tc>
      </w:tr>
      <w:tr w:rsidR="009A750A" w:rsidRPr="002F7BFB" w:rsidTr="0052574D">
        <w:trPr>
          <w:gridAfter w:val="1"/>
          <w:wAfter w:w="6" w:type="dxa"/>
        </w:trPr>
        <w:tc>
          <w:tcPr>
            <w:tcW w:w="629"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11.</w:t>
            </w:r>
          </w:p>
        </w:tc>
        <w:tc>
          <w:tcPr>
            <w:tcW w:w="4114" w:type="dxa"/>
          </w:tcPr>
          <w:p w:rsidR="009A750A" w:rsidRPr="002F7BFB" w:rsidRDefault="009A750A" w:rsidP="0052574D">
            <w:pPr>
              <w:pStyle w:val="ConsPlusNormal"/>
              <w:jc w:val="both"/>
              <w:rPr>
                <w:rFonts w:ascii="Times New Roman" w:hAnsi="Times New Roman" w:cs="Times New Roman"/>
                <w:sz w:val="24"/>
                <w:szCs w:val="24"/>
              </w:rPr>
            </w:pPr>
            <w:r w:rsidRPr="002F7BFB">
              <w:rPr>
                <w:rFonts w:ascii="Times New Roman" w:hAnsi="Times New Roman" w:cs="Times New Roman"/>
                <w:sz w:val="24"/>
                <w:szCs w:val="24"/>
              </w:rPr>
              <w:t>Качество и уровень организации жилищно-коммунальных услуг</w:t>
            </w:r>
          </w:p>
        </w:tc>
        <w:tc>
          <w:tcPr>
            <w:tcW w:w="1698" w:type="dxa"/>
          </w:tcPr>
          <w:p w:rsidR="009A750A" w:rsidRPr="002F7BFB" w:rsidRDefault="009A750A" w:rsidP="0052574D">
            <w:pPr>
              <w:pStyle w:val="ConsPlusNormal"/>
              <w:rPr>
                <w:rFonts w:ascii="Times New Roman" w:hAnsi="Times New Roman" w:cs="Times New Roman"/>
                <w:sz w:val="24"/>
                <w:szCs w:val="24"/>
              </w:rPr>
            </w:pPr>
          </w:p>
        </w:tc>
        <w:tc>
          <w:tcPr>
            <w:tcW w:w="1560" w:type="dxa"/>
          </w:tcPr>
          <w:p w:rsidR="009A750A" w:rsidRPr="002F7BFB" w:rsidRDefault="009A750A" w:rsidP="0052574D">
            <w:pPr>
              <w:pStyle w:val="ConsPlusNormal"/>
              <w:rPr>
                <w:rFonts w:ascii="Times New Roman" w:hAnsi="Times New Roman" w:cs="Times New Roman"/>
                <w:sz w:val="24"/>
                <w:szCs w:val="24"/>
              </w:rPr>
            </w:pPr>
          </w:p>
        </w:tc>
        <w:tc>
          <w:tcPr>
            <w:tcW w:w="1978" w:type="dxa"/>
          </w:tcPr>
          <w:p w:rsidR="009A750A" w:rsidRPr="002F7BFB" w:rsidRDefault="009A750A" w:rsidP="0052574D">
            <w:pPr>
              <w:pStyle w:val="ConsPlusNormal"/>
              <w:rPr>
                <w:rFonts w:ascii="Times New Roman" w:hAnsi="Times New Roman" w:cs="Times New Roman"/>
                <w:sz w:val="24"/>
                <w:szCs w:val="24"/>
              </w:rPr>
            </w:pPr>
          </w:p>
        </w:tc>
      </w:tr>
      <w:tr w:rsidR="009A750A" w:rsidRPr="002F7BFB" w:rsidTr="0052574D">
        <w:trPr>
          <w:gridAfter w:val="1"/>
          <w:wAfter w:w="6" w:type="dxa"/>
        </w:trPr>
        <w:tc>
          <w:tcPr>
            <w:tcW w:w="629"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11.1.</w:t>
            </w:r>
          </w:p>
        </w:tc>
        <w:tc>
          <w:tcPr>
            <w:tcW w:w="4114" w:type="dxa"/>
          </w:tcPr>
          <w:p w:rsidR="009A750A" w:rsidRPr="002F7BFB" w:rsidRDefault="009A750A" w:rsidP="0052574D">
            <w:pPr>
              <w:pStyle w:val="ConsPlusNormal"/>
              <w:jc w:val="both"/>
              <w:rPr>
                <w:rFonts w:ascii="Times New Roman" w:hAnsi="Times New Roman" w:cs="Times New Roman"/>
                <w:sz w:val="24"/>
                <w:szCs w:val="24"/>
              </w:rPr>
            </w:pPr>
            <w:r w:rsidRPr="002F7BFB">
              <w:rPr>
                <w:rFonts w:ascii="Times New Roman" w:hAnsi="Times New Roman" w:cs="Times New Roman"/>
                <w:sz w:val="24"/>
                <w:szCs w:val="24"/>
              </w:rPr>
              <w:t>Удовлетворенность населения жилищно-коммунальными услугами в муниципальном образовании (процентов от числа опрошенных)</w:t>
            </w:r>
          </w:p>
        </w:tc>
        <w:tc>
          <w:tcPr>
            <w:tcW w:w="1698" w:type="dxa"/>
          </w:tcPr>
          <w:p w:rsidR="009A750A" w:rsidRPr="002F7BFB" w:rsidRDefault="009A750A" w:rsidP="0052574D">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нет данных в статистическом отчете </w:t>
            </w:r>
          </w:p>
        </w:tc>
        <w:tc>
          <w:tcPr>
            <w:tcW w:w="1560" w:type="dxa"/>
          </w:tcPr>
          <w:p w:rsidR="009A750A" w:rsidRPr="002F7BFB" w:rsidRDefault="009A750A" w:rsidP="0052574D">
            <w:pPr>
              <w:pStyle w:val="ConsPlusNormal"/>
              <w:jc w:val="center"/>
              <w:rPr>
                <w:rFonts w:ascii="Times New Roman" w:hAnsi="Times New Roman" w:cs="Times New Roman"/>
                <w:sz w:val="24"/>
                <w:szCs w:val="24"/>
              </w:rPr>
            </w:pPr>
          </w:p>
        </w:tc>
        <w:tc>
          <w:tcPr>
            <w:tcW w:w="1978" w:type="dxa"/>
          </w:tcPr>
          <w:p w:rsidR="009A750A" w:rsidRPr="002F7BFB" w:rsidRDefault="009A750A" w:rsidP="0052574D">
            <w:pPr>
              <w:pStyle w:val="ConsPlusNormal"/>
              <w:rPr>
                <w:rFonts w:ascii="Times New Roman" w:hAnsi="Times New Roman" w:cs="Times New Roman"/>
                <w:sz w:val="24"/>
                <w:szCs w:val="24"/>
              </w:rPr>
            </w:pPr>
            <w:r>
              <w:rPr>
                <w:rFonts w:ascii="Times New Roman" w:hAnsi="Times New Roman" w:cs="Times New Roman"/>
                <w:sz w:val="24"/>
                <w:szCs w:val="24"/>
              </w:rPr>
              <w:t>Управление</w:t>
            </w:r>
            <w:r w:rsidRPr="002F7BFB">
              <w:rPr>
                <w:rFonts w:ascii="Times New Roman" w:hAnsi="Times New Roman" w:cs="Times New Roman"/>
                <w:sz w:val="24"/>
                <w:szCs w:val="24"/>
              </w:rPr>
              <w:t xml:space="preserve"> жилищно-коммунального и дорожного хозяйства и транспорта,</w:t>
            </w:r>
          </w:p>
        </w:tc>
      </w:tr>
      <w:tr w:rsidR="009A750A" w:rsidRPr="002F7BFB" w:rsidTr="0052574D">
        <w:trPr>
          <w:gridAfter w:val="1"/>
          <w:wAfter w:w="6" w:type="dxa"/>
        </w:trPr>
        <w:tc>
          <w:tcPr>
            <w:tcW w:w="629"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11.2.</w:t>
            </w:r>
          </w:p>
        </w:tc>
        <w:tc>
          <w:tcPr>
            <w:tcW w:w="4114" w:type="dxa"/>
          </w:tcPr>
          <w:p w:rsidR="009A750A" w:rsidRPr="002F7BFB" w:rsidRDefault="009A750A" w:rsidP="0052574D">
            <w:pPr>
              <w:pStyle w:val="ConsPlusNormal"/>
              <w:jc w:val="both"/>
              <w:rPr>
                <w:rFonts w:ascii="Times New Roman" w:hAnsi="Times New Roman" w:cs="Times New Roman"/>
                <w:sz w:val="24"/>
                <w:szCs w:val="24"/>
              </w:rPr>
            </w:pPr>
            <w:r w:rsidRPr="002F7BFB">
              <w:rPr>
                <w:rFonts w:ascii="Times New Roman" w:hAnsi="Times New Roman" w:cs="Times New Roman"/>
                <w:sz w:val="24"/>
                <w:szCs w:val="24"/>
              </w:rPr>
              <w:t>Удовлетворенность населения уровнем организации теплоснабжения (снабжения населения топливом) в муниципальном образовании (процентов от числа опрошенных)</w:t>
            </w:r>
          </w:p>
        </w:tc>
        <w:tc>
          <w:tcPr>
            <w:tcW w:w="1698" w:type="dxa"/>
            <w:vAlign w:val="center"/>
          </w:tcPr>
          <w:p w:rsidR="009A750A" w:rsidRPr="002F7BFB" w:rsidRDefault="009A750A" w:rsidP="0052574D">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46,0 </w:t>
            </w:r>
          </w:p>
        </w:tc>
        <w:tc>
          <w:tcPr>
            <w:tcW w:w="1560" w:type="dxa"/>
            <w:vAlign w:val="center"/>
          </w:tcPr>
          <w:p w:rsidR="009A750A" w:rsidRPr="002F7BFB" w:rsidRDefault="009A750A" w:rsidP="0052574D">
            <w:pPr>
              <w:pStyle w:val="ConsPlusNormal"/>
              <w:jc w:val="center"/>
              <w:rPr>
                <w:rFonts w:ascii="Times New Roman" w:hAnsi="Times New Roman" w:cs="Times New Roman"/>
                <w:sz w:val="24"/>
                <w:szCs w:val="24"/>
              </w:rPr>
            </w:pPr>
          </w:p>
        </w:tc>
        <w:tc>
          <w:tcPr>
            <w:tcW w:w="1978" w:type="dxa"/>
          </w:tcPr>
          <w:p w:rsidR="009A750A" w:rsidRPr="002F7BFB" w:rsidRDefault="009A750A" w:rsidP="0052574D">
            <w:pPr>
              <w:pStyle w:val="ConsPlusNormal"/>
              <w:rPr>
                <w:rFonts w:ascii="Times New Roman" w:hAnsi="Times New Roman" w:cs="Times New Roman"/>
                <w:sz w:val="24"/>
                <w:szCs w:val="24"/>
              </w:rPr>
            </w:pPr>
            <w:r>
              <w:rPr>
                <w:rFonts w:ascii="Times New Roman" w:hAnsi="Times New Roman" w:cs="Times New Roman"/>
                <w:sz w:val="24"/>
                <w:szCs w:val="24"/>
              </w:rPr>
              <w:t>Управление</w:t>
            </w:r>
            <w:r w:rsidRPr="002F7BFB">
              <w:rPr>
                <w:rFonts w:ascii="Times New Roman" w:hAnsi="Times New Roman" w:cs="Times New Roman"/>
                <w:sz w:val="24"/>
                <w:szCs w:val="24"/>
              </w:rPr>
              <w:t xml:space="preserve"> жилищно-коммунального и дорожного хозяйства и транспорта,</w:t>
            </w:r>
          </w:p>
        </w:tc>
      </w:tr>
      <w:tr w:rsidR="009A750A" w:rsidRPr="002F7BFB" w:rsidTr="0052574D">
        <w:trPr>
          <w:gridAfter w:val="1"/>
          <w:wAfter w:w="6" w:type="dxa"/>
        </w:trPr>
        <w:tc>
          <w:tcPr>
            <w:tcW w:w="629"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11.3.</w:t>
            </w:r>
          </w:p>
        </w:tc>
        <w:tc>
          <w:tcPr>
            <w:tcW w:w="4114" w:type="dxa"/>
          </w:tcPr>
          <w:p w:rsidR="009A750A" w:rsidRPr="002F7BFB" w:rsidRDefault="009A750A" w:rsidP="0052574D">
            <w:pPr>
              <w:pStyle w:val="ConsPlusNormal"/>
              <w:jc w:val="both"/>
              <w:rPr>
                <w:rFonts w:ascii="Times New Roman" w:hAnsi="Times New Roman" w:cs="Times New Roman"/>
                <w:sz w:val="24"/>
                <w:szCs w:val="24"/>
              </w:rPr>
            </w:pPr>
            <w:r w:rsidRPr="002F7BFB">
              <w:rPr>
                <w:rFonts w:ascii="Times New Roman" w:hAnsi="Times New Roman" w:cs="Times New Roman"/>
                <w:sz w:val="24"/>
                <w:szCs w:val="24"/>
              </w:rPr>
              <w:t>Удовлетворенность населения уровнем организации водоснабжения (водоотведения) в муниципальном образовании (процентов от числа опрошенных)</w:t>
            </w:r>
          </w:p>
        </w:tc>
        <w:tc>
          <w:tcPr>
            <w:tcW w:w="1698" w:type="dxa"/>
            <w:vAlign w:val="center"/>
          </w:tcPr>
          <w:p w:rsidR="009A750A" w:rsidRPr="002F7BFB" w:rsidRDefault="009A750A" w:rsidP="0052574D">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59,0 </w:t>
            </w:r>
          </w:p>
        </w:tc>
        <w:tc>
          <w:tcPr>
            <w:tcW w:w="1560" w:type="dxa"/>
            <w:vAlign w:val="center"/>
          </w:tcPr>
          <w:p w:rsidR="009A750A" w:rsidRPr="002F7BFB" w:rsidRDefault="009A750A" w:rsidP="0052574D">
            <w:pPr>
              <w:pStyle w:val="ConsPlusNormal"/>
              <w:jc w:val="center"/>
              <w:rPr>
                <w:rFonts w:ascii="Times New Roman" w:hAnsi="Times New Roman" w:cs="Times New Roman"/>
                <w:sz w:val="24"/>
                <w:szCs w:val="24"/>
              </w:rPr>
            </w:pPr>
          </w:p>
        </w:tc>
        <w:tc>
          <w:tcPr>
            <w:tcW w:w="1978" w:type="dxa"/>
          </w:tcPr>
          <w:p w:rsidR="009A750A" w:rsidRPr="002F7BFB" w:rsidRDefault="009A750A" w:rsidP="0052574D">
            <w:pPr>
              <w:pStyle w:val="ConsPlusNormal"/>
              <w:rPr>
                <w:rFonts w:ascii="Times New Roman" w:hAnsi="Times New Roman" w:cs="Times New Roman"/>
                <w:sz w:val="24"/>
                <w:szCs w:val="24"/>
              </w:rPr>
            </w:pPr>
            <w:r>
              <w:rPr>
                <w:rFonts w:ascii="Times New Roman" w:hAnsi="Times New Roman" w:cs="Times New Roman"/>
                <w:sz w:val="24"/>
                <w:szCs w:val="24"/>
              </w:rPr>
              <w:t>Управление</w:t>
            </w:r>
            <w:r w:rsidRPr="002F7BFB">
              <w:rPr>
                <w:rFonts w:ascii="Times New Roman" w:hAnsi="Times New Roman" w:cs="Times New Roman"/>
                <w:sz w:val="24"/>
                <w:szCs w:val="24"/>
              </w:rPr>
              <w:t xml:space="preserve"> жилищно-коммунального и дорожного хозяйства и транспорта,</w:t>
            </w:r>
          </w:p>
        </w:tc>
      </w:tr>
      <w:tr w:rsidR="009A750A" w:rsidRPr="002F7BFB" w:rsidTr="0052574D">
        <w:trPr>
          <w:gridAfter w:val="1"/>
          <w:wAfter w:w="6" w:type="dxa"/>
        </w:trPr>
        <w:tc>
          <w:tcPr>
            <w:tcW w:w="629"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11.4.</w:t>
            </w:r>
          </w:p>
        </w:tc>
        <w:tc>
          <w:tcPr>
            <w:tcW w:w="4114" w:type="dxa"/>
          </w:tcPr>
          <w:p w:rsidR="009A750A" w:rsidRPr="002F7BFB" w:rsidRDefault="009A750A" w:rsidP="0052574D">
            <w:pPr>
              <w:pStyle w:val="ConsPlusNormal"/>
              <w:jc w:val="both"/>
              <w:rPr>
                <w:rFonts w:ascii="Times New Roman" w:hAnsi="Times New Roman" w:cs="Times New Roman"/>
                <w:sz w:val="24"/>
                <w:szCs w:val="24"/>
              </w:rPr>
            </w:pPr>
            <w:r w:rsidRPr="002F7BFB">
              <w:rPr>
                <w:rFonts w:ascii="Times New Roman" w:hAnsi="Times New Roman" w:cs="Times New Roman"/>
                <w:sz w:val="24"/>
                <w:szCs w:val="24"/>
              </w:rPr>
              <w:t>Удовлетворенность населения уровнем электроснабжения в муниципальном образовании (процентов от числа опрошенных)</w:t>
            </w:r>
          </w:p>
        </w:tc>
        <w:tc>
          <w:tcPr>
            <w:tcW w:w="1698" w:type="dxa"/>
            <w:vAlign w:val="center"/>
          </w:tcPr>
          <w:p w:rsidR="009A750A" w:rsidRPr="002F7BFB" w:rsidRDefault="009A750A" w:rsidP="0052574D">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77,0 </w:t>
            </w:r>
          </w:p>
        </w:tc>
        <w:tc>
          <w:tcPr>
            <w:tcW w:w="1560" w:type="dxa"/>
            <w:vAlign w:val="center"/>
          </w:tcPr>
          <w:p w:rsidR="009A750A" w:rsidRPr="005F57FA" w:rsidRDefault="009A750A" w:rsidP="0052574D">
            <w:pPr>
              <w:jc w:val="center"/>
            </w:pPr>
          </w:p>
        </w:tc>
        <w:tc>
          <w:tcPr>
            <w:tcW w:w="1978" w:type="dxa"/>
          </w:tcPr>
          <w:p w:rsidR="009A750A" w:rsidRPr="002F7BFB" w:rsidRDefault="009A750A" w:rsidP="0052574D">
            <w:pPr>
              <w:pStyle w:val="ConsPlusNormal"/>
              <w:rPr>
                <w:rFonts w:ascii="Times New Roman" w:hAnsi="Times New Roman" w:cs="Times New Roman"/>
                <w:sz w:val="24"/>
                <w:szCs w:val="24"/>
              </w:rPr>
            </w:pPr>
            <w:r>
              <w:rPr>
                <w:rFonts w:ascii="Times New Roman" w:hAnsi="Times New Roman" w:cs="Times New Roman"/>
                <w:sz w:val="24"/>
                <w:szCs w:val="24"/>
              </w:rPr>
              <w:t>Управление</w:t>
            </w:r>
            <w:r w:rsidRPr="002F7BFB">
              <w:rPr>
                <w:rFonts w:ascii="Times New Roman" w:hAnsi="Times New Roman" w:cs="Times New Roman"/>
                <w:sz w:val="24"/>
                <w:szCs w:val="24"/>
              </w:rPr>
              <w:t xml:space="preserve"> жилищно-коммунального и дорожного </w:t>
            </w:r>
            <w:r w:rsidRPr="002F7BFB">
              <w:rPr>
                <w:rFonts w:ascii="Times New Roman" w:hAnsi="Times New Roman" w:cs="Times New Roman"/>
                <w:sz w:val="24"/>
                <w:szCs w:val="24"/>
              </w:rPr>
              <w:lastRenderedPageBreak/>
              <w:t>хозяйства и транспорта,</w:t>
            </w:r>
          </w:p>
        </w:tc>
      </w:tr>
      <w:tr w:rsidR="009A750A" w:rsidRPr="002F7BFB" w:rsidTr="0052574D">
        <w:trPr>
          <w:gridAfter w:val="1"/>
          <w:wAfter w:w="6" w:type="dxa"/>
        </w:trPr>
        <w:tc>
          <w:tcPr>
            <w:tcW w:w="629"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lastRenderedPageBreak/>
              <w:t>11.5.</w:t>
            </w:r>
          </w:p>
        </w:tc>
        <w:tc>
          <w:tcPr>
            <w:tcW w:w="4114" w:type="dxa"/>
          </w:tcPr>
          <w:p w:rsidR="009A750A" w:rsidRPr="002F7BFB" w:rsidRDefault="009A750A" w:rsidP="0052574D">
            <w:pPr>
              <w:pStyle w:val="ConsPlusNormal"/>
              <w:jc w:val="both"/>
              <w:rPr>
                <w:rFonts w:ascii="Times New Roman" w:hAnsi="Times New Roman" w:cs="Times New Roman"/>
                <w:sz w:val="24"/>
                <w:szCs w:val="24"/>
              </w:rPr>
            </w:pPr>
            <w:r w:rsidRPr="002F7BFB">
              <w:rPr>
                <w:rFonts w:ascii="Times New Roman" w:hAnsi="Times New Roman" w:cs="Times New Roman"/>
                <w:sz w:val="24"/>
                <w:szCs w:val="24"/>
              </w:rPr>
              <w:t>Удовлетворенность населения уровнем организации газоснабжения в муниципальном образовании (процентов от числа опрошенных)</w:t>
            </w:r>
          </w:p>
        </w:tc>
        <w:tc>
          <w:tcPr>
            <w:tcW w:w="1698" w:type="dxa"/>
            <w:vAlign w:val="center"/>
          </w:tcPr>
          <w:p w:rsidR="009A750A" w:rsidRPr="002F7BFB" w:rsidRDefault="009A750A" w:rsidP="0052574D">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27,0 </w:t>
            </w:r>
          </w:p>
        </w:tc>
        <w:tc>
          <w:tcPr>
            <w:tcW w:w="1560" w:type="dxa"/>
            <w:vAlign w:val="center"/>
          </w:tcPr>
          <w:p w:rsidR="009A750A" w:rsidRPr="002F7BFB" w:rsidRDefault="009A750A" w:rsidP="0052574D">
            <w:pPr>
              <w:pStyle w:val="ConsPlusNormal"/>
              <w:jc w:val="center"/>
              <w:rPr>
                <w:rFonts w:ascii="Times New Roman" w:hAnsi="Times New Roman" w:cs="Times New Roman"/>
                <w:sz w:val="24"/>
                <w:szCs w:val="24"/>
              </w:rPr>
            </w:pPr>
          </w:p>
        </w:tc>
        <w:tc>
          <w:tcPr>
            <w:tcW w:w="1978" w:type="dxa"/>
          </w:tcPr>
          <w:p w:rsidR="009A750A" w:rsidRPr="002F7BFB" w:rsidRDefault="009A750A" w:rsidP="0052574D">
            <w:pPr>
              <w:pStyle w:val="ConsPlusNormal"/>
              <w:rPr>
                <w:rFonts w:ascii="Times New Roman" w:hAnsi="Times New Roman" w:cs="Times New Roman"/>
                <w:sz w:val="24"/>
                <w:szCs w:val="24"/>
              </w:rPr>
            </w:pPr>
            <w:r>
              <w:rPr>
                <w:rFonts w:ascii="Times New Roman" w:hAnsi="Times New Roman" w:cs="Times New Roman"/>
                <w:sz w:val="24"/>
                <w:szCs w:val="24"/>
              </w:rPr>
              <w:t>Управление</w:t>
            </w:r>
            <w:r w:rsidRPr="002F7BFB">
              <w:rPr>
                <w:rFonts w:ascii="Times New Roman" w:hAnsi="Times New Roman" w:cs="Times New Roman"/>
                <w:sz w:val="24"/>
                <w:szCs w:val="24"/>
              </w:rPr>
              <w:t xml:space="preserve"> жилищно-коммунального и дорожного хозяйства и транспорта,</w:t>
            </w:r>
          </w:p>
        </w:tc>
      </w:tr>
      <w:tr w:rsidR="009A750A" w:rsidRPr="002F7BFB" w:rsidTr="0052574D">
        <w:trPr>
          <w:gridAfter w:val="1"/>
          <w:wAfter w:w="6" w:type="dxa"/>
        </w:trPr>
        <w:tc>
          <w:tcPr>
            <w:tcW w:w="629"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12.</w:t>
            </w:r>
          </w:p>
        </w:tc>
        <w:tc>
          <w:tcPr>
            <w:tcW w:w="4114" w:type="dxa"/>
          </w:tcPr>
          <w:p w:rsidR="009A750A" w:rsidRPr="002F7BFB" w:rsidRDefault="009A750A" w:rsidP="0052574D">
            <w:pPr>
              <w:pStyle w:val="ConsPlusNormal"/>
              <w:jc w:val="both"/>
              <w:rPr>
                <w:rFonts w:ascii="Times New Roman" w:hAnsi="Times New Roman" w:cs="Times New Roman"/>
                <w:sz w:val="24"/>
                <w:szCs w:val="24"/>
              </w:rPr>
            </w:pPr>
            <w:r w:rsidRPr="002F7BFB">
              <w:rPr>
                <w:rFonts w:ascii="Times New Roman" w:hAnsi="Times New Roman" w:cs="Times New Roman"/>
                <w:sz w:val="24"/>
                <w:szCs w:val="24"/>
              </w:rPr>
              <w:t>Удовлетворенность населения деятельностью органов местного самоуправления (процентов от числа опрошенных)</w:t>
            </w:r>
          </w:p>
        </w:tc>
        <w:tc>
          <w:tcPr>
            <w:tcW w:w="1698" w:type="dxa"/>
          </w:tcPr>
          <w:p w:rsidR="009A750A" w:rsidRPr="002F7BFB" w:rsidRDefault="009A750A" w:rsidP="0052574D">
            <w:pPr>
              <w:pStyle w:val="ConsPlusNormal"/>
              <w:jc w:val="center"/>
              <w:rPr>
                <w:rFonts w:ascii="Times New Roman" w:hAnsi="Times New Roman" w:cs="Times New Roman"/>
                <w:sz w:val="24"/>
                <w:szCs w:val="24"/>
              </w:rPr>
            </w:pPr>
            <w:r>
              <w:rPr>
                <w:rFonts w:ascii="Times New Roman" w:hAnsi="Times New Roman" w:cs="Times New Roman"/>
                <w:sz w:val="24"/>
                <w:szCs w:val="24"/>
              </w:rPr>
              <w:t>46</w:t>
            </w:r>
          </w:p>
        </w:tc>
        <w:tc>
          <w:tcPr>
            <w:tcW w:w="1560" w:type="dxa"/>
            <w:vAlign w:val="center"/>
          </w:tcPr>
          <w:p w:rsidR="009A750A" w:rsidRPr="002F7BFB" w:rsidRDefault="009A750A" w:rsidP="0052574D">
            <w:pPr>
              <w:pStyle w:val="ConsPlusNormal"/>
              <w:jc w:val="center"/>
              <w:rPr>
                <w:rFonts w:ascii="Times New Roman" w:hAnsi="Times New Roman" w:cs="Times New Roman"/>
                <w:sz w:val="24"/>
                <w:szCs w:val="24"/>
              </w:rPr>
            </w:pPr>
          </w:p>
        </w:tc>
        <w:tc>
          <w:tcPr>
            <w:tcW w:w="1978" w:type="dxa"/>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Отдел организационной</w:t>
            </w:r>
            <w:r>
              <w:rPr>
                <w:rFonts w:ascii="Times New Roman" w:hAnsi="Times New Roman" w:cs="Times New Roman"/>
                <w:sz w:val="24"/>
                <w:szCs w:val="24"/>
              </w:rPr>
              <w:t xml:space="preserve"> и</w:t>
            </w:r>
            <w:r w:rsidRPr="002F7BFB">
              <w:rPr>
                <w:rFonts w:ascii="Times New Roman" w:hAnsi="Times New Roman" w:cs="Times New Roman"/>
                <w:sz w:val="24"/>
                <w:szCs w:val="24"/>
              </w:rPr>
              <w:t xml:space="preserve"> кадровой работы</w:t>
            </w:r>
          </w:p>
        </w:tc>
      </w:tr>
      <w:tr w:rsidR="009A750A" w:rsidRPr="002F7BFB" w:rsidTr="0052574D">
        <w:tc>
          <w:tcPr>
            <w:tcW w:w="629" w:type="dxa"/>
          </w:tcPr>
          <w:p w:rsidR="009A750A" w:rsidRPr="000B6B25" w:rsidRDefault="009A750A" w:rsidP="0052574D">
            <w:pPr>
              <w:pStyle w:val="ConsPlusNormal"/>
              <w:rPr>
                <w:rFonts w:ascii="Times New Roman" w:hAnsi="Times New Roman" w:cs="Times New Roman"/>
                <w:sz w:val="24"/>
                <w:szCs w:val="24"/>
              </w:rPr>
            </w:pPr>
            <w:r w:rsidRPr="000B6B25">
              <w:rPr>
                <w:rFonts w:ascii="Times New Roman" w:hAnsi="Times New Roman" w:cs="Times New Roman"/>
                <w:sz w:val="24"/>
                <w:szCs w:val="24"/>
              </w:rPr>
              <w:t>13.</w:t>
            </w:r>
          </w:p>
        </w:tc>
        <w:tc>
          <w:tcPr>
            <w:tcW w:w="4114" w:type="dxa"/>
          </w:tcPr>
          <w:p w:rsidR="009A750A" w:rsidRPr="000B6B25" w:rsidRDefault="009A750A" w:rsidP="0052574D">
            <w:pPr>
              <w:jc w:val="both"/>
            </w:pPr>
            <w:r w:rsidRPr="000B6B25">
              <w:t>Доля детей в возрасте от 5 до 18 лет, обучающихся по дополнительным образовательным программам в муниципальных образовательных организациях, в общей численности детей данной возрастной группы</w:t>
            </w:r>
          </w:p>
          <w:p w:rsidR="009A750A" w:rsidRPr="000B6B25" w:rsidRDefault="009A750A" w:rsidP="0052574D">
            <w:pPr>
              <w:pStyle w:val="ConsPlusNormal"/>
              <w:jc w:val="both"/>
              <w:rPr>
                <w:rFonts w:ascii="Times New Roman" w:hAnsi="Times New Roman" w:cs="Times New Roman"/>
                <w:sz w:val="24"/>
                <w:szCs w:val="24"/>
              </w:rPr>
            </w:pPr>
          </w:p>
        </w:tc>
        <w:tc>
          <w:tcPr>
            <w:tcW w:w="1698" w:type="dxa"/>
          </w:tcPr>
          <w:p w:rsidR="009A750A" w:rsidRPr="000B6B25" w:rsidRDefault="009A750A" w:rsidP="0052574D">
            <w:pPr>
              <w:pStyle w:val="ConsPlusNormal"/>
              <w:jc w:val="center"/>
              <w:rPr>
                <w:rFonts w:ascii="Times New Roman" w:hAnsi="Times New Roman" w:cs="Times New Roman"/>
                <w:sz w:val="24"/>
                <w:szCs w:val="24"/>
              </w:rPr>
            </w:pPr>
            <w:r>
              <w:rPr>
                <w:rFonts w:ascii="Times New Roman" w:hAnsi="Times New Roman" w:cs="Times New Roman"/>
                <w:sz w:val="24"/>
                <w:szCs w:val="24"/>
              </w:rPr>
              <w:t>60</w:t>
            </w:r>
          </w:p>
        </w:tc>
        <w:tc>
          <w:tcPr>
            <w:tcW w:w="1560" w:type="dxa"/>
          </w:tcPr>
          <w:p w:rsidR="009A750A" w:rsidRPr="00A21F41" w:rsidRDefault="009A750A" w:rsidP="0052574D">
            <w:pPr>
              <w:pStyle w:val="ConsPlusNormal"/>
              <w:jc w:val="center"/>
              <w:rPr>
                <w:rFonts w:ascii="Times New Roman" w:hAnsi="Times New Roman" w:cs="Times New Roman"/>
                <w:sz w:val="24"/>
                <w:szCs w:val="24"/>
                <w:highlight w:val="yellow"/>
              </w:rPr>
            </w:pPr>
          </w:p>
        </w:tc>
        <w:tc>
          <w:tcPr>
            <w:tcW w:w="1984" w:type="dxa"/>
            <w:gridSpan w:val="2"/>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Управление образования</w:t>
            </w:r>
          </w:p>
        </w:tc>
      </w:tr>
      <w:tr w:rsidR="009A750A" w:rsidRPr="002F7BFB" w:rsidTr="0052574D">
        <w:tc>
          <w:tcPr>
            <w:tcW w:w="629" w:type="dxa"/>
          </w:tcPr>
          <w:p w:rsidR="009A750A" w:rsidRPr="000B6B25" w:rsidRDefault="009A750A" w:rsidP="0052574D">
            <w:pPr>
              <w:pStyle w:val="ConsPlusNormal"/>
              <w:rPr>
                <w:rFonts w:ascii="Times New Roman" w:hAnsi="Times New Roman" w:cs="Times New Roman"/>
                <w:sz w:val="24"/>
                <w:szCs w:val="24"/>
              </w:rPr>
            </w:pPr>
            <w:r w:rsidRPr="000B6B25">
              <w:rPr>
                <w:rFonts w:ascii="Times New Roman" w:hAnsi="Times New Roman" w:cs="Times New Roman"/>
                <w:sz w:val="24"/>
                <w:szCs w:val="24"/>
              </w:rPr>
              <w:t>14</w:t>
            </w:r>
          </w:p>
        </w:tc>
        <w:tc>
          <w:tcPr>
            <w:tcW w:w="4114" w:type="dxa"/>
          </w:tcPr>
          <w:p w:rsidR="009A750A" w:rsidRPr="000B6B25" w:rsidRDefault="009A750A" w:rsidP="0052574D">
            <w:pPr>
              <w:jc w:val="both"/>
            </w:pPr>
            <w:r w:rsidRPr="000B6B25">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p w:rsidR="009A750A" w:rsidRPr="000B6B25" w:rsidRDefault="009A750A" w:rsidP="0052574D">
            <w:pPr>
              <w:pStyle w:val="ConsPlusNormal"/>
              <w:jc w:val="both"/>
              <w:rPr>
                <w:rFonts w:ascii="Times New Roman" w:hAnsi="Times New Roman" w:cs="Times New Roman"/>
                <w:sz w:val="24"/>
                <w:szCs w:val="24"/>
              </w:rPr>
            </w:pPr>
          </w:p>
        </w:tc>
        <w:tc>
          <w:tcPr>
            <w:tcW w:w="1698" w:type="dxa"/>
          </w:tcPr>
          <w:p w:rsidR="009A750A" w:rsidRPr="000B6B25" w:rsidRDefault="009A750A" w:rsidP="0052574D">
            <w:pPr>
              <w:pStyle w:val="ConsPlusNormal"/>
              <w:jc w:val="center"/>
              <w:rPr>
                <w:rFonts w:ascii="Times New Roman" w:hAnsi="Times New Roman" w:cs="Times New Roman"/>
                <w:sz w:val="24"/>
                <w:szCs w:val="24"/>
              </w:rPr>
            </w:pPr>
            <w:r>
              <w:rPr>
                <w:rFonts w:ascii="Times New Roman" w:hAnsi="Times New Roman" w:cs="Times New Roman"/>
                <w:sz w:val="24"/>
                <w:szCs w:val="24"/>
              </w:rPr>
              <w:t>86</w:t>
            </w:r>
          </w:p>
        </w:tc>
        <w:tc>
          <w:tcPr>
            <w:tcW w:w="1560" w:type="dxa"/>
          </w:tcPr>
          <w:p w:rsidR="009A750A" w:rsidRPr="00A21F41" w:rsidRDefault="009A750A" w:rsidP="0052574D">
            <w:pPr>
              <w:pStyle w:val="ConsPlusNormal"/>
              <w:jc w:val="center"/>
              <w:rPr>
                <w:rFonts w:ascii="Times New Roman" w:hAnsi="Times New Roman" w:cs="Times New Roman"/>
                <w:sz w:val="24"/>
                <w:szCs w:val="24"/>
                <w:highlight w:val="yellow"/>
              </w:rPr>
            </w:pPr>
          </w:p>
        </w:tc>
        <w:tc>
          <w:tcPr>
            <w:tcW w:w="1984" w:type="dxa"/>
            <w:gridSpan w:val="2"/>
          </w:tcPr>
          <w:p w:rsidR="009A750A" w:rsidRPr="002F7BFB" w:rsidRDefault="009A750A" w:rsidP="0052574D">
            <w:pPr>
              <w:pStyle w:val="ConsPlusNormal"/>
              <w:rPr>
                <w:rFonts w:ascii="Times New Roman" w:hAnsi="Times New Roman" w:cs="Times New Roman"/>
                <w:sz w:val="24"/>
                <w:szCs w:val="24"/>
              </w:rPr>
            </w:pPr>
            <w:r w:rsidRPr="002F7BFB">
              <w:rPr>
                <w:rFonts w:ascii="Times New Roman" w:hAnsi="Times New Roman" w:cs="Times New Roman"/>
                <w:sz w:val="24"/>
                <w:szCs w:val="24"/>
              </w:rPr>
              <w:t>Управление образования</w:t>
            </w:r>
          </w:p>
        </w:tc>
      </w:tr>
      <w:tr w:rsidR="009A750A" w:rsidRPr="002F7BFB" w:rsidTr="0052574D">
        <w:tc>
          <w:tcPr>
            <w:tcW w:w="629" w:type="dxa"/>
          </w:tcPr>
          <w:p w:rsidR="009A750A" w:rsidRPr="000B6B25" w:rsidRDefault="009A750A" w:rsidP="0052574D">
            <w:pPr>
              <w:pStyle w:val="ConsPlusNormal"/>
              <w:rPr>
                <w:rFonts w:ascii="Times New Roman" w:hAnsi="Times New Roman" w:cs="Times New Roman"/>
                <w:sz w:val="24"/>
                <w:szCs w:val="24"/>
              </w:rPr>
            </w:pPr>
            <w:r w:rsidRPr="000B6B25">
              <w:rPr>
                <w:rFonts w:ascii="Times New Roman" w:hAnsi="Times New Roman" w:cs="Times New Roman"/>
                <w:sz w:val="24"/>
                <w:szCs w:val="24"/>
              </w:rPr>
              <w:t>15</w:t>
            </w:r>
          </w:p>
        </w:tc>
        <w:tc>
          <w:tcPr>
            <w:tcW w:w="4114" w:type="dxa"/>
          </w:tcPr>
          <w:p w:rsidR="009A750A" w:rsidRPr="000B6B25" w:rsidRDefault="009A750A" w:rsidP="0052574D">
            <w:pPr>
              <w:jc w:val="both"/>
            </w:pPr>
            <w:r w:rsidRPr="000B6B25">
              <w:t>Выполнение установленного для муниципального образования показателя по легализации трудовых отношений</w:t>
            </w:r>
          </w:p>
          <w:p w:rsidR="009A750A" w:rsidRPr="000B6B25" w:rsidRDefault="009A750A" w:rsidP="0052574D">
            <w:pPr>
              <w:pStyle w:val="ConsPlusNormal"/>
              <w:jc w:val="both"/>
              <w:rPr>
                <w:rFonts w:ascii="Times New Roman" w:hAnsi="Times New Roman" w:cs="Times New Roman"/>
                <w:sz w:val="24"/>
                <w:szCs w:val="24"/>
              </w:rPr>
            </w:pPr>
          </w:p>
        </w:tc>
        <w:tc>
          <w:tcPr>
            <w:tcW w:w="1698" w:type="dxa"/>
          </w:tcPr>
          <w:p w:rsidR="009A750A" w:rsidRPr="000B6B25" w:rsidRDefault="009A750A" w:rsidP="0052574D">
            <w:pPr>
              <w:pStyle w:val="ConsPlusNormal"/>
              <w:jc w:val="center"/>
              <w:rPr>
                <w:rFonts w:ascii="Times New Roman" w:hAnsi="Times New Roman" w:cs="Times New Roman"/>
                <w:sz w:val="24"/>
                <w:szCs w:val="24"/>
              </w:rPr>
            </w:pPr>
            <w:r>
              <w:rPr>
                <w:rFonts w:ascii="Times New Roman" w:hAnsi="Times New Roman" w:cs="Times New Roman"/>
                <w:sz w:val="24"/>
                <w:szCs w:val="24"/>
              </w:rPr>
              <w:t>81,2</w:t>
            </w:r>
          </w:p>
        </w:tc>
        <w:tc>
          <w:tcPr>
            <w:tcW w:w="1560" w:type="dxa"/>
          </w:tcPr>
          <w:p w:rsidR="009A750A" w:rsidRPr="00A21F41" w:rsidRDefault="009A750A" w:rsidP="0052574D">
            <w:pPr>
              <w:pStyle w:val="ConsPlusNormal"/>
              <w:jc w:val="center"/>
              <w:rPr>
                <w:rFonts w:ascii="Times New Roman" w:hAnsi="Times New Roman" w:cs="Times New Roman"/>
                <w:sz w:val="24"/>
                <w:szCs w:val="24"/>
                <w:highlight w:val="yellow"/>
              </w:rPr>
            </w:pPr>
          </w:p>
        </w:tc>
        <w:tc>
          <w:tcPr>
            <w:tcW w:w="1984" w:type="dxa"/>
            <w:gridSpan w:val="2"/>
          </w:tcPr>
          <w:p w:rsidR="009A750A" w:rsidRPr="002F7BFB" w:rsidRDefault="009A750A" w:rsidP="0052574D">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экономической политики</w:t>
            </w:r>
          </w:p>
        </w:tc>
      </w:tr>
      <w:tr w:rsidR="009A750A" w:rsidRPr="002F7BFB" w:rsidTr="0052574D">
        <w:tc>
          <w:tcPr>
            <w:tcW w:w="629" w:type="dxa"/>
          </w:tcPr>
          <w:p w:rsidR="009A750A" w:rsidRPr="000B6B25" w:rsidRDefault="009A750A" w:rsidP="0052574D">
            <w:pPr>
              <w:pStyle w:val="ConsPlusNormal"/>
              <w:rPr>
                <w:rFonts w:ascii="Times New Roman" w:hAnsi="Times New Roman" w:cs="Times New Roman"/>
                <w:sz w:val="24"/>
                <w:szCs w:val="24"/>
              </w:rPr>
            </w:pPr>
            <w:r w:rsidRPr="000B6B25">
              <w:rPr>
                <w:rFonts w:ascii="Times New Roman" w:hAnsi="Times New Roman" w:cs="Times New Roman"/>
                <w:sz w:val="24"/>
                <w:szCs w:val="24"/>
              </w:rPr>
              <w:t>16</w:t>
            </w:r>
          </w:p>
        </w:tc>
        <w:tc>
          <w:tcPr>
            <w:tcW w:w="4114" w:type="dxa"/>
          </w:tcPr>
          <w:p w:rsidR="009A750A" w:rsidRPr="000B6B25" w:rsidRDefault="009A750A" w:rsidP="0052574D">
            <w:pPr>
              <w:jc w:val="both"/>
            </w:pPr>
            <w:r w:rsidRPr="002E343A">
              <w:t>Доля муниципальных образовательных организаций, отвечающих требованиям безопасности обучающихся, воспитанников и работников муниципальных образовательных организаций во время учебной деятельности, в общем количестве муниципальных образовательных организаций</w:t>
            </w:r>
          </w:p>
        </w:tc>
        <w:tc>
          <w:tcPr>
            <w:tcW w:w="1698" w:type="dxa"/>
          </w:tcPr>
          <w:p w:rsidR="009A750A" w:rsidRPr="000B6B25" w:rsidRDefault="009A750A" w:rsidP="0052574D">
            <w:pPr>
              <w:pStyle w:val="ConsPlusNormal"/>
              <w:jc w:val="center"/>
              <w:rPr>
                <w:rFonts w:ascii="Times New Roman" w:hAnsi="Times New Roman" w:cs="Times New Roman"/>
                <w:sz w:val="24"/>
                <w:szCs w:val="24"/>
              </w:rPr>
            </w:pPr>
            <w:r>
              <w:rPr>
                <w:rFonts w:ascii="Times New Roman" w:hAnsi="Times New Roman" w:cs="Times New Roman"/>
                <w:sz w:val="24"/>
                <w:szCs w:val="24"/>
              </w:rPr>
              <w:t>76</w:t>
            </w:r>
          </w:p>
        </w:tc>
        <w:tc>
          <w:tcPr>
            <w:tcW w:w="1560" w:type="dxa"/>
          </w:tcPr>
          <w:p w:rsidR="009A750A" w:rsidRPr="00A21F41" w:rsidRDefault="009A750A" w:rsidP="0052574D">
            <w:pPr>
              <w:pStyle w:val="ConsPlusNormal"/>
              <w:jc w:val="center"/>
              <w:rPr>
                <w:rFonts w:ascii="Times New Roman" w:hAnsi="Times New Roman" w:cs="Times New Roman"/>
                <w:sz w:val="24"/>
                <w:szCs w:val="24"/>
                <w:highlight w:val="yellow"/>
              </w:rPr>
            </w:pPr>
          </w:p>
        </w:tc>
        <w:tc>
          <w:tcPr>
            <w:tcW w:w="1984" w:type="dxa"/>
            <w:gridSpan w:val="2"/>
          </w:tcPr>
          <w:p w:rsidR="009A750A" w:rsidRPr="002F7BFB" w:rsidRDefault="009A750A" w:rsidP="0052574D">
            <w:pPr>
              <w:pStyle w:val="ConsPlusNormal"/>
              <w:rPr>
                <w:rFonts w:ascii="Times New Roman" w:hAnsi="Times New Roman" w:cs="Times New Roman"/>
                <w:sz w:val="24"/>
                <w:szCs w:val="24"/>
              </w:rPr>
            </w:pPr>
            <w:r>
              <w:rPr>
                <w:rFonts w:ascii="Times New Roman" w:hAnsi="Times New Roman" w:cs="Times New Roman"/>
                <w:sz w:val="24"/>
                <w:szCs w:val="24"/>
              </w:rPr>
              <w:t>Управление образования</w:t>
            </w:r>
          </w:p>
        </w:tc>
      </w:tr>
    </w:tbl>
    <w:p w:rsidR="009A750A" w:rsidRDefault="009A750A" w:rsidP="009A750A">
      <w:pPr>
        <w:ind w:firstLine="567"/>
        <w:jc w:val="both"/>
        <w:rPr>
          <w:sz w:val="28"/>
          <w:szCs w:val="28"/>
        </w:rPr>
      </w:pPr>
    </w:p>
    <w:p w:rsidR="009A750A" w:rsidRDefault="009A750A" w:rsidP="009236F7">
      <w:pPr>
        <w:jc w:val="center"/>
        <w:rPr>
          <w:b/>
          <w:sz w:val="32"/>
          <w:szCs w:val="32"/>
        </w:rPr>
      </w:pPr>
    </w:p>
    <w:p w:rsidR="00CA4A00" w:rsidRPr="00E84F76" w:rsidRDefault="00CA4A00" w:rsidP="009236F7">
      <w:pPr>
        <w:jc w:val="center"/>
        <w:rPr>
          <w:b/>
          <w:sz w:val="32"/>
          <w:szCs w:val="32"/>
        </w:rPr>
      </w:pPr>
    </w:p>
    <w:p w:rsidR="00FA28C8" w:rsidRPr="00E84F76" w:rsidRDefault="00FA28C8" w:rsidP="009236F7">
      <w:pPr>
        <w:jc w:val="center"/>
        <w:rPr>
          <w:b/>
          <w:sz w:val="32"/>
          <w:szCs w:val="32"/>
        </w:rPr>
      </w:pPr>
    </w:p>
    <w:p w:rsidR="00FA28C8" w:rsidRDefault="00FA28C8" w:rsidP="00FA28C8">
      <w:pPr>
        <w:jc w:val="center"/>
        <w:rPr>
          <w:b/>
          <w:sz w:val="32"/>
          <w:szCs w:val="32"/>
        </w:rPr>
      </w:pPr>
      <w:r w:rsidRPr="00D6464B">
        <w:rPr>
          <w:b/>
          <w:sz w:val="32"/>
          <w:szCs w:val="32"/>
        </w:rPr>
        <w:lastRenderedPageBreak/>
        <w:t>Решение Совета района от</w:t>
      </w:r>
      <w:r>
        <w:rPr>
          <w:b/>
          <w:sz w:val="32"/>
          <w:szCs w:val="32"/>
        </w:rPr>
        <w:t xml:space="preserve"> 28.05.2020 г. № </w:t>
      </w:r>
      <w:r>
        <w:rPr>
          <w:b/>
          <w:sz w:val="32"/>
          <w:szCs w:val="32"/>
          <w:lang w:val="en-US"/>
        </w:rPr>
        <w:t>VI</w:t>
      </w:r>
      <w:r w:rsidR="009A750A">
        <w:rPr>
          <w:b/>
          <w:sz w:val="32"/>
          <w:szCs w:val="32"/>
        </w:rPr>
        <w:t>-44/2</w:t>
      </w:r>
    </w:p>
    <w:p w:rsidR="009A750A" w:rsidRDefault="009A750A" w:rsidP="009A750A">
      <w:pPr>
        <w:pStyle w:val="1"/>
        <w:numPr>
          <w:ilvl w:val="0"/>
          <w:numId w:val="0"/>
        </w:numPr>
      </w:pPr>
      <w:r>
        <w:t xml:space="preserve">О проведении публичных слушаний по отчету </w:t>
      </w:r>
    </w:p>
    <w:p w:rsidR="009A750A" w:rsidRDefault="009A750A" w:rsidP="009A750A">
      <w:pPr>
        <w:pStyle w:val="1"/>
        <w:numPr>
          <w:ilvl w:val="0"/>
          <w:numId w:val="0"/>
        </w:numPr>
      </w:pPr>
      <w:r>
        <w:t xml:space="preserve">об исполнении бюджета  муниципального района  «Корткеросский» за 2019 год  </w:t>
      </w:r>
    </w:p>
    <w:p w:rsidR="009A750A" w:rsidRDefault="009A750A" w:rsidP="009A750A"/>
    <w:p w:rsidR="009A750A" w:rsidRDefault="009A750A" w:rsidP="009A750A">
      <w:pPr>
        <w:ind w:firstLine="540"/>
        <w:jc w:val="both"/>
        <w:rPr>
          <w:sz w:val="28"/>
        </w:rPr>
      </w:pPr>
      <w:r>
        <w:rPr>
          <w:sz w:val="28"/>
        </w:rPr>
        <w:t xml:space="preserve">Руководствуясь ст.28 Федерального закона от 06 октября 2003 года № 131-ФЗ «Об общих принципах организации местного самоуправления в Российской Федерации», ч.2, п.2 ч.3 ст.23 Устава муниципального образования муниципального района «Корткеросский» и решением Совета муниципального района «Корткеросский» от 17 марта 2006 года № 7 «Об утверждении Положения о порядке организации и проведения публичных слушаний на </w:t>
      </w:r>
      <w:proofErr w:type="gramStart"/>
      <w:r>
        <w:rPr>
          <w:sz w:val="28"/>
        </w:rPr>
        <w:t>территории  Корткеросского</w:t>
      </w:r>
      <w:proofErr w:type="gramEnd"/>
      <w:r>
        <w:rPr>
          <w:sz w:val="28"/>
        </w:rPr>
        <w:t xml:space="preserve"> района», Совет  муниципального района «Корткеросский» решил:</w:t>
      </w:r>
    </w:p>
    <w:p w:rsidR="009A750A" w:rsidRDefault="009A750A" w:rsidP="009A750A">
      <w:pPr>
        <w:ind w:firstLine="426"/>
        <w:jc w:val="both"/>
        <w:rPr>
          <w:sz w:val="28"/>
        </w:rPr>
      </w:pPr>
    </w:p>
    <w:p w:rsidR="009A750A" w:rsidRDefault="009A750A" w:rsidP="009A750A">
      <w:pPr>
        <w:pStyle w:val="a8"/>
        <w:numPr>
          <w:ilvl w:val="3"/>
          <w:numId w:val="2"/>
        </w:numPr>
        <w:tabs>
          <w:tab w:val="clear" w:pos="3905"/>
          <w:tab w:val="clear" w:pos="7371"/>
          <w:tab w:val="num" w:pos="993"/>
        </w:tabs>
        <w:autoSpaceDE/>
        <w:autoSpaceDN/>
        <w:ind w:left="0" w:firstLine="567"/>
      </w:pPr>
      <w:r>
        <w:t xml:space="preserve">Провести 15 июня 2020 года с 16.00. по адресу: Республика Коми, Корткеросский район, </w:t>
      </w:r>
      <w:proofErr w:type="spellStart"/>
      <w:r>
        <w:t>с.Корткерос</w:t>
      </w:r>
      <w:proofErr w:type="spellEnd"/>
      <w:r>
        <w:t xml:space="preserve">, ул. Советская, д.225, публичные слушания по отчету об исполнении бюджета муниципального района «Корткеросский» за 2019 год. </w:t>
      </w:r>
    </w:p>
    <w:p w:rsidR="009A750A" w:rsidRDefault="009A750A" w:rsidP="009A750A">
      <w:pPr>
        <w:pStyle w:val="a8"/>
        <w:numPr>
          <w:ilvl w:val="3"/>
          <w:numId w:val="2"/>
        </w:numPr>
        <w:tabs>
          <w:tab w:val="clear" w:pos="3905"/>
          <w:tab w:val="clear" w:pos="7371"/>
          <w:tab w:val="num" w:pos="993"/>
        </w:tabs>
        <w:autoSpaceDE/>
        <w:autoSpaceDN/>
        <w:ind w:left="0" w:firstLine="567"/>
      </w:pPr>
      <w:r>
        <w:t>Утвердить организационный комитет в составе:</w:t>
      </w:r>
    </w:p>
    <w:p w:rsidR="009A750A" w:rsidRDefault="009A750A" w:rsidP="009A750A">
      <w:pPr>
        <w:pStyle w:val="a8"/>
        <w:tabs>
          <w:tab w:val="num" w:pos="993"/>
        </w:tabs>
        <w:ind w:firstLine="567"/>
      </w:pPr>
      <w:r>
        <w:t xml:space="preserve">Председатель – Нестерова Людмила Витальевна, первый заместитель руководителя  администрации муниципального района «Корткеросский»; </w:t>
      </w:r>
    </w:p>
    <w:p w:rsidR="009A750A" w:rsidRPr="009A750A" w:rsidRDefault="009A750A" w:rsidP="009A750A">
      <w:pPr>
        <w:pStyle w:val="a8"/>
        <w:tabs>
          <w:tab w:val="num" w:pos="993"/>
        </w:tabs>
        <w:ind w:firstLine="540"/>
      </w:pPr>
      <w:r>
        <w:t>Члены комитета:</w:t>
      </w:r>
    </w:p>
    <w:p w:rsidR="009A750A" w:rsidRDefault="009A750A" w:rsidP="009A750A">
      <w:pPr>
        <w:pStyle w:val="a8"/>
        <w:tabs>
          <w:tab w:val="num" w:pos="993"/>
        </w:tabs>
        <w:ind w:firstLine="540"/>
      </w:pPr>
      <w:r>
        <w:t>Подорова Элла Леонидовна, заведующий отделом экономической политики администрации муниципального района «Корткеросский»;</w:t>
      </w:r>
    </w:p>
    <w:p w:rsidR="009A750A" w:rsidRPr="006577B8" w:rsidRDefault="009A750A" w:rsidP="009A750A">
      <w:pPr>
        <w:pStyle w:val="a8"/>
        <w:tabs>
          <w:tab w:val="num" w:pos="993"/>
        </w:tabs>
        <w:ind w:firstLine="540"/>
      </w:pPr>
      <w:r>
        <w:t>Карпова Валентина Анатольевна, начальник Управления финансов администрации муниципального района «Корткеросский».</w:t>
      </w:r>
    </w:p>
    <w:p w:rsidR="009A750A" w:rsidRDefault="009A750A" w:rsidP="009A750A">
      <w:pPr>
        <w:pStyle w:val="a8"/>
        <w:numPr>
          <w:ilvl w:val="3"/>
          <w:numId w:val="2"/>
        </w:numPr>
        <w:tabs>
          <w:tab w:val="clear" w:pos="3905"/>
          <w:tab w:val="clear" w:pos="7371"/>
          <w:tab w:val="num" w:pos="851"/>
        </w:tabs>
        <w:autoSpaceDE/>
        <w:autoSpaceDN/>
        <w:ind w:left="0" w:firstLine="426"/>
      </w:pPr>
      <w:r>
        <w:t xml:space="preserve">Настоящее решение вступает в силу со дня его опубликования.  </w:t>
      </w:r>
    </w:p>
    <w:p w:rsidR="009A750A" w:rsidRPr="00CE0EBF" w:rsidRDefault="009A750A" w:rsidP="009A750A">
      <w:pPr>
        <w:pStyle w:val="a8"/>
        <w:ind w:left="426"/>
      </w:pPr>
    </w:p>
    <w:p w:rsidR="009A750A" w:rsidRDefault="009A750A" w:rsidP="009A750A">
      <w:pPr>
        <w:pStyle w:val="21"/>
      </w:pPr>
      <w:r>
        <w:t>Глава муниципального</w:t>
      </w:r>
    </w:p>
    <w:p w:rsidR="009A750A" w:rsidRPr="00CE0EBF" w:rsidRDefault="009A750A" w:rsidP="009A750A">
      <w:pPr>
        <w:pStyle w:val="21"/>
      </w:pPr>
      <w:r>
        <w:t xml:space="preserve">района </w:t>
      </w:r>
      <w:r>
        <w:tab/>
      </w:r>
      <w:r>
        <w:tab/>
      </w:r>
      <w:r>
        <w:tab/>
      </w:r>
      <w:r>
        <w:tab/>
      </w:r>
      <w:r>
        <w:tab/>
      </w:r>
      <w:r>
        <w:tab/>
      </w:r>
      <w:r>
        <w:tab/>
        <w:t xml:space="preserve">                </w:t>
      </w:r>
      <w:r>
        <w:tab/>
      </w:r>
      <w:proofErr w:type="spellStart"/>
      <w:r>
        <w:t>М.Питашук</w:t>
      </w:r>
      <w:proofErr w:type="spellEnd"/>
    </w:p>
    <w:p w:rsidR="009A750A" w:rsidRPr="00E84F76" w:rsidRDefault="009A750A" w:rsidP="00FA28C8">
      <w:pPr>
        <w:jc w:val="center"/>
        <w:rPr>
          <w:b/>
          <w:sz w:val="32"/>
          <w:szCs w:val="32"/>
        </w:rPr>
      </w:pPr>
    </w:p>
    <w:p w:rsidR="00FA28C8" w:rsidRPr="00E84F76" w:rsidRDefault="00FA28C8" w:rsidP="00FA28C8">
      <w:pPr>
        <w:jc w:val="center"/>
        <w:rPr>
          <w:b/>
          <w:sz w:val="32"/>
          <w:szCs w:val="32"/>
        </w:rPr>
      </w:pPr>
    </w:p>
    <w:p w:rsidR="00CA4A00" w:rsidRDefault="00CA4A00" w:rsidP="00FA28C8">
      <w:pPr>
        <w:jc w:val="center"/>
        <w:rPr>
          <w:b/>
          <w:sz w:val="32"/>
          <w:szCs w:val="32"/>
        </w:rPr>
      </w:pPr>
    </w:p>
    <w:p w:rsidR="00CA4A00" w:rsidRDefault="00CA4A00" w:rsidP="00FA28C8">
      <w:pPr>
        <w:jc w:val="center"/>
        <w:rPr>
          <w:b/>
          <w:sz w:val="32"/>
          <w:szCs w:val="32"/>
        </w:rPr>
      </w:pPr>
    </w:p>
    <w:p w:rsidR="00CA4A00" w:rsidRDefault="00CA4A00" w:rsidP="00FA28C8">
      <w:pPr>
        <w:jc w:val="center"/>
        <w:rPr>
          <w:b/>
          <w:sz w:val="32"/>
          <w:szCs w:val="32"/>
        </w:rPr>
      </w:pPr>
    </w:p>
    <w:p w:rsidR="00CA4A00" w:rsidRDefault="00CA4A00" w:rsidP="00FA28C8">
      <w:pPr>
        <w:jc w:val="center"/>
        <w:rPr>
          <w:b/>
          <w:sz w:val="32"/>
          <w:szCs w:val="32"/>
        </w:rPr>
      </w:pPr>
    </w:p>
    <w:p w:rsidR="00CA4A00" w:rsidRDefault="00CA4A00" w:rsidP="00FA28C8">
      <w:pPr>
        <w:jc w:val="center"/>
        <w:rPr>
          <w:b/>
          <w:sz w:val="32"/>
          <w:szCs w:val="32"/>
        </w:rPr>
      </w:pPr>
    </w:p>
    <w:p w:rsidR="00CA4A00" w:rsidRDefault="00CA4A00" w:rsidP="00FA28C8">
      <w:pPr>
        <w:jc w:val="center"/>
        <w:rPr>
          <w:b/>
          <w:sz w:val="32"/>
          <w:szCs w:val="32"/>
        </w:rPr>
      </w:pPr>
    </w:p>
    <w:p w:rsidR="00CA4A00" w:rsidRDefault="00CA4A00" w:rsidP="00FA28C8">
      <w:pPr>
        <w:jc w:val="center"/>
        <w:rPr>
          <w:b/>
          <w:sz w:val="32"/>
          <w:szCs w:val="32"/>
        </w:rPr>
      </w:pPr>
    </w:p>
    <w:p w:rsidR="00CA4A00" w:rsidRDefault="00CA4A00" w:rsidP="00FA28C8">
      <w:pPr>
        <w:jc w:val="center"/>
        <w:rPr>
          <w:b/>
          <w:sz w:val="32"/>
          <w:szCs w:val="32"/>
        </w:rPr>
      </w:pPr>
    </w:p>
    <w:p w:rsidR="00CA4A00" w:rsidRDefault="00CA4A00" w:rsidP="00FA28C8">
      <w:pPr>
        <w:jc w:val="center"/>
        <w:rPr>
          <w:b/>
          <w:sz w:val="32"/>
          <w:szCs w:val="32"/>
        </w:rPr>
      </w:pPr>
    </w:p>
    <w:p w:rsidR="00FA28C8" w:rsidRDefault="00FA28C8" w:rsidP="00FA28C8">
      <w:pPr>
        <w:jc w:val="center"/>
        <w:rPr>
          <w:b/>
          <w:sz w:val="32"/>
          <w:szCs w:val="32"/>
        </w:rPr>
      </w:pPr>
      <w:r w:rsidRPr="00D6464B">
        <w:rPr>
          <w:b/>
          <w:sz w:val="32"/>
          <w:szCs w:val="32"/>
        </w:rPr>
        <w:lastRenderedPageBreak/>
        <w:t>Решение Совета района от</w:t>
      </w:r>
      <w:r>
        <w:rPr>
          <w:b/>
          <w:sz w:val="32"/>
          <w:szCs w:val="32"/>
        </w:rPr>
        <w:t xml:space="preserve"> 28.05.2020 г. № </w:t>
      </w:r>
      <w:r>
        <w:rPr>
          <w:b/>
          <w:sz w:val="32"/>
          <w:szCs w:val="32"/>
          <w:lang w:val="en-US"/>
        </w:rPr>
        <w:t>VI</w:t>
      </w:r>
      <w:r w:rsidR="0063522F">
        <w:rPr>
          <w:b/>
          <w:sz w:val="32"/>
          <w:szCs w:val="32"/>
        </w:rPr>
        <w:t>-44/6</w:t>
      </w:r>
    </w:p>
    <w:p w:rsidR="0063522F" w:rsidRPr="00E84F76" w:rsidRDefault="0063522F" w:rsidP="00FA28C8">
      <w:pPr>
        <w:jc w:val="center"/>
        <w:rPr>
          <w:b/>
          <w:sz w:val="32"/>
          <w:szCs w:val="32"/>
        </w:rPr>
      </w:pPr>
    </w:p>
    <w:p w:rsidR="0063522F" w:rsidRPr="004D0CAC" w:rsidRDefault="0063522F" w:rsidP="0063522F">
      <w:pPr>
        <w:jc w:val="center"/>
        <w:rPr>
          <w:b/>
          <w:sz w:val="32"/>
          <w:szCs w:val="32"/>
        </w:rPr>
      </w:pPr>
      <w:r w:rsidRPr="004D0CAC">
        <w:rPr>
          <w:b/>
          <w:sz w:val="32"/>
          <w:szCs w:val="32"/>
        </w:rPr>
        <w:t>Об установлении размера дохода, приходящегося на каждого члена семьи, и стоимости имущества, находящегося в собственности граждан 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r>
        <w:rPr>
          <w:b/>
          <w:sz w:val="32"/>
          <w:szCs w:val="32"/>
        </w:rPr>
        <w:t xml:space="preserve"> в Корткеросском районе</w:t>
      </w:r>
    </w:p>
    <w:p w:rsidR="0063522F" w:rsidRPr="004D0CAC" w:rsidRDefault="0063522F" w:rsidP="0063522F">
      <w:pPr>
        <w:jc w:val="center"/>
        <w:rPr>
          <w:sz w:val="28"/>
          <w:szCs w:val="20"/>
        </w:rPr>
      </w:pPr>
    </w:p>
    <w:p w:rsidR="0063522F" w:rsidRPr="004D0CAC" w:rsidRDefault="0063522F" w:rsidP="0063522F">
      <w:pPr>
        <w:jc w:val="both"/>
        <w:rPr>
          <w:sz w:val="28"/>
          <w:szCs w:val="20"/>
        </w:rPr>
      </w:pPr>
      <w:r w:rsidRPr="004D0CAC">
        <w:rPr>
          <w:sz w:val="28"/>
          <w:szCs w:val="20"/>
        </w:rPr>
        <w:t xml:space="preserve">    </w:t>
      </w:r>
      <w:r w:rsidRPr="004D0CAC">
        <w:rPr>
          <w:sz w:val="28"/>
          <w:szCs w:val="20"/>
        </w:rPr>
        <w:tab/>
        <w:t xml:space="preserve">В соответствии с пунктом 2 части 1 статьи 14 Жилищного кодекса Российской Федерации от 29.12.2004 года № 188-ФЗ, Закона Республики Коми от 10.11.2005 г. № 119-РЗ «О порядке  признания граждан малоимущими и предоставления им по договорам социального найма жилых помещений муниципального жилищного фонда в Республике Коми», Совет </w:t>
      </w:r>
      <w:r>
        <w:rPr>
          <w:sz w:val="28"/>
          <w:szCs w:val="20"/>
        </w:rPr>
        <w:t>муниципального района</w:t>
      </w:r>
      <w:r w:rsidRPr="004D0CAC">
        <w:rPr>
          <w:sz w:val="28"/>
          <w:szCs w:val="20"/>
        </w:rPr>
        <w:t xml:space="preserve"> «Корткерос</w:t>
      </w:r>
      <w:r>
        <w:rPr>
          <w:sz w:val="28"/>
          <w:szCs w:val="20"/>
        </w:rPr>
        <w:t>ский</w:t>
      </w:r>
      <w:r w:rsidRPr="004D0CAC">
        <w:rPr>
          <w:sz w:val="28"/>
          <w:szCs w:val="20"/>
        </w:rPr>
        <w:t>»  решил:</w:t>
      </w:r>
    </w:p>
    <w:p w:rsidR="0063522F" w:rsidRPr="004D0CAC" w:rsidRDefault="0063522F" w:rsidP="0063522F">
      <w:pPr>
        <w:jc w:val="both"/>
        <w:rPr>
          <w:sz w:val="28"/>
          <w:szCs w:val="20"/>
        </w:rPr>
      </w:pPr>
    </w:p>
    <w:p w:rsidR="0063522F" w:rsidRPr="004D0CAC" w:rsidRDefault="0063522F" w:rsidP="0063522F">
      <w:pPr>
        <w:ind w:firstLine="540"/>
        <w:jc w:val="both"/>
        <w:rPr>
          <w:sz w:val="28"/>
          <w:szCs w:val="20"/>
        </w:rPr>
      </w:pPr>
      <w:r w:rsidRPr="004D0CAC">
        <w:rPr>
          <w:sz w:val="28"/>
          <w:szCs w:val="20"/>
        </w:rPr>
        <w:t>1. Установить размер дохода, приходящегося на каждого члена семьи (одиноко проживающего гражданина), в целях признания граждан малоимущими и предоставления им жилых помещений муниципального жилищного фонда по договорам социального найма, в размере прожиточного  минимума в среднем на душу населения по основным социально- демографическим группам населения</w:t>
      </w:r>
      <w:r>
        <w:rPr>
          <w:sz w:val="28"/>
          <w:szCs w:val="20"/>
        </w:rPr>
        <w:t xml:space="preserve"> в южно- климатической зоне Республики Коми</w:t>
      </w:r>
      <w:r w:rsidRPr="004D0CAC">
        <w:rPr>
          <w:sz w:val="28"/>
          <w:szCs w:val="20"/>
        </w:rPr>
        <w:t>, на момент подачи заявления о постановке на учет в качестве нуждающихся в жилых помещениях муниципального жилищного фонда по договорам социального найма.</w:t>
      </w:r>
    </w:p>
    <w:p w:rsidR="0063522F" w:rsidRPr="004D0CAC" w:rsidRDefault="0063522F" w:rsidP="0063522F">
      <w:pPr>
        <w:ind w:firstLine="540"/>
        <w:jc w:val="both"/>
        <w:rPr>
          <w:sz w:val="28"/>
          <w:szCs w:val="20"/>
        </w:rPr>
      </w:pPr>
      <w:r w:rsidRPr="004D0CAC">
        <w:rPr>
          <w:sz w:val="28"/>
          <w:szCs w:val="20"/>
        </w:rPr>
        <w:t xml:space="preserve">2. Установить стоимость находящегося в собственности и подлежащего налогообложению движимого  и недвижимого имущества на каждого члена семьи (одиноко  проживающего гражданина) в размере, равном расчетному показателю рыночной стоимости </w:t>
      </w:r>
      <w:r>
        <w:rPr>
          <w:sz w:val="28"/>
          <w:szCs w:val="20"/>
        </w:rPr>
        <w:t>одного квадратного метра общей площади жилого помещения,</w:t>
      </w:r>
      <w:r w:rsidRPr="004D0CAC">
        <w:rPr>
          <w:sz w:val="28"/>
          <w:szCs w:val="20"/>
        </w:rPr>
        <w:t xml:space="preserve"> предоставляемых жилых помещений  муниципального жилищного фонда по договорам социального найма на момент подачи заявления (результата произведения нормы предоставления  площади жилого помещения по договору социального найма, количества членов семьи  и среднерыночной стоимости одного квадратного  метра площади жилого помещения по Корткеросскому району).</w:t>
      </w:r>
    </w:p>
    <w:p w:rsidR="0063522F" w:rsidRPr="004D0CAC" w:rsidRDefault="0063522F" w:rsidP="0063522F">
      <w:pPr>
        <w:ind w:firstLine="540"/>
        <w:jc w:val="both"/>
        <w:rPr>
          <w:sz w:val="28"/>
          <w:szCs w:val="20"/>
        </w:rPr>
      </w:pPr>
      <w:r w:rsidRPr="004D0CAC">
        <w:rPr>
          <w:sz w:val="28"/>
          <w:szCs w:val="20"/>
        </w:rPr>
        <w:t>3. Настоящее решение вступает в силу со дня его опубликования.</w:t>
      </w:r>
    </w:p>
    <w:p w:rsidR="0063522F" w:rsidRPr="004D0CAC" w:rsidRDefault="0063522F" w:rsidP="0063522F">
      <w:pPr>
        <w:rPr>
          <w:sz w:val="28"/>
          <w:szCs w:val="20"/>
        </w:rPr>
      </w:pPr>
    </w:p>
    <w:p w:rsidR="0063522F" w:rsidRDefault="0063522F" w:rsidP="0063522F">
      <w:pPr>
        <w:pStyle w:val="a3"/>
        <w:rPr>
          <w:b/>
        </w:rPr>
      </w:pPr>
    </w:p>
    <w:p w:rsidR="0063522F" w:rsidRDefault="0063522F" w:rsidP="0063522F">
      <w:pPr>
        <w:autoSpaceDE w:val="0"/>
        <w:autoSpaceDN w:val="0"/>
        <w:adjustRightInd w:val="0"/>
        <w:ind w:firstLine="540"/>
        <w:jc w:val="both"/>
        <w:outlineLvl w:val="0"/>
        <w:rPr>
          <w:bCs/>
          <w:sz w:val="28"/>
          <w:szCs w:val="28"/>
        </w:rPr>
      </w:pPr>
    </w:p>
    <w:p w:rsidR="0063522F" w:rsidRPr="0050328C" w:rsidRDefault="0063522F" w:rsidP="0063522F">
      <w:pPr>
        <w:autoSpaceDE w:val="0"/>
        <w:autoSpaceDN w:val="0"/>
        <w:adjustRightInd w:val="0"/>
        <w:jc w:val="both"/>
        <w:rPr>
          <w:b/>
          <w:bCs/>
          <w:sz w:val="28"/>
          <w:szCs w:val="28"/>
        </w:rPr>
      </w:pPr>
      <w:r>
        <w:rPr>
          <w:b/>
          <w:bCs/>
          <w:sz w:val="28"/>
          <w:szCs w:val="28"/>
        </w:rPr>
        <w:t xml:space="preserve">Глава </w:t>
      </w:r>
      <w:r w:rsidRPr="0050328C">
        <w:rPr>
          <w:b/>
          <w:bCs/>
          <w:sz w:val="28"/>
          <w:szCs w:val="28"/>
        </w:rPr>
        <w:t xml:space="preserve">муниципального района </w:t>
      </w:r>
    </w:p>
    <w:p w:rsidR="0063522F" w:rsidRDefault="0063522F" w:rsidP="0063522F">
      <w:pPr>
        <w:autoSpaceDE w:val="0"/>
        <w:autoSpaceDN w:val="0"/>
        <w:adjustRightInd w:val="0"/>
        <w:jc w:val="both"/>
        <w:rPr>
          <w:b/>
          <w:bCs/>
          <w:sz w:val="28"/>
          <w:szCs w:val="28"/>
        </w:rPr>
      </w:pPr>
      <w:r w:rsidRPr="0050328C">
        <w:rPr>
          <w:b/>
          <w:bCs/>
          <w:sz w:val="28"/>
          <w:szCs w:val="28"/>
        </w:rPr>
        <w:t>«Корткеросский»</w:t>
      </w:r>
      <w:r w:rsidRPr="0050328C">
        <w:rPr>
          <w:b/>
          <w:bCs/>
          <w:sz w:val="28"/>
          <w:szCs w:val="28"/>
        </w:rPr>
        <w:tab/>
      </w:r>
      <w:r w:rsidRPr="0050328C">
        <w:rPr>
          <w:b/>
          <w:bCs/>
          <w:sz w:val="28"/>
          <w:szCs w:val="28"/>
        </w:rPr>
        <w:tab/>
      </w:r>
      <w:r w:rsidRPr="0050328C">
        <w:rPr>
          <w:b/>
          <w:bCs/>
          <w:sz w:val="28"/>
          <w:szCs w:val="28"/>
        </w:rPr>
        <w:tab/>
      </w:r>
      <w:r w:rsidRPr="0050328C">
        <w:rPr>
          <w:b/>
          <w:bCs/>
          <w:sz w:val="28"/>
          <w:szCs w:val="28"/>
        </w:rPr>
        <w:tab/>
      </w:r>
      <w:r w:rsidRPr="0050328C">
        <w:rPr>
          <w:b/>
          <w:bCs/>
          <w:sz w:val="28"/>
          <w:szCs w:val="28"/>
        </w:rPr>
        <w:tab/>
      </w:r>
      <w:r w:rsidRPr="0050328C">
        <w:rPr>
          <w:b/>
          <w:bCs/>
          <w:sz w:val="28"/>
          <w:szCs w:val="28"/>
        </w:rPr>
        <w:tab/>
        <w:t xml:space="preserve">            </w:t>
      </w:r>
      <w:r>
        <w:rPr>
          <w:b/>
          <w:bCs/>
          <w:sz w:val="28"/>
          <w:szCs w:val="28"/>
        </w:rPr>
        <w:t xml:space="preserve">       </w:t>
      </w:r>
      <w:r w:rsidRPr="0050328C">
        <w:rPr>
          <w:b/>
          <w:bCs/>
          <w:sz w:val="28"/>
          <w:szCs w:val="28"/>
        </w:rPr>
        <w:t xml:space="preserve"> </w:t>
      </w:r>
      <w:proofErr w:type="spellStart"/>
      <w:r w:rsidRPr="00D75E91">
        <w:rPr>
          <w:b/>
          <w:bCs/>
          <w:sz w:val="28"/>
          <w:szCs w:val="28"/>
        </w:rPr>
        <w:t>М.Питашук</w:t>
      </w:r>
      <w:proofErr w:type="spellEnd"/>
    </w:p>
    <w:p w:rsidR="0063522F" w:rsidRDefault="0063522F" w:rsidP="0063522F">
      <w:pPr>
        <w:autoSpaceDE w:val="0"/>
        <w:autoSpaceDN w:val="0"/>
        <w:adjustRightInd w:val="0"/>
        <w:jc w:val="right"/>
        <w:rPr>
          <w:bCs/>
          <w:sz w:val="28"/>
          <w:szCs w:val="28"/>
        </w:rPr>
      </w:pPr>
    </w:p>
    <w:p w:rsidR="00FA28C8" w:rsidRDefault="00FA28C8" w:rsidP="00FA28C8">
      <w:pPr>
        <w:jc w:val="center"/>
        <w:rPr>
          <w:b/>
          <w:sz w:val="32"/>
          <w:szCs w:val="32"/>
        </w:rPr>
      </w:pPr>
      <w:r w:rsidRPr="00D6464B">
        <w:rPr>
          <w:b/>
          <w:sz w:val="32"/>
          <w:szCs w:val="32"/>
        </w:rPr>
        <w:lastRenderedPageBreak/>
        <w:t>Решение Совета района от</w:t>
      </w:r>
      <w:r>
        <w:rPr>
          <w:b/>
          <w:sz w:val="32"/>
          <w:szCs w:val="32"/>
        </w:rPr>
        <w:t xml:space="preserve"> 28.05.2020 г. № </w:t>
      </w:r>
      <w:r>
        <w:rPr>
          <w:b/>
          <w:sz w:val="32"/>
          <w:szCs w:val="32"/>
          <w:lang w:val="en-US"/>
        </w:rPr>
        <w:t>VI</w:t>
      </w:r>
      <w:r w:rsidR="009F690E">
        <w:rPr>
          <w:b/>
          <w:sz w:val="32"/>
          <w:szCs w:val="32"/>
        </w:rPr>
        <w:t>-44/7</w:t>
      </w:r>
    </w:p>
    <w:p w:rsidR="00A27421" w:rsidRDefault="00A27421" w:rsidP="00FA28C8">
      <w:pPr>
        <w:jc w:val="center"/>
        <w:rPr>
          <w:b/>
          <w:sz w:val="32"/>
          <w:szCs w:val="32"/>
        </w:rPr>
      </w:pPr>
    </w:p>
    <w:p w:rsidR="009F690E" w:rsidRPr="005F6004" w:rsidRDefault="009F690E" w:rsidP="009F690E">
      <w:pPr>
        <w:jc w:val="center"/>
        <w:rPr>
          <w:b/>
          <w:sz w:val="32"/>
          <w:szCs w:val="32"/>
        </w:rPr>
      </w:pPr>
      <w:r w:rsidRPr="005F6004">
        <w:rPr>
          <w:b/>
          <w:sz w:val="32"/>
          <w:szCs w:val="32"/>
        </w:rPr>
        <w:t xml:space="preserve">Об установлении нормы предоставления </w:t>
      </w:r>
    </w:p>
    <w:p w:rsidR="009F690E" w:rsidRPr="005F6004" w:rsidRDefault="009F690E" w:rsidP="009F690E">
      <w:pPr>
        <w:jc w:val="center"/>
        <w:rPr>
          <w:b/>
          <w:sz w:val="32"/>
          <w:szCs w:val="32"/>
        </w:rPr>
      </w:pPr>
      <w:r w:rsidRPr="005F6004">
        <w:rPr>
          <w:b/>
          <w:sz w:val="32"/>
          <w:szCs w:val="32"/>
        </w:rPr>
        <w:t>площади жилого помещения</w:t>
      </w:r>
    </w:p>
    <w:p w:rsidR="009F690E" w:rsidRPr="005F6004" w:rsidRDefault="009F690E" w:rsidP="009F690E">
      <w:pPr>
        <w:jc w:val="center"/>
        <w:rPr>
          <w:b/>
          <w:sz w:val="32"/>
          <w:szCs w:val="32"/>
        </w:rPr>
      </w:pPr>
      <w:r w:rsidRPr="005F6004">
        <w:rPr>
          <w:b/>
          <w:sz w:val="32"/>
          <w:szCs w:val="32"/>
        </w:rPr>
        <w:t xml:space="preserve">и учетной нормы площади жилого помещения по </w:t>
      </w:r>
    </w:p>
    <w:p w:rsidR="009F690E" w:rsidRPr="005F6004" w:rsidRDefault="009F690E" w:rsidP="009F690E">
      <w:pPr>
        <w:jc w:val="center"/>
        <w:rPr>
          <w:b/>
          <w:sz w:val="32"/>
          <w:szCs w:val="32"/>
        </w:rPr>
      </w:pPr>
      <w:r w:rsidRPr="005F6004">
        <w:rPr>
          <w:b/>
          <w:sz w:val="32"/>
          <w:szCs w:val="32"/>
        </w:rPr>
        <w:t>договору социального найма</w:t>
      </w:r>
      <w:r>
        <w:rPr>
          <w:b/>
          <w:sz w:val="32"/>
          <w:szCs w:val="32"/>
        </w:rPr>
        <w:t xml:space="preserve"> в Корткеросском районе</w:t>
      </w:r>
    </w:p>
    <w:p w:rsidR="009F690E" w:rsidRPr="005F6004" w:rsidRDefault="009F690E" w:rsidP="009F690E">
      <w:pPr>
        <w:jc w:val="center"/>
        <w:rPr>
          <w:sz w:val="28"/>
          <w:szCs w:val="20"/>
        </w:rPr>
      </w:pPr>
    </w:p>
    <w:p w:rsidR="009F690E" w:rsidRPr="005F6004" w:rsidRDefault="009F690E" w:rsidP="009F690E">
      <w:pPr>
        <w:jc w:val="both"/>
        <w:rPr>
          <w:sz w:val="28"/>
          <w:szCs w:val="20"/>
        </w:rPr>
      </w:pPr>
      <w:r w:rsidRPr="005F6004">
        <w:rPr>
          <w:sz w:val="28"/>
          <w:szCs w:val="20"/>
        </w:rPr>
        <w:t xml:space="preserve">    </w:t>
      </w:r>
      <w:r w:rsidRPr="005F6004">
        <w:rPr>
          <w:sz w:val="28"/>
          <w:szCs w:val="20"/>
        </w:rPr>
        <w:tab/>
        <w:t xml:space="preserve">В соответствии со статьей 50 Жилищного кодекса Российской Федерации от 29.12.2004 года № 188-ФЗ, Совет </w:t>
      </w:r>
      <w:r>
        <w:rPr>
          <w:sz w:val="28"/>
          <w:szCs w:val="20"/>
        </w:rPr>
        <w:t>муниципального района «</w:t>
      </w:r>
      <w:r w:rsidRPr="005F6004">
        <w:rPr>
          <w:sz w:val="28"/>
          <w:szCs w:val="20"/>
        </w:rPr>
        <w:t>Корткерос</w:t>
      </w:r>
      <w:r>
        <w:rPr>
          <w:sz w:val="28"/>
          <w:szCs w:val="20"/>
        </w:rPr>
        <w:t>ский</w:t>
      </w:r>
      <w:r w:rsidRPr="005F6004">
        <w:rPr>
          <w:sz w:val="28"/>
          <w:szCs w:val="20"/>
        </w:rPr>
        <w:t>»  решил:</w:t>
      </w:r>
    </w:p>
    <w:p w:rsidR="009F690E" w:rsidRPr="005F6004" w:rsidRDefault="009F690E" w:rsidP="009F690E">
      <w:pPr>
        <w:jc w:val="both"/>
        <w:rPr>
          <w:sz w:val="28"/>
          <w:szCs w:val="20"/>
        </w:rPr>
      </w:pPr>
    </w:p>
    <w:p w:rsidR="009F690E" w:rsidRPr="005F6004" w:rsidRDefault="009F690E" w:rsidP="009F690E">
      <w:pPr>
        <w:ind w:firstLine="540"/>
        <w:jc w:val="both"/>
        <w:rPr>
          <w:sz w:val="28"/>
          <w:szCs w:val="20"/>
        </w:rPr>
      </w:pPr>
      <w:r w:rsidRPr="005F6004">
        <w:rPr>
          <w:sz w:val="28"/>
          <w:szCs w:val="20"/>
        </w:rPr>
        <w:t>1. Установить норму предоставления площади жилого помещения по договору социального найма в размере 18 квадратных метров общей площади на каждого члена семьи.</w:t>
      </w:r>
    </w:p>
    <w:p w:rsidR="009F690E" w:rsidRPr="005F6004" w:rsidRDefault="009F690E" w:rsidP="009F690E">
      <w:pPr>
        <w:ind w:firstLine="540"/>
        <w:jc w:val="both"/>
        <w:rPr>
          <w:sz w:val="28"/>
          <w:szCs w:val="20"/>
        </w:rPr>
      </w:pPr>
      <w:r w:rsidRPr="005F6004">
        <w:rPr>
          <w:sz w:val="28"/>
          <w:szCs w:val="20"/>
        </w:rPr>
        <w:t>2. Установить учетную норму  площади жилого помещения в размере 11</w:t>
      </w:r>
      <w:r>
        <w:rPr>
          <w:sz w:val="28"/>
          <w:szCs w:val="20"/>
        </w:rPr>
        <w:t>,5</w:t>
      </w:r>
      <w:r w:rsidRPr="005F6004">
        <w:rPr>
          <w:sz w:val="28"/>
          <w:szCs w:val="20"/>
        </w:rPr>
        <w:t xml:space="preserve"> квадратных метров общей площади на одного человека.</w:t>
      </w:r>
    </w:p>
    <w:p w:rsidR="009F690E" w:rsidRPr="005F6004" w:rsidRDefault="009F690E" w:rsidP="009F690E">
      <w:pPr>
        <w:ind w:firstLine="540"/>
        <w:jc w:val="both"/>
        <w:rPr>
          <w:sz w:val="28"/>
          <w:szCs w:val="20"/>
        </w:rPr>
      </w:pPr>
      <w:r w:rsidRPr="005F6004">
        <w:rPr>
          <w:sz w:val="28"/>
          <w:szCs w:val="20"/>
        </w:rPr>
        <w:t>3. Настоящее решение вступает в силу со дня его опубликования</w:t>
      </w:r>
      <w:r>
        <w:rPr>
          <w:sz w:val="28"/>
          <w:szCs w:val="20"/>
        </w:rPr>
        <w:t xml:space="preserve"> и распространяются на правоотношения, возникшие с 01.01.2020 </w:t>
      </w:r>
      <w:proofErr w:type="gramStart"/>
      <w:r>
        <w:rPr>
          <w:sz w:val="28"/>
          <w:szCs w:val="20"/>
        </w:rPr>
        <w:t>г.</w:t>
      </w:r>
      <w:r w:rsidRPr="005F6004">
        <w:rPr>
          <w:sz w:val="28"/>
          <w:szCs w:val="20"/>
        </w:rPr>
        <w:t>.</w:t>
      </w:r>
      <w:proofErr w:type="gramEnd"/>
    </w:p>
    <w:p w:rsidR="009F690E" w:rsidRDefault="009F690E" w:rsidP="009F690E">
      <w:pPr>
        <w:autoSpaceDE w:val="0"/>
        <w:autoSpaceDN w:val="0"/>
        <w:adjustRightInd w:val="0"/>
        <w:ind w:firstLine="540"/>
        <w:jc w:val="both"/>
        <w:outlineLvl w:val="0"/>
        <w:rPr>
          <w:bCs/>
          <w:sz w:val="28"/>
          <w:szCs w:val="28"/>
        </w:rPr>
      </w:pPr>
    </w:p>
    <w:p w:rsidR="009F690E" w:rsidRDefault="009F690E" w:rsidP="009F690E">
      <w:pPr>
        <w:autoSpaceDE w:val="0"/>
        <w:autoSpaceDN w:val="0"/>
        <w:adjustRightInd w:val="0"/>
        <w:rPr>
          <w:bCs/>
          <w:sz w:val="28"/>
          <w:szCs w:val="28"/>
        </w:rPr>
      </w:pPr>
    </w:p>
    <w:p w:rsidR="009F690E" w:rsidRDefault="009F690E" w:rsidP="009F690E">
      <w:pPr>
        <w:autoSpaceDE w:val="0"/>
        <w:autoSpaceDN w:val="0"/>
        <w:adjustRightInd w:val="0"/>
        <w:rPr>
          <w:bCs/>
          <w:sz w:val="28"/>
          <w:szCs w:val="28"/>
        </w:rPr>
      </w:pPr>
    </w:p>
    <w:p w:rsidR="009F690E" w:rsidRPr="0050328C" w:rsidRDefault="009F690E" w:rsidP="009F690E">
      <w:pPr>
        <w:autoSpaceDE w:val="0"/>
        <w:autoSpaceDN w:val="0"/>
        <w:adjustRightInd w:val="0"/>
        <w:jc w:val="both"/>
        <w:rPr>
          <w:b/>
          <w:bCs/>
          <w:sz w:val="28"/>
          <w:szCs w:val="28"/>
        </w:rPr>
      </w:pPr>
      <w:r>
        <w:rPr>
          <w:b/>
          <w:bCs/>
          <w:sz w:val="28"/>
          <w:szCs w:val="28"/>
        </w:rPr>
        <w:t xml:space="preserve">Глава </w:t>
      </w:r>
      <w:r w:rsidRPr="0050328C">
        <w:rPr>
          <w:b/>
          <w:bCs/>
          <w:sz w:val="28"/>
          <w:szCs w:val="28"/>
        </w:rPr>
        <w:t xml:space="preserve">муниципального района </w:t>
      </w:r>
    </w:p>
    <w:p w:rsidR="009F690E" w:rsidRDefault="009F690E" w:rsidP="009F690E">
      <w:pPr>
        <w:autoSpaceDE w:val="0"/>
        <w:autoSpaceDN w:val="0"/>
        <w:adjustRightInd w:val="0"/>
        <w:jc w:val="both"/>
        <w:rPr>
          <w:b/>
          <w:bCs/>
          <w:sz w:val="28"/>
          <w:szCs w:val="28"/>
        </w:rPr>
      </w:pPr>
      <w:r w:rsidRPr="0050328C">
        <w:rPr>
          <w:b/>
          <w:bCs/>
          <w:sz w:val="28"/>
          <w:szCs w:val="28"/>
        </w:rPr>
        <w:t>«Корткеросский»</w:t>
      </w:r>
      <w:r w:rsidRPr="0050328C">
        <w:rPr>
          <w:b/>
          <w:bCs/>
          <w:sz w:val="28"/>
          <w:szCs w:val="28"/>
        </w:rPr>
        <w:tab/>
      </w:r>
      <w:r w:rsidRPr="0050328C">
        <w:rPr>
          <w:b/>
          <w:bCs/>
          <w:sz w:val="28"/>
          <w:szCs w:val="28"/>
        </w:rPr>
        <w:tab/>
      </w:r>
      <w:r w:rsidRPr="0050328C">
        <w:rPr>
          <w:b/>
          <w:bCs/>
          <w:sz w:val="28"/>
          <w:szCs w:val="28"/>
        </w:rPr>
        <w:tab/>
      </w:r>
      <w:r w:rsidRPr="0050328C">
        <w:rPr>
          <w:b/>
          <w:bCs/>
          <w:sz w:val="28"/>
          <w:szCs w:val="28"/>
        </w:rPr>
        <w:tab/>
      </w:r>
      <w:r w:rsidRPr="0050328C">
        <w:rPr>
          <w:b/>
          <w:bCs/>
          <w:sz w:val="28"/>
          <w:szCs w:val="28"/>
        </w:rPr>
        <w:tab/>
      </w:r>
      <w:r w:rsidRPr="0050328C">
        <w:rPr>
          <w:b/>
          <w:bCs/>
          <w:sz w:val="28"/>
          <w:szCs w:val="28"/>
        </w:rPr>
        <w:tab/>
        <w:t xml:space="preserve">            </w:t>
      </w:r>
      <w:r>
        <w:rPr>
          <w:b/>
          <w:bCs/>
          <w:sz w:val="28"/>
          <w:szCs w:val="28"/>
        </w:rPr>
        <w:t xml:space="preserve">       </w:t>
      </w:r>
      <w:r w:rsidRPr="0050328C">
        <w:rPr>
          <w:b/>
          <w:bCs/>
          <w:sz w:val="28"/>
          <w:szCs w:val="28"/>
        </w:rPr>
        <w:t xml:space="preserve"> </w:t>
      </w:r>
      <w:proofErr w:type="spellStart"/>
      <w:r w:rsidRPr="00D75E91">
        <w:rPr>
          <w:b/>
          <w:bCs/>
          <w:sz w:val="28"/>
          <w:szCs w:val="28"/>
        </w:rPr>
        <w:t>М.Питашук</w:t>
      </w:r>
      <w:proofErr w:type="spellEnd"/>
    </w:p>
    <w:p w:rsidR="009F690E" w:rsidRDefault="009F690E" w:rsidP="009F690E">
      <w:pPr>
        <w:autoSpaceDE w:val="0"/>
        <w:autoSpaceDN w:val="0"/>
        <w:adjustRightInd w:val="0"/>
        <w:jc w:val="right"/>
        <w:rPr>
          <w:bCs/>
          <w:sz w:val="28"/>
          <w:szCs w:val="28"/>
        </w:rPr>
      </w:pPr>
    </w:p>
    <w:p w:rsidR="00FA28C8" w:rsidRPr="00E84F76" w:rsidRDefault="00FA28C8" w:rsidP="00FA28C8">
      <w:pPr>
        <w:jc w:val="center"/>
        <w:rPr>
          <w:b/>
          <w:sz w:val="32"/>
          <w:szCs w:val="32"/>
        </w:rPr>
      </w:pPr>
    </w:p>
    <w:p w:rsidR="00FA28C8" w:rsidRDefault="00FA28C8" w:rsidP="00FA28C8">
      <w:pPr>
        <w:jc w:val="center"/>
        <w:rPr>
          <w:b/>
          <w:sz w:val="32"/>
          <w:szCs w:val="32"/>
        </w:rPr>
      </w:pPr>
      <w:r w:rsidRPr="00D6464B">
        <w:rPr>
          <w:b/>
          <w:sz w:val="32"/>
          <w:szCs w:val="32"/>
        </w:rPr>
        <w:t>Решение Совета района от</w:t>
      </w:r>
      <w:r>
        <w:rPr>
          <w:b/>
          <w:sz w:val="32"/>
          <w:szCs w:val="32"/>
        </w:rPr>
        <w:t xml:space="preserve"> 28.05.2020 г. № </w:t>
      </w:r>
      <w:r>
        <w:rPr>
          <w:b/>
          <w:sz w:val="32"/>
          <w:szCs w:val="32"/>
          <w:lang w:val="en-US"/>
        </w:rPr>
        <w:t>VI</w:t>
      </w:r>
      <w:r w:rsidR="005E6DF2">
        <w:rPr>
          <w:b/>
          <w:sz w:val="32"/>
          <w:szCs w:val="32"/>
        </w:rPr>
        <w:t>-44/8</w:t>
      </w:r>
    </w:p>
    <w:p w:rsidR="005E6DF2" w:rsidRDefault="005E6DF2" w:rsidP="00FA28C8">
      <w:pPr>
        <w:jc w:val="center"/>
        <w:rPr>
          <w:b/>
          <w:sz w:val="32"/>
          <w:szCs w:val="32"/>
        </w:rPr>
      </w:pPr>
    </w:p>
    <w:p w:rsidR="005E6DF2" w:rsidRPr="005E6DF2" w:rsidRDefault="005E6DF2" w:rsidP="005E6DF2">
      <w:pPr>
        <w:spacing w:line="276" w:lineRule="auto"/>
        <w:jc w:val="center"/>
        <w:rPr>
          <w:rFonts w:eastAsia="Calibri"/>
          <w:b/>
          <w:sz w:val="28"/>
          <w:szCs w:val="28"/>
          <w:lang w:eastAsia="en-US"/>
        </w:rPr>
      </w:pPr>
      <w:r w:rsidRPr="005E6DF2">
        <w:rPr>
          <w:rFonts w:eastAsia="Calibri"/>
          <w:b/>
          <w:sz w:val="28"/>
          <w:szCs w:val="28"/>
          <w:lang w:eastAsia="en-US"/>
        </w:rPr>
        <w:t>Об утверждении положения о расчете размера платы  и об установлении размера платы за пользование жилыми помещениями (платы за наем) по договорам социального найма и договорам найма жилых помещений муниципального жилищного фонда, находящимися на территории муниципального района «Корткеросский»</w:t>
      </w:r>
    </w:p>
    <w:p w:rsidR="005E6DF2" w:rsidRPr="005E6DF2" w:rsidRDefault="005E6DF2" w:rsidP="005E6DF2">
      <w:pPr>
        <w:autoSpaceDE w:val="0"/>
        <w:autoSpaceDN w:val="0"/>
        <w:adjustRightInd w:val="0"/>
        <w:jc w:val="center"/>
        <w:rPr>
          <w:b/>
          <w:bCs/>
          <w:sz w:val="28"/>
          <w:szCs w:val="28"/>
        </w:rPr>
      </w:pPr>
    </w:p>
    <w:p w:rsidR="005E6DF2" w:rsidRPr="005E6DF2" w:rsidRDefault="005E6DF2" w:rsidP="005E6DF2">
      <w:pPr>
        <w:autoSpaceDE w:val="0"/>
        <w:autoSpaceDN w:val="0"/>
        <w:adjustRightInd w:val="0"/>
        <w:ind w:firstLine="540"/>
        <w:jc w:val="both"/>
        <w:outlineLvl w:val="0"/>
        <w:rPr>
          <w:bCs/>
          <w:sz w:val="28"/>
          <w:szCs w:val="28"/>
        </w:rPr>
      </w:pPr>
      <w:r w:rsidRPr="005E6DF2">
        <w:rPr>
          <w:sz w:val="28"/>
          <w:szCs w:val="28"/>
        </w:rPr>
        <w:tab/>
      </w:r>
      <w:r w:rsidRPr="005E6DF2">
        <w:rPr>
          <w:rFonts w:eastAsiaTheme="minorEastAsia"/>
          <w:sz w:val="28"/>
          <w:szCs w:val="28"/>
        </w:rPr>
        <w:t xml:space="preserve">В соответствии с </w:t>
      </w:r>
      <w:hyperlink r:id="rId9" w:history="1">
        <w:r w:rsidRPr="005E6DF2">
          <w:rPr>
            <w:rFonts w:eastAsiaTheme="minorEastAsia"/>
            <w:sz w:val="28"/>
            <w:szCs w:val="28"/>
          </w:rPr>
          <w:t>частью 3 статьи 156</w:t>
        </w:r>
      </w:hyperlink>
      <w:r w:rsidRPr="005E6DF2">
        <w:rPr>
          <w:rFonts w:eastAsiaTheme="minorEastAsia"/>
          <w:sz w:val="28"/>
          <w:szCs w:val="28"/>
        </w:rPr>
        <w:t xml:space="preserve"> Жилищного кодекса Российской Федерации, Федеральным </w:t>
      </w:r>
      <w:hyperlink r:id="rId10" w:history="1">
        <w:r w:rsidRPr="005E6DF2">
          <w:rPr>
            <w:rFonts w:eastAsiaTheme="minorEastAsia"/>
            <w:sz w:val="28"/>
            <w:szCs w:val="28"/>
          </w:rPr>
          <w:t>законом</w:t>
        </w:r>
      </w:hyperlink>
      <w:r w:rsidRPr="005E6DF2">
        <w:rPr>
          <w:rFonts w:eastAsiaTheme="minorEastAsia"/>
          <w:sz w:val="28"/>
          <w:szCs w:val="28"/>
        </w:rPr>
        <w:t xml:space="preserve"> от 06.10.2003 № 131-ФЗ «Об общих принципах организации местного самоуправления в Российской Федерации», </w:t>
      </w:r>
      <w:hyperlink r:id="rId11" w:history="1">
        <w:r w:rsidRPr="005E6DF2">
          <w:rPr>
            <w:rFonts w:eastAsiaTheme="minorEastAsia"/>
            <w:sz w:val="28"/>
            <w:szCs w:val="28"/>
          </w:rPr>
          <w:t>приказом</w:t>
        </w:r>
      </w:hyperlink>
      <w:r w:rsidRPr="005E6DF2">
        <w:rPr>
          <w:rFonts w:eastAsiaTheme="minorEastAsia"/>
          <w:sz w:val="28"/>
          <w:szCs w:val="28"/>
        </w:rPr>
        <w:t xml:space="preserve"> Министерства строительства и жилищно-коммунального хозяйства Российской Федерации от 27.09.2016 № 668/</w:t>
      </w:r>
      <w:proofErr w:type="spellStart"/>
      <w:r w:rsidRPr="005E6DF2">
        <w:rPr>
          <w:rFonts w:eastAsiaTheme="minorEastAsia"/>
          <w:sz w:val="28"/>
          <w:szCs w:val="28"/>
        </w:rPr>
        <w:t>пр</w:t>
      </w:r>
      <w:proofErr w:type="spellEnd"/>
      <w:r w:rsidRPr="005E6DF2">
        <w:rPr>
          <w:rFonts w:eastAsiaTheme="minorEastAsia"/>
          <w:sz w:val="28"/>
          <w:szCs w:val="28"/>
        </w:rPr>
        <w:t xml:space="preserve"> «Об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w:t>
      </w:r>
      <w:r w:rsidRPr="005E6DF2">
        <w:rPr>
          <w:bCs/>
          <w:sz w:val="28"/>
          <w:szCs w:val="28"/>
        </w:rPr>
        <w:t xml:space="preserve"> Совет муниципального образования муниципального района «Корткеросский» решил:</w:t>
      </w:r>
    </w:p>
    <w:p w:rsidR="005E6DF2" w:rsidRPr="005E6DF2" w:rsidRDefault="005E6DF2" w:rsidP="005E6DF2">
      <w:pPr>
        <w:autoSpaceDE w:val="0"/>
        <w:autoSpaceDN w:val="0"/>
        <w:adjustRightInd w:val="0"/>
        <w:ind w:firstLine="540"/>
        <w:jc w:val="both"/>
        <w:outlineLvl w:val="0"/>
        <w:rPr>
          <w:bCs/>
          <w:sz w:val="28"/>
          <w:szCs w:val="28"/>
        </w:rPr>
      </w:pPr>
    </w:p>
    <w:p w:rsidR="005E6DF2" w:rsidRPr="005E6DF2" w:rsidRDefault="005E6DF2" w:rsidP="005E6DF2">
      <w:pPr>
        <w:autoSpaceDE w:val="0"/>
        <w:autoSpaceDN w:val="0"/>
        <w:adjustRightInd w:val="0"/>
        <w:ind w:firstLine="540"/>
        <w:jc w:val="both"/>
        <w:outlineLvl w:val="0"/>
        <w:rPr>
          <w:rFonts w:eastAsiaTheme="minorEastAsia"/>
          <w:sz w:val="28"/>
          <w:szCs w:val="28"/>
        </w:rPr>
      </w:pPr>
      <w:r w:rsidRPr="005E6DF2">
        <w:rPr>
          <w:bCs/>
          <w:sz w:val="28"/>
          <w:szCs w:val="28"/>
        </w:rPr>
        <w:t xml:space="preserve">1. </w:t>
      </w:r>
      <w:r w:rsidRPr="005E6DF2">
        <w:rPr>
          <w:rFonts w:eastAsiaTheme="minorEastAsia"/>
          <w:sz w:val="28"/>
          <w:szCs w:val="28"/>
        </w:rPr>
        <w:t xml:space="preserve">Утвердить </w:t>
      </w:r>
      <w:hyperlink w:anchor="Par34" w:tooltip="ПОЛОЖЕНИЕ" w:history="1">
        <w:r w:rsidRPr="005E6DF2">
          <w:rPr>
            <w:rFonts w:eastAsiaTheme="minorEastAsia"/>
            <w:sz w:val="28"/>
            <w:szCs w:val="28"/>
          </w:rPr>
          <w:t>Положение</w:t>
        </w:r>
      </w:hyperlink>
      <w:r w:rsidRPr="005E6DF2">
        <w:rPr>
          <w:rFonts w:eastAsiaTheme="minorEastAsia"/>
          <w:sz w:val="28"/>
          <w:szCs w:val="28"/>
        </w:rPr>
        <w:t xml:space="preserve"> о расчете размера платы за пользование жилым помещением (платы за наем) по договорам социального найма и договорам найма жилых помещений муниципального жилищного фонда, находящегося на территории муниципального района «Корткеросский», согласно приложению 1 к решению.</w:t>
      </w:r>
    </w:p>
    <w:p w:rsidR="005E6DF2" w:rsidRPr="005E6DF2" w:rsidRDefault="005E6DF2" w:rsidP="005E6DF2">
      <w:pPr>
        <w:widowControl w:val="0"/>
        <w:autoSpaceDE w:val="0"/>
        <w:autoSpaceDN w:val="0"/>
        <w:adjustRightInd w:val="0"/>
        <w:ind w:firstLine="540"/>
        <w:jc w:val="both"/>
        <w:rPr>
          <w:rFonts w:eastAsiaTheme="minorEastAsia"/>
          <w:sz w:val="28"/>
          <w:szCs w:val="28"/>
        </w:rPr>
      </w:pPr>
      <w:r w:rsidRPr="005E6DF2">
        <w:rPr>
          <w:rFonts w:eastAsiaTheme="minorEastAsia"/>
          <w:sz w:val="28"/>
          <w:szCs w:val="28"/>
        </w:rPr>
        <w:t xml:space="preserve">2. Установить </w:t>
      </w:r>
      <w:hyperlink w:anchor="Par125" w:tooltip="РАЗМЕР" w:history="1">
        <w:r w:rsidRPr="005E6DF2">
          <w:rPr>
            <w:rFonts w:eastAsiaTheme="minorEastAsia"/>
            <w:sz w:val="28"/>
            <w:szCs w:val="28"/>
          </w:rPr>
          <w:t>размер</w:t>
        </w:r>
      </w:hyperlink>
      <w:r w:rsidRPr="005E6DF2">
        <w:rPr>
          <w:rFonts w:eastAsiaTheme="minorEastAsia"/>
          <w:sz w:val="28"/>
          <w:szCs w:val="28"/>
        </w:rPr>
        <w:t xml:space="preserve"> платы за пользование жилым помещением (платы за наем) по договорам социального найма и договорам найма жилых помещений муниципального жилищного фонда, находящегося на территории муниципального района «Корткеросский», согласно приложению 2 к решению.</w:t>
      </w:r>
    </w:p>
    <w:p w:rsidR="005E6DF2" w:rsidRPr="005E6DF2" w:rsidRDefault="005E6DF2" w:rsidP="005E6DF2">
      <w:pPr>
        <w:autoSpaceDE w:val="0"/>
        <w:autoSpaceDN w:val="0"/>
        <w:adjustRightInd w:val="0"/>
        <w:ind w:firstLine="540"/>
        <w:jc w:val="both"/>
        <w:outlineLvl w:val="0"/>
        <w:rPr>
          <w:bCs/>
          <w:sz w:val="28"/>
          <w:szCs w:val="28"/>
        </w:rPr>
      </w:pPr>
      <w:r w:rsidRPr="005E6DF2">
        <w:rPr>
          <w:rFonts w:eastAsiaTheme="minorEastAsia"/>
          <w:sz w:val="28"/>
          <w:szCs w:val="28"/>
        </w:rPr>
        <w:t xml:space="preserve">3. Признать утратившим силу </w:t>
      </w:r>
      <w:hyperlink r:id="rId12" w:history="1">
        <w:r w:rsidRPr="005E6DF2">
          <w:rPr>
            <w:rFonts w:eastAsiaTheme="minorEastAsia"/>
            <w:sz w:val="28"/>
            <w:szCs w:val="28"/>
          </w:rPr>
          <w:t>решение</w:t>
        </w:r>
      </w:hyperlink>
      <w:r w:rsidRPr="005E6DF2">
        <w:rPr>
          <w:rFonts w:eastAsiaTheme="minorEastAsia"/>
          <w:sz w:val="28"/>
          <w:szCs w:val="28"/>
        </w:rPr>
        <w:t xml:space="preserve"> Совета муниципального района «Корткеросский» от 23.12.2019 № </w:t>
      </w:r>
      <w:r w:rsidRPr="005E6DF2">
        <w:rPr>
          <w:rFonts w:eastAsiaTheme="minorEastAsia"/>
          <w:sz w:val="28"/>
          <w:szCs w:val="28"/>
          <w:lang w:val="en-US"/>
        </w:rPr>
        <w:t>VI</w:t>
      </w:r>
      <w:r w:rsidRPr="005E6DF2">
        <w:rPr>
          <w:rFonts w:eastAsiaTheme="minorEastAsia"/>
          <w:sz w:val="28"/>
          <w:szCs w:val="28"/>
        </w:rPr>
        <w:t>-42/19 «Об утверждении размера платы за пользование жилым помещением».</w:t>
      </w:r>
    </w:p>
    <w:p w:rsidR="005E6DF2" w:rsidRPr="005E6DF2" w:rsidRDefault="005E6DF2" w:rsidP="005E6DF2">
      <w:pPr>
        <w:autoSpaceDE w:val="0"/>
        <w:autoSpaceDN w:val="0"/>
        <w:adjustRightInd w:val="0"/>
        <w:ind w:firstLine="540"/>
        <w:jc w:val="both"/>
        <w:outlineLvl w:val="0"/>
        <w:rPr>
          <w:bCs/>
          <w:sz w:val="28"/>
          <w:szCs w:val="28"/>
        </w:rPr>
      </w:pPr>
      <w:r w:rsidRPr="005E6DF2">
        <w:rPr>
          <w:bCs/>
          <w:sz w:val="28"/>
          <w:szCs w:val="28"/>
        </w:rPr>
        <w:t xml:space="preserve">4. Настоящее решение вступает в силу со дня его опубликования и распространяется на правоотношения, возникшие с 01.01.2020 года. </w:t>
      </w:r>
    </w:p>
    <w:p w:rsidR="005E6DF2" w:rsidRPr="005E6DF2" w:rsidRDefault="005E6DF2" w:rsidP="005E6DF2">
      <w:pPr>
        <w:autoSpaceDE w:val="0"/>
        <w:autoSpaceDN w:val="0"/>
        <w:adjustRightInd w:val="0"/>
        <w:rPr>
          <w:bCs/>
          <w:sz w:val="28"/>
          <w:szCs w:val="28"/>
        </w:rPr>
      </w:pPr>
    </w:p>
    <w:p w:rsidR="005E6DF2" w:rsidRPr="005E6DF2" w:rsidRDefault="005E6DF2" w:rsidP="005E6DF2">
      <w:pPr>
        <w:autoSpaceDE w:val="0"/>
        <w:autoSpaceDN w:val="0"/>
        <w:adjustRightInd w:val="0"/>
        <w:rPr>
          <w:bCs/>
          <w:sz w:val="28"/>
          <w:szCs w:val="28"/>
        </w:rPr>
      </w:pPr>
    </w:p>
    <w:p w:rsidR="005E6DF2" w:rsidRPr="005E6DF2" w:rsidRDefault="005E6DF2" w:rsidP="005E6DF2">
      <w:pPr>
        <w:autoSpaceDE w:val="0"/>
        <w:autoSpaceDN w:val="0"/>
        <w:adjustRightInd w:val="0"/>
        <w:jc w:val="both"/>
        <w:rPr>
          <w:b/>
          <w:bCs/>
          <w:sz w:val="28"/>
          <w:szCs w:val="28"/>
        </w:rPr>
      </w:pPr>
      <w:r w:rsidRPr="005E6DF2">
        <w:rPr>
          <w:b/>
          <w:bCs/>
          <w:sz w:val="28"/>
          <w:szCs w:val="28"/>
        </w:rPr>
        <w:t xml:space="preserve">Глава муниципального района </w:t>
      </w:r>
    </w:p>
    <w:p w:rsidR="005E6DF2" w:rsidRPr="005E6DF2" w:rsidRDefault="005E6DF2" w:rsidP="005E6DF2">
      <w:pPr>
        <w:autoSpaceDE w:val="0"/>
        <w:autoSpaceDN w:val="0"/>
        <w:adjustRightInd w:val="0"/>
        <w:jc w:val="both"/>
        <w:rPr>
          <w:b/>
          <w:bCs/>
          <w:sz w:val="28"/>
          <w:szCs w:val="28"/>
        </w:rPr>
      </w:pPr>
      <w:r w:rsidRPr="005E6DF2">
        <w:rPr>
          <w:b/>
          <w:bCs/>
          <w:sz w:val="28"/>
          <w:szCs w:val="28"/>
        </w:rPr>
        <w:t>«Корткеросский»</w:t>
      </w:r>
      <w:r w:rsidRPr="005E6DF2">
        <w:rPr>
          <w:b/>
          <w:bCs/>
          <w:sz w:val="28"/>
          <w:szCs w:val="28"/>
        </w:rPr>
        <w:tab/>
      </w:r>
      <w:r w:rsidRPr="005E6DF2">
        <w:rPr>
          <w:b/>
          <w:bCs/>
          <w:sz w:val="28"/>
          <w:szCs w:val="28"/>
        </w:rPr>
        <w:tab/>
      </w:r>
      <w:r w:rsidRPr="005E6DF2">
        <w:rPr>
          <w:b/>
          <w:bCs/>
          <w:sz w:val="28"/>
          <w:szCs w:val="28"/>
        </w:rPr>
        <w:tab/>
      </w:r>
      <w:r w:rsidRPr="005E6DF2">
        <w:rPr>
          <w:b/>
          <w:bCs/>
          <w:sz w:val="28"/>
          <w:szCs w:val="28"/>
        </w:rPr>
        <w:tab/>
      </w:r>
      <w:r w:rsidRPr="005E6DF2">
        <w:rPr>
          <w:b/>
          <w:bCs/>
          <w:sz w:val="28"/>
          <w:szCs w:val="28"/>
        </w:rPr>
        <w:tab/>
      </w:r>
      <w:r w:rsidRPr="005E6DF2">
        <w:rPr>
          <w:b/>
          <w:bCs/>
          <w:sz w:val="28"/>
          <w:szCs w:val="28"/>
        </w:rPr>
        <w:tab/>
        <w:t xml:space="preserve">                   М. </w:t>
      </w:r>
      <w:proofErr w:type="spellStart"/>
      <w:r w:rsidRPr="005E6DF2">
        <w:rPr>
          <w:b/>
          <w:bCs/>
          <w:sz w:val="28"/>
          <w:szCs w:val="28"/>
        </w:rPr>
        <w:t>Питашук</w:t>
      </w:r>
      <w:proofErr w:type="spellEnd"/>
    </w:p>
    <w:p w:rsidR="005E6DF2" w:rsidRPr="005E6DF2" w:rsidRDefault="005E6DF2" w:rsidP="005E6DF2">
      <w:pPr>
        <w:autoSpaceDE w:val="0"/>
        <w:autoSpaceDN w:val="0"/>
        <w:adjustRightInd w:val="0"/>
        <w:jc w:val="right"/>
        <w:rPr>
          <w:bCs/>
          <w:sz w:val="28"/>
          <w:szCs w:val="28"/>
        </w:rPr>
      </w:pPr>
    </w:p>
    <w:p w:rsidR="005E6DF2" w:rsidRPr="005E6DF2" w:rsidRDefault="005E6DF2" w:rsidP="005E6DF2">
      <w:pPr>
        <w:widowControl w:val="0"/>
        <w:autoSpaceDE w:val="0"/>
        <w:autoSpaceDN w:val="0"/>
        <w:adjustRightInd w:val="0"/>
        <w:jc w:val="right"/>
        <w:outlineLvl w:val="0"/>
        <w:rPr>
          <w:rFonts w:eastAsiaTheme="minorEastAsia"/>
          <w:sz w:val="28"/>
          <w:szCs w:val="28"/>
        </w:rPr>
      </w:pPr>
    </w:p>
    <w:tbl>
      <w:tblPr>
        <w:tblW w:w="0" w:type="auto"/>
        <w:tblLook w:val="04A0" w:firstRow="1" w:lastRow="0" w:firstColumn="1" w:lastColumn="0" w:noHBand="0" w:noVBand="1"/>
      </w:tblPr>
      <w:tblGrid>
        <w:gridCol w:w="4697"/>
        <w:gridCol w:w="4733"/>
      </w:tblGrid>
      <w:tr w:rsidR="005E6DF2" w:rsidRPr="005E6DF2" w:rsidTr="0052574D">
        <w:tc>
          <w:tcPr>
            <w:tcW w:w="4697" w:type="dxa"/>
          </w:tcPr>
          <w:p w:rsidR="005E6DF2" w:rsidRPr="005E6DF2" w:rsidRDefault="005E6DF2" w:rsidP="005E6DF2">
            <w:pPr>
              <w:widowControl w:val="0"/>
              <w:autoSpaceDE w:val="0"/>
              <w:autoSpaceDN w:val="0"/>
              <w:adjustRightInd w:val="0"/>
              <w:jc w:val="center"/>
              <w:rPr>
                <w:rFonts w:eastAsiaTheme="minorEastAsia"/>
                <w:b/>
                <w:bCs/>
                <w:sz w:val="32"/>
                <w:szCs w:val="32"/>
              </w:rPr>
            </w:pPr>
            <w:bookmarkStart w:id="0" w:name="Par34"/>
            <w:bookmarkEnd w:id="0"/>
            <w:r w:rsidRPr="005E6DF2">
              <w:rPr>
                <w:rFonts w:eastAsiaTheme="minorEastAsia"/>
                <w:b/>
                <w:bCs/>
                <w:sz w:val="32"/>
                <w:szCs w:val="32"/>
              </w:rPr>
              <w:tab/>
            </w:r>
          </w:p>
          <w:p w:rsidR="005E6DF2" w:rsidRPr="005E6DF2" w:rsidRDefault="005E6DF2" w:rsidP="005E6DF2">
            <w:pPr>
              <w:widowControl w:val="0"/>
              <w:autoSpaceDE w:val="0"/>
              <w:autoSpaceDN w:val="0"/>
              <w:adjustRightInd w:val="0"/>
              <w:jc w:val="center"/>
              <w:rPr>
                <w:rFonts w:eastAsiaTheme="minorEastAsia"/>
              </w:rPr>
            </w:pPr>
          </w:p>
        </w:tc>
        <w:tc>
          <w:tcPr>
            <w:tcW w:w="4733" w:type="dxa"/>
          </w:tcPr>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Приложение 1</w:t>
            </w:r>
          </w:p>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к решению Совета</w:t>
            </w:r>
          </w:p>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 xml:space="preserve"> муниципального района «Корткеросский» </w:t>
            </w:r>
          </w:p>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от 28.</w:t>
            </w:r>
            <w:r w:rsidRPr="005E6DF2">
              <w:rPr>
                <w:rFonts w:eastAsiaTheme="minorEastAsia"/>
                <w:lang w:val="en-US"/>
              </w:rPr>
              <w:t>05</w:t>
            </w:r>
            <w:r w:rsidRPr="005E6DF2">
              <w:rPr>
                <w:rFonts w:eastAsiaTheme="minorEastAsia"/>
              </w:rPr>
              <w:t xml:space="preserve">.2020 № </w:t>
            </w:r>
            <w:r w:rsidRPr="005E6DF2">
              <w:rPr>
                <w:rFonts w:eastAsiaTheme="minorEastAsia"/>
                <w:lang w:val="en-US"/>
              </w:rPr>
              <w:t>VI-44/8</w:t>
            </w:r>
          </w:p>
        </w:tc>
      </w:tr>
    </w:tbl>
    <w:p w:rsidR="005E6DF2" w:rsidRPr="005E6DF2" w:rsidRDefault="005E6DF2" w:rsidP="005E6DF2">
      <w:pPr>
        <w:widowControl w:val="0"/>
        <w:autoSpaceDE w:val="0"/>
        <w:autoSpaceDN w:val="0"/>
        <w:adjustRightInd w:val="0"/>
        <w:jc w:val="center"/>
        <w:rPr>
          <w:rFonts w:eastAsiaTheme="minorEastAsia"/>
          <w:b/>
          <w:bCs/>
          <w:sz w:val="28"/>
          <w:szCs w:val="28"/>
        </w:rPr>
      </w:pPr>
    </w:p>
    <w:p w:rsidR="005E6DF2" w:rsidRPr="005E6DF2" w:rsidRDefault="005E6DF2" w:rsidP="005E6DF2">
      <w:pPr>
        <w:widowControl w:val="0"/>
        <w:autoSpaceDE w:val="0"/>
        <w:autoSpaceDN w:val="0"/>
        <w:adjustRightInd w:val="0"/>
        <w:jc w:val="center"/>
        <w:rPr>
          <w:rFonts w:eastAsiaTheme="minorEastAsia"/>
          <w:b/>
          <w:bCs/>
          <w:sz w:val="28"/>
          <w:szCs w:val="28"/>
        </w:rPr>
      </w:pPr>
      <w:r w:rsidRPr="005E6DF2">
        <w:rPr>
          <w:rFonts w:eastAsiaTheme="minorEastAsia"/>
          <w:b/>
          <w:bCs/>
          <w:sz w:val="28"/>
          <w:szCs w:val="28"/>
        </w:rPr>
        <w:t>ПОЛОЖЕНИЕ</w:t>
      </w:r>
    </w:p>
    <w:p w:rsidR="005E6DF2" w:rsidRPr="005E6DF2" w:rsidRDefault="005E6DF2" w:rsidP="005E6DF2">
      <w:pPr>
        <w:widowControl w:val="0"/>
        <w:autoSpaceDE w:val="0"/>
        <w:autoSpaceDN w:val="0"/>
        <w:adjustRightInd w:val="0"/>
        <w:jc w:val="center"/>
        <w:rPr>
          <w:rFonts w:eastAsiaTheme="minorEastAsia"/>
          <w:b/>
          <w:bCs/>
          <w:sz w:val="28"/>
          <w:szCs w:val="28"/>
        </w:rPr>
      </w:pPr>
      <w:r w:rsidRPr="005E6DF2">
        <w:rPr>
          <w:rFonts w:eastAsiaTheme="minorEastAsia"/>
          <w:b/>
          <w:bCs/>
          <w:sz w:val="28"/>
          <w:szCs w:val="28"/>
        </w:rPr>
        <w:t>О расчете размера платы за пользование жилыми помещениями (платы за наем) по договорам социального найма и договорам найма жилых помещений муниципального жилищного фонда, находящимися на территории муниципального района "Корткеросский"</w:t>
      </w:r>
    </w:p>
    <w:p w:rsidR="005E6DF2" w:rsidRPr="005E6DF2" w:rsidRDefault="005E6DF2" w:rsidP="005E6DF2">
      <w:pPr>
        <w:widowControl w:val="0"/>
        <w:autoSpaceDE w:val="0"/>
        <w:autoSpaceDN w:val="0"/>
        <w:adjustRightInd w:val="0"/>
        <w:rPr>
          <w:rFonts w:eastAsiaTheme="minorEastAsia"/>
          <w:sz w:val="28"/>
          <w:szCs w:val="28"/>
        </w:rPr>
      </w:pPr>
    </w:p>
    <w:p w:rsidR="005E6DF2" w:rsidRPr="005E6DF2" w:rsidRDefault="005E6DF2" w:rsidP="005E6DF2">
      <w:pPr>
        <w:widowControl w:val="0"/>
        <w:autoSpaceDE w:val="0"/>
        <w:autoSpaceDN w:val="0"/>
        <w:adjustRightInd w:val="0"/>
        <w:jc w:val="center"/>
        <w:outlineLvl w:val="1"/>
        <w:rPr>
          <w:rFonts w:eastAsiaTheme="minorEastAsia"/>
          <w:b/>
          <w:bCs/>
          <w:sz w:val="28"/>
          <w:szCs w:val="28"/>
        </w:rPr>
      </w:pPr>
      <w:r w:rsidRPr="005E6DF2">
        <w:rPr>
          <w:rFonts w:eastAsiaTheme="minorEastAsia"/>
          <w:b/>
          <w:bCs/>
          <w:sz w:val="28"/>
          <w:szCs w:val="28"/>
        </w:rPr>
        <w:t>1. Общие положения</w:t>
      </w:r>
    </w:p>
    <w:p w:rsidR="005E6DF2" w:rsidRPr="005E6DF2" w:rsidRDefault="005E6DF2" w:rsidP="005E6DF2">
      <w:pPr>
        <w:widowControl w:val="0"/>
        <w:autoSpaceDE w:val="0"/>
        <w:autoSpaceDN w:val="0"/>
        <w:adjustRightInd w:val="0"/>
        <w:rPr>
          <w:rFonts w:eastAsiaTheme="minorEastAsia"/>
          <w:sz w:val="28"/>
          <w:szCs w:val="28"/>
        </w:rPr>
      </w:pPr>
    </w:p>
    <w:p w:rsidR="005E6DF2" w:rsidRPr="005E6DF2" w:rsidRDefault="005E6DF2" w:rsidP="005E6DF2">
      <w:pPr>
        <w:widowControl w:val="0"/>
        <w:autoSpaceDE w:val="0"/>
        <w:autoSpaceDN w:val="0"/>
        <w:adjustRightInd w:val="0"/>
        <w:ind w:firstLine="540"/>
        <w:jc w:val="both"/>
        <w:rPr>
          <w:rFonts w:eastAsiaTheme="minorEastAsia"/>
          <w:sz w:val="28"/>
          <w:szCs w:val="28"/>
        </w:rPr>
      </w:pPr>
      <w:r w:rsidRPr="005E6DF2">
        <w:rPr>
          <w:rFonts w:eastAsiaTheme="minorEastAsia"/>
          <w:sz w:val="28"/>
          <w:szCs w:val="28"/>
        </w:rPr>
        <w:t xml:space="preserve">1.1. Настоящее Положение разработано в соответствии с </w:t>
      </w:r>
      <w:hyperlink r:id="rId13" w:history="1">
        <w:r w:rsidRPr="005E6DF2">
          <w:rPr>
            <w:rFonts w:eastAsiaTheme="minorEastAsia"/>
            <w:sz w:val="28"/>
            <w:szCs w:val="28"/>
          </w:rPr>
          <w:t>частью 3 статьи 156</w:t>
        </w:r>
      </w:hyperlink>
      <w:r w:rsidRPr="005E6DF2">
        <w:rPr>
          <w:rFonts w:eastAsiaTheme="minorEastAsia"/>
          <w:sz w:val="28"/>
          <w:szCs w:val="28"/>
        </w:rPr>
        <w:t xml:space="preserve"> Жилищного кодекса Российской Федерации, </w:t>
      </w:r>
      <w:hyperlink r:id="rId14" w:history="1">
        <w:r w:rsidRPr="005E6DF2">
          <w:rPr>
            <w:rFonts w:eastAsiaTheme="minorEastAsia"/>
            <w:sz w:val="28"/>
            <w:szCs w:val="28"/>
          </w:rPr>
          <w:t>Приказом</w:t>
        </w:r>
      </w:hyperlink>
      <w:r w:rsidRPr="005E6DF2">
        <w:rPr>
          <w:rFonts w:eastAsiaTheme="minorEastAsia"/>
          <w:sz w:val="28"/>
          <w:szCs w:val="28"/>
        </w:rPr>
        <w:t xml:space="preserve"> Министерства строительства и жилищно-коммунального хозяйства Российской Федерации от 27.09.2016 N 668/</w:t>
      </w:r>
      <w:proofErr w:type="spellStart"/>
      <w:r w:rsidRPr="005E6DF2">
        <w:rPr>
          <w:rFonts w:eastAsiaTheme="minorEastAsia"/>
          <w:sz w:val="28"/>
          <w:szCs w:val="28"/>
        </w:rPr>
        <w:t>пр</w:t>
      </w:r>
      <w:proofErr w:type="spellEnd"/>
      <w:r w:rsidRPr="005E6DF2">
        <w:rPr>
          <w:rFonts w:eastAsiaTheme="minorEastAsia"/>
          <w:sz w:val="28"/>
          <w:szCs w:val="28"/>
        </w:rPr>
        <w:t xml:space="preserve"> "Об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и устанавливает единый порядок расчета платы за пользование жилым помещением по договорам социального найма и договорам найма жилых помещений муниципального жилищного фонда </w:t>
      </w:r>
      <w:r w:rsidRPr="005E6DF2">
        <w:rPr>
          <w:rFonts w:eastAsiaTheme="minorEastAsia"/>
          <w:sz w:val="28"/>
          <w:szCs w:val="28"/>
        </w:rPr>
        <w:lastRenderedPageBreak/>
        <w:t>(далее - плата за наем жилого помещения), расположенного на территории муниципального образования муниципального района "Корткеросский".</w:t>
      </w:r>
    </w:p>
    <w:p w:rsidR="005E6DF2" w:rsidRPr="005E6DF2" w:rsidRDefault="005E6DF2" w:rsidP="005E6DF2">
      <w:pPr>
        <w:widowControl w:val="0"/>
        <w:autoSpaceDE w:val="0"/>
        <w:autoSpaceDN w:val="0"/>
        <w:adjustRightInd w:val="0"/>
        <w:ind w:firstLine="540"/>
        <w:jc w:val="both"/>
        <w:rPr>
          <w:rFonts w:eastAsiaTheme="minorEastAsia"/>
          <w:sz w:val="28"/>
          <w:szCs w:val="28"/>
        </w:rPr>
      </w:pPr>
      <w:r w:rsidRPr="005E6DF2">
        <w:rPr>
          <w:rFonts w:eastAsiaTheme="minorEastAsia"/>
          <w:sz w:val="28"/>
          <w:szCs w:val="28"/>
        </w:rPr>
        <w:t>1.2. Настоящее Положение применяется при расчете размера платы за пользование жилым помещением (платы за наем) по договорам социального найма и договорам найма специализированных жилых помещений государственного или муниципального жилищного фонда, находящихся на территории муниципального района "Корткеросский", и не распространяется на расчет размера платы за коммерческий наем жилых помещений, находящихся в собственности муниципального района "Корткеросский".</w:t>
      </w:r>
    </w:p>
    <w:p w:rsidR="005E6DF2" w:rsidRPr="005E6DF2" w:rsidRDefault="005E6DF2" w:rsidP="005E6DF2">
      <w:pPr>
        <w:widowControl w:val="0"/>
        <w:autoSpaceDE w:val="0"/>
        <w:autoSpaceDN w:val="0"/>
        <w:adjustRightInd w:val="0"/>
        <w:ind w:firstLine="540"/>
        <w:jc w:val="both"/>
        <w:rPr>
          <w:rFonts w:eastAsiaTheme="minorEastAsia"/>
          <w:sz w:val="28"/>
          <w:szCs w:val="28"/>
        </w:rPr>
      </w:pPr>
      <w:r w:rsidRPr="005E6DF2">
        <w:rPr>
          <w:rFonts w:eastAsiaTheme="minorEastAsia"/>
          <w:sz w:val="28"/>
          <w:szCs w:val="28"/>
        </w:rPr>
        <w:t>1.3. Плата за наем жилого помещения определяется исходя из занимаемой общей площади жилого помещения.</w:t>
      </w:r>
    </w:p>
    <w:p w:rsidR="005E6DF2" w:rsidRPr="005E6DF2" w:rsidRDefault="005E6DF2" w:rsidP="005E6DF2">
      <w:pPr>
        <w:widowControl w:val="0"/>
        <w:autoSpaceDE w:val="0"/>
        <w:autoSpaceDN w:val="0"/>
        <w:adjustRightInd w:val="0"/>
        <w:ind w:firstLine="540"/>
        <w:jc w:val="both"/>
        <w:rPr>
          <w:rFonts w:eastAsiaTheme="minorEastAsia"/>
          <w:sz w:val="28"/>
          <w:szCs w:val="28"/>
        </w:rPr>
      </w:pPr>
      <w:r w:rsidRPr="005E6DF2">
        <w:rPr>
          <w:rFonts w:eastAsiaTheme="minorEastAsia"/>
          <w:sz w:val="28"/>
          <w:szCs w:val="28"/>
        </w:rPr>
        <w:t>1.4. Размер платы за наем устанавливается в зависимости от качества и благоустройства жилого помещения, месторасположения дома.</w:t>
      </w:r>
    </w:p>
    <w:p w:rsidR="005E6DF2" w:rsidRPr="005E6DF2" w:rsidRDefault="005E6DF2" w:rsidP="005E6DF2">
      <w:pPr>
        <w:widowControl w:val="0"/>
        <w:autoSpaceDE w:val="0"/>
        <w:autoSpaceDN w:val="0"/>
        <w:adjustRightInd w:val="0"/>
        <w:ind w:firstLine="540"/>
        <w:jc w:val="both"/>
        <w:rPr>
          <w:rFonts w:eastAsiaTheme="minorEastAsia"/>
          <w:sz w:val="28"/>
          <w:szCs w:val="28"/>
        </w:rPr>
      </w:pPr>
      <w:r w:rsidRPr="005E6DF2">
        <w:rPr>
          <w:rFonts w:eastAsiaTheme="minorEastAsia"/>
          <w:sz w:val="28"/>
          <w:szCs w:val="28"/>
        </w:rPr>
        <w:t>1.5. Плата за наем жилого помещения не взимается в аварийных домах или квартирах (комнатах), признанных в установленном порядке непригодными для проживания, а также предоставленных внаем по договору социального найма или договору найма жилого помещения муниципального жилищного фонда гражданам, признанным в установленном порядке малоимущими.</w:t>
      </w:r>
    </w:p>
    <w:p w:rsidR="005E6DF2" w:rsidRPr="005E6DF2" w:rsidRDefault="005E6DF2" w:rsidP="005E6DF2">
      <w:pPr>
        <w:widowControl w:val="0"/>
        <w:autoSpaceDE w:val="0"/>
        <w:autoSpaceDN w:val="0"/>
        <w:adjustRightInd w:val="0"/>
        <w:rPr>
          <w:rFonts w:eastAsiaTheme="minorEastAsia"/>
          <w:sz w:val="28"/>
          <w:szCs w:val="28"/>
        </w:rPr>
      </w:pPr>
    </w:p>
    <w:p w:rsidR="005E6DF2" w:rsidRPr="005E6DF2" w:rsidRDefault="005E6DF2" w:rsidP="005E6DF2">
      <w:pPr>
        <w:widowControl w:val="0"/>
        <w:autoSpaceDE w:val="0"/>
        <w:autoSpaceDN w:val="0"/>
        <w:adjustRightInd w:val="0"/>
        <w:jc w:val="center"/>
        <w:outlineLvl w:val="1"/>
        <w:rPr>
          <w:rFonts w:eastAsiaTheme="minorEastAsia"/>
          <w:b/>
          <w:bCs/>
          <w:sz w:val="28"/>
          <w:szCs w:val="28"/>
        </w:rPr>
      </w:pPr>
      <w:r w:rsidRPr="005E6DF2">
        <w:rPr>
          <w:rFonts w:eastAsiaTheme="minorEastAsia"/>
          <w:b/>
          <w:bCs/>
          <w:sz w:val="28"/>
          <w:szCs w:val="28"/>
        </w:rPr>
        <w:t>2. Размер платы за наем жилого помещения</w:t>
      </w:r>
    </w:p>
    <w:p w:rsidR="005E6DF2" w:rsidRPr="005E6DF2" w:rsidRDefault="005E6DF2" w:rsidP="005E6DF2">
      <w:pPr>
        <w:widowControl w:val="0"/>
        <w:autoSpaceDE w:val="0"/>
        <w:autoSpaceDN w:val="0"/>
        <w:adjustRightInd w:val="0"/>
        <w:rPr>
          <w:rFonts w:eastAsiaTheme="minorEastAsia"/>
          <w:sz w:val="28"/>
          <w:szCs w:val="28"/>
        </w:rPr>
      </w:pPr>
    </w:p>
    <w:p w:rsidR="005E6DF2" w:rsidRPr="005E6DF2" w:rsidRDefault="005E6DF2" w:rsidP="005E6DF2">
      <w:pPr>
        <w:widowControl w:val="0"/>
        <w:autoSpaceDE w:val="0"/>
        <w:autoSpaceDN w:val="0"/>
        <w:adjustRightInd w:val="0"/>
        <w:ind w:firstLine="540"/>
        <w:jc w:val="both"/>
        <w:rPr>
          <w:rFonts w:eastAsiaTheme="minorEastAsia"/>
          <w:sz w:val="28"/>
          <w:szCs w:val="28"/>
        </w:rPr>
      </w:pPr>
      <w:r w:rsidRPr="005E6DF2">
        <w:rPr>
          <w:rFonts w:eastAsiaTheme="minorEastAsia"/>
          <w:sz w:val="28"/>
          <w:szCs w:val="28"/>
        </w:rPr>
        <w:t>2.1. Размер платы за наем жилого помещения определяется:</w:t>
      </w:r>
    </w:p>
    <w:p w:rsidR="005E6DF2" w:rsidRPr="005E6DF2" w:rsidRDefault="005E6DF2" w:rsidP="005E6DF2">
      <w:pPr>
        <w:widowControl w:val="0"/>
        <w:autoSpaceDE w:val="0"/>
        <w:autoSpaceDN w:val="0"/>
        <w:adjustRightInd w:val="0"/>
        <w:ind w:firstLine="540"/>
        <w:jc w:val="both"/>
        <w:rPr>
          <w:rFonts w:eastAsiaTheme="minorEastAsia"/>
          <w:sz w:val="28"/>
          <w:szCs w:val="28"/>
        </w:rPr>
      </w:pPr>
      <w:r w:rsidRPr="005E6DF2">
        <w:rPr>
          <w:rFonts w:eastAsiaTheme="minorEastAsia"/>
          <w:sz w:val="28"/>
          <w:szCs w:val="28"/>
        </w:rPr>
        <w:t>2.1.1. Расчет ставки платы за наем конкретного жилого помещения в расчете на 1 м</w:t>
      </w:r>
      <w:r w:rsidRPr="005E6DF2">
        <w:rPr>
          <w:rFonts w:eastAsiaTheme="minorEastAsia"/>
          <w:sz w:val="28"/>
          <w:szCs w:val="28"/>
          <w:vertAlign w:val="superscript"/>
        </w:rPr>
        <w:t xml:space="preserve">2 </w:t>
      </w:r>
      <w:r w:rsidRPr="005E6DF2">
        <w:rPr>
          <w:rFonts w:eastAsiaTheme="minorEastAsia"/>
          <w:sz w:val="28"/>
          <w:szCs w:val="28"/>
        </w:rPr>
        <w:t>в месяц производится по формуле:</w:t>
      </w:r>
    </w:p>
    <w:p w:rsidR="005E6DF2" w:rsidRPr="005E6DF2" w:rsidRDefault="005E6DF2" w:rsidP="005E6DF2">
      <w:pPr>
        <w:widowControl w:val="0"/>
        <w:autoSpaceDE w:val="0"/>
        <w:autoSpaceDN w:val="0"/>
        <w:adjustRightInd w:val="0"/>
        <w:ind w:firstLine="540"/>
        <w:jc w:val="both"/>
        <w:rPr>
          <w:rFonts w:eastAsiaTheme="minorEastAsia"/>
          <w:sz w:val="28"/>
          <w:szCs w:val="28"/>
        </w:rPr>
      </w:pPr>
    </w:p>
    <w:p w:rsidR="005E6DF2" w:rsidRPr="005E6DF2" w:rsidRDefault="005E6DF2" w:rsidP="005E6DF2">
      <w:pPr>
        <w:widowControl w:val="0"/>
        <w:autoSpaceDE w:val="0"/>
        <w:autoSpaceDN w:val="0"/>
        <w:adjustRightInd w:val="0"/>
        <w:ind w:firstLine="540"/>
        <w:jc w:val="both"/>
        <w:rPr>
          <w:rFonts w:eastAsiaTheme="minorEastAsia"/>
          <w:sz w:val="28"/>
          <w:szCs w:val="28"/>
        </w:rPr>
      </w:pPr>
      <w:proofErr w:type="spellStart"/>
      <w:r w:rsidRPr="005E6DF2">
        <w:rPr>
          <w:rFonts w:eastAsiaTheme="minorEastAsia"/>
          <w:sz w:val="28"/>
          <w:szCs w:val="28"/>
        </w:rPr>
        <w:t>Нф</w:t>
      </w:r>
      <w:proofErr w:type="spellEnd"/>
      <w:r w:rsidRPr="005E6DF2">
        <w:rPr>
          <w:rFonts w:eastAsiaTheme="minorEastAsia"/>
          <w:sz w:val="28"/>
          <w:szCs w:val="28"/>
        </w:rPr>
        <w:t xml:space="preserve"> = </w:t>
      </w:r>
      <w:proofErr w:type="spellStart"/>
      <w:r w:rsidRPr="005E6DF2">
        <w:rPr>
          <w:rFonts w:eastAsiaTheme="minorEastAsia"/>
          <w:sz w:val="28"/>
          <w:szCs w:val="28"/>
        </w:rPr>
        <w:t>Нб</w:t>
      </w:r>
      <w:proofErr w:type="spellEnd"/>
      <w:r w:rsidRPr="005E6DF2">
        <w:rPr>
          <w:rFonts w:eastAsiaTheme="minorEastAsia"/>
          <w:sz w:val="28"/>
          <w:szCs w:val="28"/>
        </w:rPr>
        <w:t xml:space="preserve"> x Кс x </w:t>
      </w:r>
      <w:proofErr w:type="spellStart"/>
      <w:r w:rsidRPr="005E6DF2">
        <w:rPr>
          <w:rFonts w:eastAsiaTheme="minorEastAsia"/>
          <w:sz w:val="28"/>
          <w:szCs w:val="28"/>
        </w:rPr>
        <w:t>Кj</w:t>
      </w:r>
      <w:proofErr w:type="spellEnd"/>
      <w:r w:rsidRPr="005E6DF2">
        <w:rPr>
          <w:rFonts w:eastAsiaTheme="minorEastAsia"/>
          <w:sz w:val="28"/>
          <w:szCs w:val="28"/>
        </w:rPr>
        <w:t>, где:</w:t>
      </w:r>
    </w:p>
    <w:p w:rsidR="005E6DF2" w:rsidRPr="005E6DF2" w:rsidRDefault="005E6DF2" w:rsidP="005E6DF2">
      <w:pPr>
        <w:widowControl w:val="0"/>
        <w:autoSpaceDE w:val="0"/>
        <w:autoSpaceDN w:val="0"/>
        <w:adjustRightInd w:val="0"/>
        <w:ind w:firstLine="540"/>
        <w:jc w:val="both"/>
        <w:rPr>
          <w:rFonts w:eastAsiaTheme="minorEastAsia"/>
          <w:sz w:val="28"/>
          <w:szCs w:val="28"/>
        </w:rPr>
      </w:pPr>
    </w:p>
    <w:p w:rsidR="005E6DF2" w:rsidRPr="005E6DF2" w:rsidRDefault="005E6DF2" w:rsidP="005E6DF2">
      <w:pPr>
        <w:widowControl w:val="0"/>
        <w:autoSpaceDE w:val="0"/>
        <w:autoSpaceDN w:val="0"/>
        <w:adjustRightInd w:val="0"/>
        <w:ind w:firstLine="540"/>
        <w:jc w:val="both"/>
        <w:rPr>
          <w:rFonts w:eastAsiaTheme="minorEastAsia"/>
          <w:sz w:val="28"/>
          <w:szCs w:val="28"/>
        </w:rPr>
      </w:pPr>
      <w:proofErr w:type="spellStart"/>
      <w:r w:rsidRPr="005E6DF2">
        <w:rPr>
          <w:rFonts w:eastAsiaTheme="minorEastAsia"/>
          <w:sz w:val="28"/>
          <w:szCs w:val="28"/>
        </w:rPr>
        <w:t>Нф</w:t>
      </w:r>
      <w:proofErr w:type="spellEnd"/>
      <w:r w:rsidRPr="005E6DF2">
        <w:rPr>
          <w:rFonts w:eastAsiaTheme="minorEastAsia"/>
          <w:sz w:val="28"/>
          <w:szCs w:val="28"/>
        </w:rPr>
        <w:t xml:space="preserve"> - ставка платы за наем конкретного жилого помещения (рублей за 1 м</w:t>
      </w:r>
      <w:r w:rsidRPr="005E6DF2">
        <w:rPr>
          <w:rFonts w:eastAsiaTheme="minorEastAsia"/>
          <w:sz w:val="28"/>
          <w:szCs w:val="28"/>
          <w:vertAlign w:val="superscript"/>
        </w:rPr>
        <w:t>2</w:t>
      </w:r>
      <w:r w:rsidRPr="005E6DF2">
        <w:rPr>
          <w:rFonts w:eastAsiaTheme="minorEastAsia"/>
          <w:sz w:val="28"/>
          <w:szCs w:val="28"/>
        </w:rPr>
        <w:t>);</w:t>
      </w:r>
    </w:p>
    <w:p w:rsidR="005E6DF2" w:rsidRPr="005E6DF2" w:rsidRDefault="005E6DF2" w:rsidP="005E6DF2">
      <w:pPr>
        <w:widowControl w:val="0"/>
        <w:autoSpaceDE w:val="0"/>
        <w:autoSpaceDN w:val="0"/>
        <w:adjustRightInd w:val="0"/>
        <w:ind w:firstLine="540"/>
        <w:jc w:val="both"/>
        <w:rPr>
          <w:rFonts w:eastAsiaTheme="minorEastAsia"/>
          <w:sz w:val="28"/>
          <w:szCs w:val="28"/>
        </w:rPr>
      </w:pPr>
      <w:proofErr w:type="spellStart"/>
      <w:r w:rsidRPr="005E6DF2">
        <w:rPr>
          <w:rFonts w:eastAsiaTheme="minorEastAsia"/>
          <w:sz w:val="28"/>
          <w:szCs w:val="28"/>
        </w:rPr>
        <w:t>Нб</w:t>
      </w:r>
      <w:proofErr w:type="spellEnd"/>
      <w:r w:rsidRPr="005E6DF2">
        <w:rPr>
          <w:rFonts w:eastAsiaTheme="minorEastAsia"/>
          <w:sz w:val="28"/>
          <w:szCs w:val="28"/>
        </w:rPr>
        <w:t xml:space="preserve"> - базовый размер платы за наем жилого помещения (рублей за 1 м</w:t>
      </w:r>
      <w:r w:rsidRPr="005E6DF2">
        <w:rPr>
          <w:rFonts w:eastAsiaTheme="minorEastAsia"/>
          <w:sz w:val="28"/>
          <w:szCs w:val="28"/>
          <w:vertAlign w:val="superscript"/>
        </w:rPr>
        <w:t>2</w:t>
      </w:r>
      <w:r w:rsidRPr="005E6DF2">
        <w:rPr>
          <w:rFonts w:eastAsiaTheme="minorEastAsia"/>
          <w:sz w:val="28"/>
          <w:szCs w:val="28"/>
        </w:rPr>
        <w:t>);</w:t>
      </w:r>
    </w:p>
    <w:p w:rsidR="005E6DF2" w:rsidRPr="005E6DF2" w:rsidRDefault="005E6DF2" w:rsidP="005E6DF2">
      <w:pPr>
        <w:widowControl w:val="0"/>
        <w:autoSpaceDE w:val="0"/>
        <w:autoSpaceDN w:val="0"/>
        <w:adjustRightInd w:val="0"/>
        <w:ind w:firstLine="540"/>
        <w:jc w:val="both"/>
        <w:rPr>
          <w:rFonts w:eastAsiaTheme="minorEastAsia"/>
          <w:sz w:val="28"/>
          <w:szCs w:val="28"/>
        </w:rPr>
      </w:pPr>
      <w:r w:rsidRPr="005E6DF2">
        <w:rPr>
          <w:rFonts w:eastAsiaTheme="minorEastAsia"/>
          <w:sz w:val="28"/>
          <w:szCs w:val="28"/>
        </w:rPr>
        <w:t>Кс - коэффициент соответствия платы;</w:t>
      </w:r>
    </w:p>
    <w:p w:rsidR="005E6DF2" w:rsidRPr="005E6DF2" w:rsidRDefault="005E6DF2" w:rsidP="005E6DF2">
      <w:pPr>
        <w:widowControl w:val="0"/>
        <w:autoSpaceDE w:val="0"/>
        <w:autoSpaceDN w:val="0"/>
        <w:adjustRightInd w:val="0"/>
        <w:ind w:firstLine="540"/>
        <w:jc w:val="both"/>
        <w:rPr>
          <w:rFonts w:eastAsiaTheme="minorEastAsia"/>
          <w:sz w:val="28"/>
          <w:szCs w:val="28"/>
        </w:rPr>
      </w:pPr>
      <w:proofErr w:type="spellStart"/>
      <w:r w:rsidRPr="005E6DF2">
        <w:rPr>
          <w:rFonts w:eastAsiaTheme="minorEastAsia"/>
          <w:sz w:val="28"/>
          <w:szCs w:val="28"/>
        </w:rPr>
        <w:t>К</w:t>
      </w:r>
      <w:r w:rsidRPr="005E6DF2">
        <w:rPr>
          <w:rFonts w:eastAsiaTheme="minorEastAsia"/>
          <w:sz w:val="28"/>
          <w:szCs w:val="28"/>
          <w:vertAlign w:val="subscript"/>
        </w:rPr>
        <w:t>j</w:t>
      </w:r>
      <w:proofErr w:type="spellEnd"/>
      <w:r w:rsidRPr="005E6DF2">
        <w:rPr>
          <w:rFonts w:eastAsiaTheme="minorEastAsia"/>
          <w:sz w:val="28"/>
          <w:szCs w:val="28"/>
        </w:rPr>
        <w:t xml:space="preserve"> - коэффициент, характеризующий качество и благоустройство жилого помещения, месторасположение дома.</w:t>
      </w:r>
    </w:p>
    <w:p w:rsidR="005E6DF2" w:rsidRPr="005E6DF2" w:rsidRDefault="005E6DF2" w:rsidP="005E6DF2">
      <w:pPr>
        <w:widowControl w:val="0"/>
        <w:autoSpaceDE w:val="0"/>
        <w:autoSpaceDN w:val="0"/>
        <w:adjustRightInd w:val="0"/>
        <w:ind w:firstLine="540"/>
        <w:jc w:val="both"/>
        <w:rPr>
          <w:rFonts w:eastAsiaTheme="minorEastAsia"/>
          <w:sz w:val="28"/>
          <w:szCs w:val="28"/>
        </w:rPr>
      </w:pPr>
      <w:r w:rsidRPr="005E6DF2">
        <w:rPr>
          <w:rFonts w:eastAsiaTheme="minorEastAsia"/>
          <w:sz w:val="28"/>
          <w:szCs w:val="28"/>
        </w:rPr>
        <w:t>2.1.2 Размер платы за наем жилых помещений для нанимателей жилых помещений по договорам социального найма и договорам найма жилых помещений муниципального жилищного фонда определяется по формуле:</w:t>
      </w:r>
    </w:p>
    <w:p w:rsidR="005E6DF2" w:rsidRPr="005E6DF2" w:rsidRDefault="005E6DF2" w:rsidP="005E6DF2">
      <w:pPr>
        <w:widowControl w:val="0"/>
        <w:autoSpaceDE w:val="0"/>
        <w:autoSpaceDN w:val="0"/>
        <w:adjustRightInd w:val="0"/>
        <w:ind w:firstLine="540"/>
        <w:jc w:val="both"/>
        <w:rPr>
          <w:rFonts w:eastAsiaTheme="minorEastAsia"/>
          <w:sz w:val="28"/>
          <w:szCs w:val="28"/>
        </w:rPr>
      </w:pPr>
    </w:p>
    <w:p w:rsidR="005E6DF2" w:rsidRPr="005E6DF2" w:rsidRDefault="005E6DF2" w:rsidP="005E6DF2">
      <w:pPr>
        <w:widowControl w:val="0"/>
        <w:autoSpaceDE w:val="0"/>
        <w:autoSpaceDN w:val="0"/>
        <w:adjustRightInd w:val="0"/>
        <w:ind w:firstLine="540"/>
        <w:jc w:val="both"/>
        <w:rPr>
          <w:rFonts w:eastAsiaTheme="minorEastAsia"/>
          <w:sz w:val="28"/>
          <w:szCs w:val="28"/>
        </w:rPr>
      </w:pPr>
      <w:proofErr w:type="spellStart"/>
      <w:r w:rsidRPr="005E6DF2">
        <w:rPr>
          <w:rFonts w:eastAsiaTheme="minorEastAsia"/>
          <w:sz w:val="28"/>
          <w:szCs w:val="28"/>
        </w:rPr>
        <w:t>Пн</w:t>
      </w:r>
      <w:proofErr w:type="spellEnd"/>
      <w:r w:rsidRPr="005E6DF2">
        <w:rPr>
          <w:rFonts w:eastAsiaTheme="minorEastAsia"/>
          <w:sz w:val="28"/>
          <w:szCs w:val="28"/>
        </w:rPr>
        <w:t xml:space="preserve"> = </w:t>
      </w:r>
      <w:proofErr w:type="spellStart"/>
      <w:r w:rsidRPr="005E6DF2">
        <w:rPr>
          <w:rFonts w:eastAsiaTheme="minorEastAsia"/>
          <w:sz w:val="28"/>
          <w:szCs w:val="28"/>
        </w:rPr>
        <w:t>Нф</w:t>
      </w:r>
      <w:proofErr w:type="spellEnd"/>
      <w:r w:rsidRPr="005E6DF2">
        <w:rPr>
          <w:rFonts w:eastAsiaTheme="minorEastAsia"/>
          <w:sz w:val="28"/>
          <w:szCs w:val="28"/>
        </w:rPr>
        <w:t xml:space="preserve"> x S, где:</w:t>
      </w:r>
    </w:p>
    <w:p w:rsidR="005E6DF2" w:rsidRPr="005E6DF2" w:rsidRDefault="005E6DF2" w:rsidP="005E6DF2">
      <w:pPr>
        <w:widowControl w:val="0"/>
        <w:autoSpaceDE w:val="0"/>
        <w:autoSpaceDN w:val="0"/>
        <w:adjustRightInd w:val="0"/>
        <w:ind w:firstLine="540"/>
        <w:jc w:val="both"/>
        <w:rPr>
          <w:rFonts w:eastAsiaTheme="minorEastAsia"/>
          <w:sz w:val="28"/>
          <w:szCs w:val="28"/>
        </w:rPr>
      </w:pPr>
    </w:p>
    <w:p w:rsidR="005E6DF2" w:rsidRPr="005E6DF2" w:rsidRDefault="005E6DF2" w:rsidP="005E6DF2">
      <w:pPr>
        <w:widowControl w:val="0"/>
        <w:autoSpaceDE w:val="0"/>
        <w:autoSpaceDN w:val="0"/>
        <w:adjustRightInd w:val="0"/>
        <w:ind w:firstLine="540"/>
        <w:jc w:val="both"/>
        <w:rPr>
          <w:rFonts w:eastAsiaTheme="minorEastAsia"/>
          <w:sz w:val="28"/>
          <w:szCs w:val="28"/>
        </w:rPr>
      </w:pPr>
      <w:proofErr w:type="spellStart"/>
      <w:r w:rsidRPr="005E6DF2">
        <w:rPr>
          <w:rFonts w:eastAsiaTheme="minorEastAsia"/>
          <w:sz w:val="28"/>
          <w:szCs w:val="28"/>
        </w:rPr>
        <w:t>Пн</w:t>
      </w:r>
      <w:proofErr w:type="spellEnd"/>
      <w:r w:rsidRPr="005E6DF2">
        <w:rPr>
          <w:rFonts w:eastAsiaTheme="minorEastAsia"/>
          <w:sz w:val="28"/>
          <w:szCs w:val="28"/>
        </w:rPr>
        <w:t xml:space="preserve"> - размер платы за наем жилого помещения, предоставленного по договору социального найма или договору найма жилого помещения муниципального жилищного фонда, (рублей);</w:t>
      </w:r>
    </w:p>
    <w:p w:rsidR="005E6DF2" w:rsidRPr="005E6DF2" w:rsidRDefault="005E6DF2" w:rsidP="005E6DF2">
      <w:pPr>
        <w:widowControl w:val="0"/>
        <w:autoSpaceDE w:val="0"/>
        <w:autoSpaceDN w:val="0"/>
        <w:adjustRightInd w:val="0"/>
        <w:ind w:firstLine="540"/>
        <w:jc w:val="both"/>
        <w:rPr>
          <w:rFonts w:eastAsiaTheme="minorEastAsia"/>
          <w:sz w:val="28"/>
          <w:szCs w:val="28"/>
        </w:rPr>
      </w:pPr>
      <w:proofErr w:type="spellStart"/>
      <w:r w:rsidRPr="005E6DF2">
        <w:rPr>
          <w:rFonts w:eastAsiaTheme="minorEastAsia"/>
          <w:sz w:val="28"/>
          <w:szCs w:val="28"/>
        </w:rPr>
        <w:t>Нф</w:t>
      </w:r>
      <w:proofErr w:type="spellEnd"/>
      <w:r w:rsidRPr="005E6DF2">
        <w:rPr>
          <w:rFonts w:eastAsiaTheme="minorEastAsia"/>
          <w:sz w:val="28"/>
          <w:szCs w:val="28"/>
        </w:rPr>
        <w:t xml:space="preserve"> - ставка платы за наем конкретного жилого помещения (рублей за 1 м</w:t>
      </w:r>
      <w:r w:rsidRPr="005E6DF2">
        <w:rPr>
          <w:rFonts w:eastAsiaTheme="minorEastAsia"/>
          <w:sz w:val="28"/>
          <w:szCs w:val="28"/>
          <w:vertAlign w:val="superscript"/>
        </w:rPr>
        <w:t>2</w:t>
      </w:r>
      <w:r w:rsidRPr="005E6DF2">
        <w:rPr>
          <w:rFonts w:eastAsiaTheme="minorEastAsia"/>
          <w:sz w:val="28"/>
          <w:szCs w:val="28"/>
        </w:rPr>
        <w:t>);</w:t>
      </w:r>
    </w:p>
    <w:p w:rsidR="005E6DF2" w:rsidRPr="005E6DF2" w:rsidRDefault="005E6DF2" w:rsidP="005E6DF2">
      <w:pPr>
        <w:widowControl w:val="0"/>
        <w:autoSpaceDE w:val="0"/>
        <w:autoSpaceDN w:val="0"/>
        <w:adjustRightInd w:val="0"/>
        <w:ind w:firstLine="540"/>
        <w:jc w:val="both"/>
        <w:rPr>
          <w:rFonts w:eastAsiaTheme="minorEastAsia"/>
          <w:sz w:val="28"/>
          <w:szCs w:val="28"/>
        </w:rPr>
      </w:pPr>
      <w:r w:rsidRPr="005E6DF2">
        <w:rPr>
          <w:rFonts w:eastAsiaTheme="minorEastAsia"/>
          <w:sz w:val="28"/>
          <w:szCs w:val="28"/>
        </w:rPr>
        <w:lastRenderedPageBreak/>
        <w:t>S - общая площадь жилого помещения, предоставленного по договору социального найма или договору найма жилого помещения государственного или муниципального жилищного фонда (м</w:t>
      </w:r>
      <w:r w:rsidRPr="005E6DF2">
        <w:rPr>
          <w:rFonts w:eastAsiaTheme="minorEastAsia"/>
          <w:sz w:val="28"/>
          <w:szCs w:val="28"/>
          <w:vertAlign w:val="superscript"/>
        </w:rPr>
        <w:t>2</w:t>
      </w:r>
      <w:r w:rsidRPr="005E6DF2">
        <w:rPr>
          <w:rFonts w:eastAsiaTheme="minorEastAsia"/>
          <w:sz w:val="28"/>
          <w:szCs w:val="28"/>
        </w:rPr>
        <w:t>).</w:t>
      </w:r>
    </w:p>
    <w:p w:rsidR="005E6DF2" w:rsidRPr="005E6DF2" w:rsidRDefault="005E6DF2" w:rsidP="005E6DF2">
      <w:pPr>
        <w:widowControl w:val="0"/>
        <w:autoSpaceDE w:val="0"/>
        <w:autoSpaceDN w:val="0"/>
        <w:adjustRightInd w:val="0"/>
        <w:ind w:firstLine="540"/>
        <w:jc w:val="both"/>
        <w:rPr>
          <w:rFonts w:eastAsiaTheme="minorEastAsia"/>
          <w:sz w:val="28"/>
          <w:szCs w:val="28"/>
        </w:rPr>
      </w:pPr>
      <w:r w:rsidRPr="005E6DF2">
        <w:rPr>
          <w:rFonts w:eastAsiaTheme="minorEastAsia"/>
          <w:sz w:val="28"/>
          <w:szCs w:val="28"/>
        </w:rPr>
        <w:t>Расчет площади в отдельных квартирах для оплаты за наем производится исходя из общей площади занимаемой квартиры.</w:t>
      </w:r>
    </w:p>
    <w:p w:rsidR="005E6DF2" w:rsidRPr="005E6DF2" w:rsidRDefault="005E6DF2" w:rsidP="005E6DF2">
      <w:pPr>
        <w:widowControl w:val="0"/>
        <w:autoSpaceDE w:val="0"/>
        <w:autoSpaceDN w:val="0"/>
        <w:adjustRightInd w:val="0"/>
        <w:ind w:firstLine="540"/>
        <w:jc w:val="both"/>
        <w:rPr>
          <w:rFonts w:eastAsiaTheme="minorEastAsia"/>
          <w:sz w:val="28"/>
          <w:szCs w:val="28"/>
        </w:rPr>
      </w:pPr>
      <w:r w:rsidRPr="005E6DF2">
        <w:rPr>
          <w:rFonts w:eastAsiaTheme="minorEastAsia"/>
          <w:sz w:val="28"/>
          <w:szCs w:val="28"/>
        </w:rPr>
        <w:t>Расчет площади в комнате для оплаты за наем производится исходя из жилой площади занимаемых(ой) комнат(ы).</w:t>
      </w:r>
    </w:p>
    <w:p w:rsidR="005E6DF2" w:rsidRPr="005E6DF2" w:rsidRDefault="005E6DF2" w:rsidP="005E6DF2">
      <w:pPr>
        <w:widowControl w:val="0"/>
        <w:autoSpaceDE w:val="0"/>
        <w:autoSpaceDN w:val="0"/>
        <w:adjustRightInd w:val="0"/>
        <w:ind w:firstLine="540"/>
        <w:jc w:val="both"/>
        <w:rPr>
          <w:rFonts w:eastAsiaTheme="minorEastAsia"/>
          <w:sz w:val="28"/>
          <w:szCs w:val="28"/>
        </w:rPr>
      </w:pPr>
    </w:p>
    <w:p w:rsidR="005E6DF2" w:rsidRPr="005E6DF2" w:rsidRDefault="005E6DF2" w:rsidP="005E6DF2">
      <w:pPr>
        <w:widowControl w:val="0"/>
        <w:autoSpaceDE w:val="0"/>
        <w:autoSpaceDN w:val="0"/>
        <w:adjustRightInd w:val="0"/>
        <w:jc w:val="center"/>
        <w:outlineLvl w:val="1"/>
        <w:rPr>
          <w:rFonts w:eastAsiaTheme="minorEastAsia"/>
          <w:b/>
          <w:bCs/>
          <w:sz w:val="28"/>
          <w:szCs w:val="28"/>
        </w:rPr>
      </w:pPr>
      <w:r w:rsidRPr="005E6DF2">
        <w:rPr>
          <w:rFonts w:eastAsiaTheme="minorEastAsia"/>
          <w:b/>
          <w:bCs/>
          <w:sz w:val="28"/>
          <w:szCs w:val="28"/>
        </w:rPr>
        <w:t>3. Коэффициент соответствия платы</w:t>
      </w:r>
    </w:p>
    <w:p w:rsidR="005E6DF2" w:rsidRPr="005E6DF2" w:rsidRDefault="005E6DF2" w:rsidP="005E6DF2">
      <w:pPr>
        <w:widowControl w:val="0"/>
        <w:autoSpaceDE w:val="0"/>
        <w:autoSpaceDN w:val="0"/>
        <w:adjustRightInd w:val="0"/>
        <w:jc w:val="center"/>
        <w:outlineLvl w:val="1"/>
        <w:rPr>
          <w:rFonts w:ascii="Arial" w:eastAsiaTheme="minorEastAsia" w:hAnsi="Arial" w:cs="Arial"/>
          <w:b/>
          <w:bCs/>
          <w:sz w:val="28"/>
          <w:szCs w:val="28"/>
        </w:rPr>
      </w:pPr>
    </w:p>
    <w:p w:rsidR="005E6DF2" w:rsidRPr="005E6DF2" w:rsidRDefault="005E6DF2" w:rsidP="005E6DF2">
      <w:pPr>
        <w:widowControl w:val="0"/>
        <w:autoSpaceDE w:val="0"/>
        <w:autoSpaceDN w:val="0"/>
        <w:adjustRightInd w:val="0"/>
        <w:ind w:firstLine="540"/>
        <w:jc w:val="both"/>
        <w:rPr>
          <w:rFonts w:eastAsiaTheme="minorEastAsia"/>
          <w:sz w:val="28"/>
          <w:szCs w:val="28"/>
        </w:rPr>
      </w:pPr>
      <w:r w:rsidRPr="005E6DF2">
        <w:rPr>
          <w:rFonts w:eastAsiaTheme="minorEastAsia"/>
          <w:sz w:val="28"/>
          <w:szCs w:val="28"/>
        </w:rPr>
        <w:t xml:space="preserve">3.1. Величина коэффициента соответствия платы устанавливается органом местного самоуправления исходя из социально-экономических условий в данном муниципальном образовании, в интервале [0;1]. </w:t>
      </w:r>
    </w:p>
    <w:p w:rsidR="005E6DF2" w:rsidRPr="005E6DF2" w:rsidRDefault="005E6DF2" w:rsidP="005E6DF2">
      <w:pPr>
        <w:widowControl w:val="0"/>
        <w:autoSpaceDE w:val="0"/>
        <w:autoSpaceDN w:val="0"/>
        <w:adjustRightInd w:val="0"/>
        <w:ind w:firstLine="540"/>
        <w:jc w:val="both"/>
        <w:rPr>
          <w:rFonts w:eastAsiaTheme="minorEastAsia"/>
          <w:sz w:val="28"/>
          <w:szCs w:val="28"/>
        </w:rPr>
      </w:pPr>
      <w:r w:rsidRPr="005E6DF2">
        <w:rPr>
          <w:rFonts w:eastAsiaTheme="minorEastAsia"/>
          <w:sz w:val="28"/>
          <w:szCs w:val="28"/>
        </w:rPr>
        <w:t>При этом Кс может быть установлен как единым для всех граждан, проживающих в данном муниципальном образовании, так и дифференцированно для отдельных категорий граждан, имеющих право на получение мер социальной поддержки, определенных федеральными законами, указами Президента Российской Федерации, постановлениями Правительства Российской Федерации или законами субъекта Российской Федерации</w:t>
      </w:r>
    </w:p>
    <w:p w:rsidR="005E6DF2" w:rsidRPr="005E6DF2" w:rsidRDefault="005E6DF2" w:rsidP="005E6DF2">
      <w:pPr>
        <w:widowControl w:val="0"/>
        <w:autoSpaceDE w:val="0"/>
        <w:autoSpaceDN w:val="0"/>
        <w:adjustRightInd w:val="0"/>
        <w:ind w:firstLine="540"/>
        <w:jc w:val="both"/>
        <w:rPr>
          <w:rFonts w:eastAsiaTheme="minorEastAsia"/>
          <w:sz w:val="28"/>
          <w:szCs w:val="28"/>
        </w:rPr>
      </w:pPr>
      <w:r w:rsidRPr="005E6DF2">
        <w:rPr>
          <w:rFonts w:eastAsiaTheme="minorEastAsia"/>
          <w:sz w:val="28"/>
          <w:szCs w:val="28"/>
        </w:rPr>
        <w:t>3.2. Установить величину коэффициента соответствия платы (Кс) для граждан, проживающих в муниципальном образовании муниципального района «Корткеросский» в размере:</w:t>
      </w:r>
    </w:p>
    <w:p w:rsidR="005E6DF2" w:rsidRPr="005E6DF2" w:rsidRDefault="005E6DF2" w:rsidP="005E6DF2">
      <w:pPr>
        <w:widowControl w:val="0"/>
        <w:autoSpaceDE w:val="0"/>
        <w:autoSpaceDN w:val="0"/>
        <w:adjustRightInd w:val="0"/>
        <w:ind w:firstLine="540"/>
        <w:jc w:val="both"/>
        <w:rPr>
          <w:rFonts w:eastAsiaTheme="minorEastAsia"/>
          <w:sz w:val="28"/>
          <w:szCs w:val="28"/>
        </w:rPr>
      </w:pPr>
      <w:r w:rsidRPr="005E6DF2">
        <w:rPr>
          <w:rFonts w:eastAsiaTheme="minorEastAsia"/>
          <w:sz w:val="28"/>
          <w:szCs w:val="28"/>
        </w:rPr>
        <w:t>0,10 – для нанимателей жилых помещений муниципального жилищного фонда, проживающих в муниципальном образовании сельское поселение «Корткерос», муниципальном образовании сельское поселение «</w:t>
      </w:r>
      <w:proofErr w:type="spellStart"/>
      <w:r w:rsidRPr="005E6DF2">
        <w:rPr>
          <w:rFonts w:eastAsiaTheme="minorEastAsia"/>
          <w:sz w:val="28"/>
          <w:szCs w:val="28"/>
        </w:rPr>
        <w:t>Додзь</w:t>
      </w:r>
      <w:proofErr w:type="spellEnd"/>
      <w:r w:rsidRPr="005E6DF2">
        <w:rPr>
          <w:rFonts w:eastAsiaTheme="minorEastAsia"/>
          <w:sz w:val="28"/>
          <w:szCs w:val="28"/>
        </w:rPr>
        <w:t>», муниципальном образовании сельское поселение «Сторожевск»;</w:t>
      </w:r>
    </w:p>
    <w:p w:rsidR="005E6DF2" w:rsidRPr="005E6DF2" w:rsidRDefault="005E6DF2" w:rsidP="005E6DF2">
      <w:pPr>
        <w:widowControl w:val="0"/>
        <w:autoSpaceDE w:val="0"/>
        <w:autoSpaceDN w:val="0"/>
        <w:adjustRightInd w:val="0"/>
        <w:ind w:firstLine="540"/>
        <w:jc w:val="both"/>
        <w:rPr>
          <w:rFonts w:eastAsiaTheme="minorEastAsia"/>
          <w:sz w:val="28"/>
          <w:szCs w:val="28"/>
        </w:rPr>
      </w:pPr>
      <w:r w:rsidRPr="005E6DF2">
        <w:rPr>
          <w:rFonts w:eastAsiaTheme="minorEastAsia"/>
          <w:sz w:val="28"/>
          <w:szCs w:val="28"/>
        </w:rPr>
        <w:t>0,05 – для нанимателей жилых помещений муниципального жилищного фонда, проживающих в муниципальном образовании сельское поселение «Усть-Лэкчим», муниципальном образовании сельское поселение «</w:t>
      </w:r>
      <w:proofErr w:type="spellStart"/>
      <w:r w:rsidRPr="005E6DF2">
        <w:rPr>
          <w:rFonts w:eastAsiaTheme="minorEastAsia"/>
          <w:sz w:val="28"/>
          <w:szCs w:val="28"/>
        </w:rPr>
        <w:t>Пезмег</w:t>
      </w:r>
      <w:proofErr w:type="spellEnd"/>
      <w:r w:rsidRPr="005E6DF2">
        <w:rPr>
          <w:rFonts w:eastAsiaTheme="minorEastAsia"/>
          <w:sz w:val="28"/>
          <w:szCs w:val="28"/>
        </w:rPr>
        <w:t>»;</w:t>
      </w:r>
    </w:p>
    <w:p w:rsidR="005E6DF2" w:rsidRPr="005E6DF2" w:rsidRDefault="005E6DF2" w:rsidP="005E6DF2">
      <w:pPr>
        <w:widowControl w:val="0"/>
        <w:autoSpaceDE w:val="0"/>
        <w:autoSpaceDN w:val="0"/>
        <w:adjustRightInd w:val="0"/>
        <w:ind w:firstLine="540"/>
        <w:jc w:val="both"/>
        <w:rPr>
          <w:rFonts w:eastAsiaTheme="minorEastAsia"/>
          <w:sz w:val="28"/>
          <w:szCs w:val="28"/>
        </w:rPr>
      </w:pPr>
      <w:r w:rsidRPr="005E6DF2">
        <w:rPr>
          <w:rFonts w:eastAsiaTheme="minorEastAsia"/>
          <w:sz w:val="28"/>
          <w:szCs w:val="28"/>
        </w:rPr>
        <w:t>0,03 – для нанимателей жилых помещений муниципального жилищного фонда, проживающих в прочих муниципальных образованиях расположенных на территории муниципального района «Корткеросский».</w:t>
      </w:r>
    </w:p>
    <w:p w:rsidR="005E6DF2" w:rsidRPr="005E6DF2" w:rsidRDefault="005E6DF2" w:rsidP="005E6DF2">
      <w:pPr>
        <w:widowControl w:val="0"/>
        <w:autoSpaceDE w:val="0"/>
        <w:autoSpaceDN w:val="0"/>
        <w:adjustRightInd w:val="0"/>
        <w:rPr>
          <w:rFonts w:eastAsiaTheme="minorEastAsia"/>
          <w:sz w:val="28"/>
          <w:szCs w:val="28"/>
        </w:rPr>
      </w:pPr>
    </w:p>
    <w:p w:rsidR="005E6DF2" w:rsidRPr="005E6DF2" w:rsidRDefault="005E6DF2" w:rsidP="005E6DF2">
      <w:pPr>
        <w:widowControl w:val="0"/>
        <w:autoSpaceDE w:val="0"/>
        <w:autoSpaceDN w:val="0"/>
        <w:adjustRightInd w:val="0"/>
        <w:jc w:val="center"/>
        <w:outlineLvl w:val="1"/>
        <w:rPr>
          <w:rFonts w:eastAsiaTheme="minorEastAsia"/>
          <w:b/>
          <w:bCs/>
          <w:sz w:val="28"/>
          <w:szCs w:val="28"/>
        </w:rPr>
      </w:pPr>
      <w:r w:rsidRPr="005E6DF2">
        <w:rPr>
          <w:rFonts w:eastAsiaTheme="minorEastAsia"/>
          <w:b/>
          <w:bCs/>
          <w:sz w:val="28"/>
          <w:szCs w:val="28"/>
        </w:rPr>
        <w:t>4. Базовый размер платы за наем жилого помещения</w:t>
      </w:r>
    </w:p>
    <w:p w:rsidR="005E6DF2" w:rsidRPr="005E6DF2" w:rsidRDefault="005E6DF2" w:rsidP="005E6DF2">
      <w:pPr>
        <w:widowControl w:val="0"/>
        <w:autoSpaceDE w:val="0"/>
        <w:autoSpaceDN w:val="0"/>
        <w:adjustRightInd w:val="0"/>
        <w:rPr>
          <w:rFonts w:eastAsiaTheme="minorEastAsia"/>
          <w:sz w:val="28"/>
          <w:szCs w:val="28"/>
        </w:rPr>
      </w:pPr>
    </w:p>
    <w:p w:rsidR="005E6DF2" w:rsidRPr="005E6DF2" w:rsidRDefault="005E6DF2" w:rsidP="005E6DF2">
      <w:pPr>
        <w:widowControl w:val="0"/>
        <w:autoSpaceDE w:val="0"/>
        <w:autoSpaceDN w:val="0"/>
        <w:adjustRightInd w:val="0"/>
        <w:ind w:firstLine="540"/>
        <w:jc w:val="both"/>
        <w:rPr>
          <w:rFonts w:eastAsiaTheme="minorEastAsia"/>
          <w:sz w:val="28"/>
          <w:szCs w:val="28"/>
        </w:rPr>
      </w:pPr>
      <w:r w:rsidRPr="005E6DF2">
        <w:rPr>
          <w:rFonts w:eastAsiaTheme="minorEastAsia"/>
          <w:sz w:val="28"/>
          <w:szCs w:val="28"/>
        </w:rPr>
        <w:t>4.1. Базовый размер платы за наем жилого помещения определяется по формуле:</w:t>
      </w:r>
    </w:p>
    <w:p w:rsidR="005E6DF2" w:rsidRPr="005E6DF2" w:rsidRDefault="005E6DF2" w:rsidP="005E6DF2">
      <w:pPr>
        <w:widowControl w:val="0"/>
        <w:autoSpaceDE w:val="0"/>
        <w:autoSpaceDN w:val="0"/>
        <w:adjustRightInd w:val="0"/>
        <w:rPr>
          <w:rFonts w:eastAsiaTheme="minorEastAsia"/>
          <w:sz w:val="28"/>
          <w:szCs w:val="28"/>
        </w:rPr>
      </w:pPr>
    </w:p>
    <w:p w:rsidR="005E6DF2" w:rsidRPr="005E6DF2" w:rsidRDefault="005E6DF2" w:rsidP="005E6DF2">
      <w:pPr>
        <w:widowControl w:val="0"/>
        <w:autoSpaceDE w:val="0"/>
        <w:autoSpaceDN w:val="0"/>
        <w:adjustRightInd w:val="0"/>
        <w:ind w:firstLine="540"/>
        <w:jc w:val="both"/>
        <w:rPr>
          <w:rFonts w:eastAsiaTheme="minorEastAsia"/>
          <w:sz w:val="28"/>
          <w:szCs w:val="28"/>
        </w:rPr>
      </w:pPr>
      <w:proofErr w:type="spellStart"/>
      <w:r w:rsidRPr="005E6DF2">
        <w:rPr>
          <w:rFonts w:eastAsiaTheme="minorEastAsia"/>
          <w:sz w:val="28"/>
          <w:szCs w:val="28"/>
        </w:rPr>
        <w:t>Нб</w:t>
      </w:r>
      <w:proofErr w:type="spellEnd"/>
      <w:r w:rsidRPr="005E6DF2">
        <w:rPr>
          <w:rFonts w:eastAsiaTheme="minorEastAsia"/>
          <w:sz w:val="28"/>
          <w:szCs w:val="28"/>
        </w:rPr>
        <w:t xml:space="preserve"> = Ср x 0,001, где:</w:t>
      </w:r>
    </w:p>
    <w:p w:rsidR="005E6DF2" w:rsidRPr="005E6DF2" w:rsidRDefault="005E6DF2" w:rsidP="005E6DF2">
      <w:pPr>
        <w:widowControl w:val="0"/>
        <w:autoSpaceDE w:val="0"/>
        <w:autoSpaceDN w:val="0"/>
        <w:adjustRightInd w:val="0"/>
        <w:rPr>
          <w:rFonts w:eastAsiaTheme="minorEastAsia"/>
          <w:sz w:val="28"/>
          <w:szCs w:val="28"/>
        </w:rPr>
      </w:pPr>
    </w:p>
    <w:p w:rsidR="005E6DF2" w:rsidRPr="005E6DF2" w:rsidRDefault="005E6DF2" w:rsidP="005E6DF2">
      <w:pPr>
        <w:widowControl w:val="0"/>
        <w:autoSpaceDE w:val="0"/>
        <w:autoSpaceDN w:val="0"/>
        <w:adjustRightInd w:val="0"/>
        <w:ind w:firstLine="540"/>
        <w:jc w:val="both"/>
        <w:rPr>
          <w:rFonts w:eastAsiaTheme="minorEastAsia"/>
          <w:sz w:val="28"/>
          <w:szCs w:val="28"/>
        </w:rPr>
      </w:pPr>
      <w:proofErr w:type="spellStart"/>
      <w:r w:rsidRPr="005E6DF2">
        <w:rPr>
          <w:rFonts w:eastAsiaTheme="minorEastAsia"/>
          <w:sz w:val="28"/>
          <w:szCs w:val="28"/>
        </w:rPr>
        <w:t>Нб</w:t>
      </w:r>
      <w:proofErr w:type="spellEnd"/>
      <w:r w:rsidRPr="005E6DF2">
        <w:rPr>
          <w:rFonts w:eastAsiaTheme="minorEastAsia"/>
          <w:sz w:val="28"/>
          <w:szCs w:val="28"/>
        </w:rPr>
        <w:t xml:space="preserve"> - базовый размер платы за наем жилого помещения;</w:t>
      </w:r>
    </w:p>
    <w:p w:rsidR="005E6DF2" w:rsidRPr="005E6DF2" w:rsidRDefault="005E6DF2" w:rsidP="005E6DF2">
      <w:pPr>
        <w:widowControl w:val="0"/>
        <w:autoSpaceDE w:val="0"/>
        <w:autoSpaceDN w:val="0"/>
        <w:adjustRightInd w:val="0"/>
        <w:ind w:firstLine="540"/>
        <w:jc w:val="both"/>
        <w:rPr>
          <w:rFonts w:eastAsiaTheme="minorEastAsia"/>
          <w:sz w:val="28"/>
          <w:szCs w:val="28"/>
        </w:rPr>
      </w:pPr>
      <w:r w:rsidRPr="005E6DF2">
        <w:rPr>
          <w:rFonts w:eastAsiaTheme="minorEastAsia"/>
          <w:sz w:val="28"/>
          <w:szCs w:val="28"/>
        </w:rPr>
        <w:t>Ср - средняя цена 1 м</w:t>
      </w:r>
      <w:r w:rsidRPr="005E6DF2">
        <w:rPr>
          <w:rFonts w:eastAsiaTheme="minorEastAsia"/>
          <w:sz w:val="28"/>
          <w:szCs w:val="28"/>
          <w:vertAlign w:val="superscript"/>
        </w:rPr>
        <w:t xml:space="preserve">2 </w:t>
      </w:r>
      <w:r w:rsidRPr="005E6DF2">
        <w:rPr>
          <w:rFonts w:eastAsiaTheme="minorEastAsia"/>
          <w:sz w:val="28"/>
          <w:szCs w:val="28"/>
        </w:rPr>
        <w:t xml:space="preserve">общей площади квартир на вторичном рынке жилья по Республике Коми по данным территориального органа Федеральной службы государственной статистики по состоянию на 1 квартал </w:t>
      </w:r>
      <w:r w:rsidRPr="005E6DF2">
        <w:rPr>
          <w:rFonts w:eastAsiaTheme="minorEastAsia"/>
          <w:sz w:val="28"/>
          <w:szCs w:val="28"/>
        </w:rPr>
        <w:lastRenderedPageBreak/>
        <w:t>текущего года.</w:t>
      </w:r>
    </w:p>
    <w:p w:rsidR="005E6DF2" w:rsidRPr="005E6DF2" w:rsidRDefault="005E6DF2" w:rsidP="005E6DF2">
      <w:pPr>
        <w:widowControl w:val="0"/>
        <w:autoSpaceDE w:val="0"/>
        <w:autoSpaceDN w:val="0"/>
        <w:adjustRightInd w:val="0"/>
        <w:ind w:firstLine="540"/>
        <w:jc w:val="both"/>
        <w:rPr>
          <w:rFonts w:eastAsiaTheme="minorEastAsia"/>
          <w:sz w:val="28"/>
          <w:szCs w:val="28"/>
        </w:rPr>
      </w:pPr>
      <w:r w:rsidRPr="005E6DF2">
        <w:rPr>
          <w:rFonts w:eastAsiaTheme="minorEastAsia"/>
          <w:sz w:val="28"/>
          <w:szCs w:val="28"/>
        </w:rPr>
        <w:t>Средняя цена 1 м</w:t>
      </w:r>
      <w:r w:rsidRPr="005E6DF2">
        <w:rPr>
          <w:rFonts w:eastAsiaTheme="minorEastAsia"/>
          <w:sz w:val="28"/>
          <w:szCs w:val="28"/>
          <w:vertAlign w:val="superscript"/>
        </w:rPr>
        <w:t xml:space="preserve">2 </w:t>
      </w:r>
      <w:r w:rsidRPr="005E6DF2">
        <w:rPr>
          <w:rFonts w:eastAsiaTheme="minorEastAsia"/>
          <w:sz w:val="28"/>
          <w:szCs w:val="28"/>
        </w:rPr>
        <w:t>общей площади квартир на вторичном рынке жилья по Республике Коми по данным территориального органа Федеральной службы государственной статистики по состоянию на 1 квартал 2020 года (по данным ЕМИСС) составила 53 165 (пятьдесят три тысячи сто шестьдесят пять) рублей.</w:t>
      </w:r>
    </w:p>
    <w:p w:rsidR="005E6DF2" w:rsidRPr="005E6DF2" w:rsidRDefault="005E6DF2" w:rsidP="005E6DF2">
      <w:pPr>
        <w:widowControl w:val="0"/>
        <w:autoSpaceDE w:val="0"/>
        <w:autoSpaceDN w:val="0"/>
        <w:adjustRightInd w:val="0"/>
        <w:ind w:firstLine="540"/>
        <w:jc w:val="both"/>
        <w:rPr>
          <w:rFonts w:eastAsiaTheme="minorEastAsia"/>
          <w:sz w:val="28"/>
          <w:szCs w:val="28"/>
        </w:rPr>
      </w:pPr>
    </w:p>
    <w:p w:rsidR="005E6DF2" w:rsidRPr="005E6DF2" w:rsidRDefault="005E6DF2" w:rsidP="005E6DF2">
      <w:pPr>
        <w:widowControl w:val="0"/>
        <w:autoSpaceDE w:val="0"/>
        <w:autoSpaceDN w:val="0"/>
        <w:adjustRightInd w:val="0"/>
        <w:jc w:val="center"/>
        <w:outlineLvl w:val="1"/>
        <w:rPr>
          <w:rFonts w:eastAsiaTheme="minorEastAsia"/>
          <w:b/>
          <w:bCs/>
          <w:sz w:val="28"/>
          <w:szCs w:val="28"/>
        </w:rPr>
      </w:pPr>
      <w:r w:rsidRPr="005E6DF2">
        <w:rPr>
          <w:rFonts w:eastAsiaTheme="minorEastAsia"/>
          <w:b/>
          <w:bCs/>
          <w:sz w:val="28"/>
          <w:szCs w:val="28"/>
        </w:rPr>
        <w:t>5. Коэффициент, характеризующий качество и благоустройство</w:t>
      </w:r>
    </w:p>
    <w:p w:rsidR="005E6DF2" w:rsidRPr="005E6DF2" w:rsidRDefault="005E6DF2" w:rsidP="005E6DF2">
      <w:pPr>
        <w:widowControl w:val="0"/>
        <w:autoSpaceDE w:val="0"/>
        <w:autoSpaceDN w:val="0"/>
        <w:adjustRightInd w:val="0"/>
        <w:jc w:val="center"/>
        <w:rPr>
          <w:rFonts w:eastAsiaTheme="minorEastAsia"/>
          <w:b/>
          <w:bCs/>
          <w:sz w:val="28"/>
          <w:szCs w:val="28"/>
        </w:rPr>
      </w:pPr>
      <w:r w:rsidRPr="005E6DF2">
        <w:rPr>
          <w:rFonts w:eastAsiaTheme="minorEastAsia"/>
          <w:b/>
          <w:bCs/>
          <w:sz w:val="28"/>
          <w:szCs w:val="28"/>
        </w:rPr>
        <w:t>жилого помещения, месторасположение дома (</w:t>
      </w:r>
      <w:proofErr w:type="spellStart"/>
      <w:r w:rsidRPr="005E6DF2">
        <w:rPr>
          <w:rFonts w:eastAsiaTheme="minorEastAsia"/>
          <w:b/>
          <w:bCs/>
          <w:sz w:val="28"/>
          <w:szCs w:val="28"/>
        </w:rPr>
        <w:t>К</w:t>
      </w:r>
      <w:r w:rsidRPr="005E6DF2">
        <w:rPr>
          <w:rFonts w:eastAsiaTheme="minorEastAsia"/>
          <w:b/>
          <w:bCs/>
          <w:sz w:val="28"/>
          <w:szCs w:val="28"/>
          <w:vertAlign w:val="subscript"/>
        </w:rPr>
        <w:t>j</w:t>
      </w:r>
      <w:proofErr w:type="spellEnd"/>
      <w:r w:rsidRPr="005E6DF2">
        <w:rPr>
          <w:rFonts w:eastAsiaTheme="minorEastAsia"/>
          <w:b/>
          <w:bCs/>
          <w:sz w:val="28"/>
          <w:szCs w:val="28"/>
        </w:rPr>
        <w:t>)</w:t>
      </w:r>
    </w:p>
    <w:p w:rsidR="005E6DF2" w:rsidRPr="005E6DF2" w:rsidRDefault="005E6DF2" w:rsidP="005E6DF2">
      <w:pPr>
        <w:widowControl w:val="0"/>
        <w:autoSpaceDE w:val="0"/>
        <w:autoSpaceDN w:val="0"/>
        <w:adjustRightInd w:val="0"/>
        <w:rPr>
          <w:rFonts w:eastAsiaTheme="minorEastAsia"/>
          <w:sz w:val="28"/>
          <w:szCs w:val="28"/>
        </w:rPr>
      </w:pPr>
    </w:p>
    <w:p w:rsidR="005E6DF2" w:rsidRPr="005E6DF2" w:rsidRDefault="005E6DF2" w:rsidP="005E6DF2">
      <w:pPr>
        <w:widowControl w:val="0"/>
        <w:autoSpaceDE w:val="0"/>
        <w:autoSpaceDN w:val="0"/>
        <w:adjustRightInd w:val="0"/>
        <w:ind w:firstLine="540"/>
        <w:jc w:val="both"/>
        <w:rPr>
          <w:rFonts w:eastAsiaTheme="minorEastAsia"/>
          <w:sz w:val="28"/>
          <w:szCs w:val="28"/>
        </w:rPr>
      </w:pPr>
      <w:r w:rsidRPr="005E6DF2">
        <w:rPr>
          <w:rFonts w:eastAsiaTheme="minorEastAsia"/>
          <w:sz w:val="28"/>
          <w:szCs w:val="28"/>
        </w:rPr>
        <w:t>5.1. Размер платы за наем жилого помещения устанавливается с использованием коэффициента, характеризующего качество и благоустройство жилого помещения, месторасположение дома.</w:t>
      </w:r>
    </w:p>
    <w:p w:rsidR="005E6DF2" w:rsidRPr="005E6DF2" w:rsidRDefault="005E6DF2" w:rsidP="005E6DF2">
      <w:pPr>
        <w:widowControl w:val="0"/>
        <w:autoSpaceDE w:val="0"/>
        <w:autoSpaceDN w:val="0"/>
        <w:adjustRightInd w:val="0"/>
        <w:ind w:firstLine="540"/>
        <w:jc w:val="both"/>
        <w:rPr>
          <w:rFonts w:eastAsiaTheme="minorEastAsia"/>
          <w:sz w:val="28"/>
          <w:szCs w:val="28"/>
        </w:rPr>
      </w:pPr>
      <w:r w:rsidRPr="005E6DF2">
        <w:rPr>
          <w:rFonts w:eastAsiaTheme="minorEastAsia"/>
          <w:sz w:val="28"/>
          <w:szCs w:val="28"/>
        </w:rPr>
        <w:t xml:space="preserve">5.2. Интегральное значение </w:t>
      </w:r>
      <w:proofErr w:type="spellStart"/>
      <w:r w:rsidRPr="005E6DF2">
        <w:rPr>
          <w:rFonts w:eastAsiaTheme="minorEastAsia"/>
          <w:sz w:val="28"/>
          <w:szCs w:val="28"/>
        </w:rPr>
        <w:t>К</w:t>
      </w:r>
      <w:r w:rsidRPr="005E6DF2">
        <w:rPr>
          <w:rFonts w:eastAsiaTheme="minorEastAsia"/>
          <w:sz w:val="28"/>
          <w:szCs w:val="28"/>
          <w:vertAlign w:val="subscript"/>
        </w:rPr>
        <w:t>j</w:t>
      </w:r>
      <w:proofErr w:type="spellEnd"/>
      <w:r w:rsidRPr="005E6DF2">
        <w:rPr>
          <w:rFonts w:eastAsiaTheme="minorEastAsia"/>
          <w:sz w:val="28"/>
          <w:szCs w:val="28"/>
        </w:rPr>
        <w:t xml:space="preserve"> для жилого помещения рассчитывается как средневзвешенное значение показателей по отдельным параметрам по формуле:</w:t>
      </w:r>
    </w:p>
    <w:p w:rsidR="005E6DF2" w:rsidRPr="005E6DF2" w:rsidRDefault="005E6DF2" w:rsidP="005E6DF2">
      <w:pPr>
        <w:widowControl w:val="0"/>
        <w:autoSpaceDE w:val="0"/>
        <w:autoSpaceDN w:val="0"/>
        <w:adjustRightInd w:val="0"/>
        <w:rPr>
          <w:rFonts w:eastAsiaTheme="minorEastAsia"/>
          <w:sz w:val="28"/>
          <w:szCs w:val="28"/>
        </w:rPr>
      </w:pPr>
    </w:p>
    <w:p w:rsidR="005E6DF2" w:rsidRPr="005E6DF2" w:rsidRDefault="005E6DF2" w:rsidP="005E6DF2">
      <w:pPr>
        <w:widowControl w:val="0"/>
        <w:autoSpaceDE w:val="0"/>
        <w:autoSpaceDN w:val="0"/>
        <w:adjustRightInd w:val="0"/>
        <w:ind w:firstLine="540"/>
        <w:jc w:val="both"/>
        <w:rPr>
          <w:rFonts w:eastAsiaTheme="minorEastAsia"/>
          <w:sz w:val="28"/>
          <w:szCs w:val="28"/>
        </w:rPr>
      </w:pPr>
      <w:proofErr w:type="spellStart"/>
      <w:r w:rsidRPr="005E6DF2">
        <w:rPr>
          <w:rFonts w:eastAsiaTheme="minorEastAsia"/>
          <w:sz w:val="28"/>
          <w:szCs w:val="28"/>
        </w:rPr>
        <w:t>К</w:t>
      </w:r>
      <w:r w:rsidRPr="005E6DF2">
        <w:rPr>
          <w:rFonts w:eastAsiaTheme="minorEastAsia"/>
          <w:sz w:val="28"/>
          <w:szCs w:val="28"/>
          <w:vertAlign w:val="subscript"/>
        </w:rPr>
        <w:t>j</w:t>
      </w:r>
      <w:proofErr w:type="spellEnd"/>
      <w:r w:rsidRPr="005E6DF2">
        <w:rPr>
          <w:rFonts w:eastAsiaTheme="minorEastAsia"/>
          <w:sz w:val="28"/>
          <w:szCs w:val="28"/>
        </w:rPr>
        <w:t xml:space="preserve"> = (К</w:t>
      </w:r>
      <w:r w:rsidRPr="005E6DF2">
        <w:rPr>
          <w:rFonts w:eastAsiaTheme="minorEastAsia"/>
          <w:sz w:val="28"/>
          <w:szCs w:val="28"/>
          <w:vertAlign w:val="subscript"/>
        </w:rPr>
        <w:t>1</w:t>
      </w:r>
      <w:r w:rsidRPr="005E6DF2">
        <w:rPr>
          <w:rFonts w:eastAsiaTheme="minorEastAsia"/>
          <w:sz w:val="28"/>
          <w:szCs w:val="28"/>
        </w:rPr>
        <w:t xml:space="preserve"> + К</w:t>
      </w:r>
      <w:r w:rsidRPr="005E6DF2">
        <w:rPr>
          <w:rFonts w:eastAsiaTheme="minorEastAsia"/>
          <w:sz w:val="28"/>
          <w:szCs w:val="28"/>
          <w:vertAlign w:val="subscript"/>
        </w:rPr>
        <w:t>2</w:t>
      </w:r>
      <w:r w:rsidRPr="005E6DF2">
        <w:rPr>
          <w:rFonts w:eastAsiaTheme="minorEastAsia"/>
          <w:sz w:val="28"/>
          <w:szCs w:val="28"/>
        </w:rPr>
        <w:t xml:space="preserve"> + К</w:t>
      </w:r>
      <w:r w:rsidRPr="005E6DF2">
        <w:rPr>
          <w:rFonts w:eastAsiaTheme="minorEastAsia"/>
          <w:sz w:val="28"/>
          <w:szCs w:val="28"/>
          <w:vertAlign w:val="subscript"/>
        </w:rPr>
        <w:t>3</w:t>
      </w:r>
      <w:r w:rsidRPr="005E6DF2">
        <w:rPr>
          <w:rFonts w:eastAsiaTheme="minorEastAsia"/>
          <w:sz w:val="28"/>
          <w:szCs w:val="28"/>
        </w:rPr>
        <w:t>) / 3, где</w:t>
      </w:r>
    </w:p>
    <w:p w:rsidR="005E6DF2" w:rsidRPr="005E6DF2" w:rsidRDefault="005E6DF2" w:rsidP="005E6DF2">
      <w:pPr>
        <w:widowControl w:val="0"/>
        <w:autoSpaceDE w:val="0"/>
        <w:autoSpaceDN w:val="0"/>
        <w:adjustRightInd w:val="0"/>
        <w:rPr>
          <w:rFonts w:eastAsiaTheme="minorEastAsia"/>
          <w:sz w:val="28"/>
          <w:szCs w:val="28"/>
        </w:rPr>
      </w:pPr>
    </w:p>
    <w:p w:rsidR="005E6DF2" w:rsidRPr="005E6DF2" w:rsidRDefault="005E6DF2" w:rsidP="005E6DF2">
      <w:pPr>
        <w:widowControl w:val="0"/>
        <w:autoSpaceDE w:val="0"/>
        <w:autoSpaceDN w:val="0"/>
        <w:adjustRightInd w:val="0"/>
        <w:ind w:firstLine="540"/>
        <w:jc w:val="both"/>
        <w:rPr>
          <w:rFonts w:eastAsiaTheme="minorEastAsia"/>
          <w:sz w:val="28"/>
          <w:szCs w:val="28"/>
        </w:rPr>
      </w:pPr>
      <w:proofErr w:type="spellStart"/>
      <w:r w:rsidRPr="005E6DF2">
        <w:rPr>
          <w:rFonts w:eastAsiaTheme="minorEastAsia"/>
          <w:sz w:val="28"/>
          <w:szCs w:val="28"/>
        </w:rPr>
        <w:t>К</w:t>
      </w:r>
      <w:r w:rsidRPr="005E6DF2">
        <w:rPr>
          <w:rFonts w:eastAsiaTheme="minorEastAsia"/>
          <w:sz w:val="28"/>
          <w:szCs w:val="28"/>
          <w:vertAlign w:val="subscript"/>
        </w:rPr>
        <w:t>j</w:t>
      </w:r>
      <w:proofErr w:type="spellEnd"/>
      <w:r w:rsidRPr="005E6DF2">
        <w:rPr>
          <w:rFonts w:eastAsiaTheme="minorEastAsia"/>
          <w:sz w:val="28"/>
          <w:szCs w:val="28"/>
        </w:rPr>
        <w:t xml:space="preserve"> - коэффициент, характеризующий качество и благоустройство жилого помещения, месторасположение дома;</w:t>
      </w:r>
    </w:p>
    <w:p w:rsidR="005E6DF2" w:rsidRPr="005E6DF2" w:rsidRDefault="005E6DF2" w:rsidP="005E6DF2">
      <w:pPr>
        <w:widowControl w:val="0"/>
        <w:autoSpaceDE w:val="0"/>
        <w:autoSpaceDN w:val="0"/>
        <w:adjustRightInd w:val="0"/>
        <w:ind w:firstLine="540"/>
        <w:jc w:val="both"/>
        <w:rPr>
          <w:rFonts w:eastAsiaTheme="minorEastAsia"/>
          <w:sz w:val="28"/>
          <w:szCs w:val="28"/>
        </w:rPr>
      </w:pPr>
      <w:r w:rsidRPr="005E6DF2">
        <w:rPr>
          <w:rFonts w:eastAsiaTheme="minorEastAsia"/>
          <w:sz w:val="28"/>
          <w:szCs w:val="28"/>
        </w:rPr>
        <w:t>К</w:t>
      </w:r>
      <w:r w:rsidRPr="005E6DF2">
        <w:rPr>
          <w:rFonts w:eastAsiaTheme="minorEastAsia"/>
          <w:sz w:val="28"/>
          <w:szCs w:val="28"/>
          <w:vertAlign w:val="subscript"/>
        </w:rPr>
        <w:t>1</w:t>
      </w:r>
      <w:r w:rsidRPr="005E6DF2">
        <w:rPr>
          <w:rFonts w:eastAsiaTheme="minorEastAsia"/>
          <w:sz w:val="28"/>
          <w:szCs w:val="28"/>
        </w:rPr>
        <w:t xml:space="preserve"> - коэффициент, характеризующий качество жилого помещения;</w:t>
      </w:r>
    </w:p>
    <w:p w:rsidR="005E6DF2" w:rsidRPr="005E6DF2" w:rsidRDefault="005E6DF2" w:rsidP="005E6DF2">
      <w:pPr>
        <w:widowControl w:val="0"/>
        <w:autoSpaceDE w:val="0"/>
        <w:autoSpaceDN w:val="0"/>
        <w:adjustRightInd w:val="0"/>
        <w:ind w:firstLine="540"/>
        <w:jc w:val="both"/>
        <w:rPr>
          <w:rFonts w:eastAsiaTheme="minorEastAsia"/>
          <w:sz w:val="28"/>
          <w:szCs w:val="28"/>
        </w:rPr>
      </w:pPr>
      <w:r w:rsidRPr="005E6DF2">
        <w:rPr>
          <w:rFonts w:eastAsiaTheme="minorEastAsia"/>
          <w:sz w:val="28"/>
          <w:szCs w:val="28"/>
        </w:rPr>
        <w:t>К</w:t>
      </w:r>
      <w:r w:rsidRPr="005E6DF2">
        <w:rPr>
          <w:rFonts w:eastAsiaTheme="minorEastAsia"/>
          <w:sz w:val="28"/>
          <w:szCs w:val="28"/>
          <w:vertAlign w:val="subscript"/>
        </w:rPr>
        <w:t>2</w:t>
      </w:r>
      <w:r w:rsidRPr="005E6DF2">
        <w:rPr>
          <w:rFonts w:eastAsiaTheme="minorEastAsia"/>
          <w:sz w:val="28"/>
          <w:szCs w:val="28"/>
        </w:rPr>
        <w:t xml:space="preserve"> - коэффициент, характеризующий благоустройство жилого помещения;</w:t>
      </w:r>
    </w:p>
    <w:p w:rsidR="005E6DF2" w:rsidRPr="005E6DF2" w:rsidRDefault="005E6DF2" w:rsidP="005E6DF2">
      <w:pPr>
        <w:widowControl w:val="0"/>
        <w:autoSpaceDE w:val="0"/>
        <w:autoSpaceDN w:val="0"/>
        <w:adjustRightInd w:val="0"/>
        <w:ind w:firstLine="540"/>
        <w:jc w:val="both"/>
        <w:rPr>
          <w:rFonts w:eastAsiaTheme="minorEastAsia"/>
          <w:sz w:val="28"/>
          <w:szCs w:val="28"/>
        </w:rPr>
      </w:pPr>
      <w:r w:rsidRPr="005E6DF2">
        <w:rPr>
          <w:rFonts w:eastAsiaTheme="minorEastAsia"/>
          <w:sz w:val="28"/>
          <w:szCs w:val="28"/>
        </w:rPr>
        <w:t>К</w:t>
      </w:r>
      <w:r w:rsidRPr="005E6DF2">
        <w:rPr>
          <w:rFonts w:eastAsiaTheme="minorEastAsia"/>
          <w:sz w:val="28"/>
          <w:szCs w:val="28"/>
          <w:vertAlign w:val="subscript"/>
        </w:rPr>
        <w:t>3</w:t>
      </w:r>
      <w:r w:rsidRPr="005E6DF2">
        <w:rPr>
          <w:rFonts w:eastAsiaTheme="minorEastAsia"/>
          <w:sz w:val="28"/>
          <w:szCs w:val="28"/>
        </w:rPr>
        <w:t xml:space="preserve"> - коэффициент, месторасположение дома.</w:t>
      </w:r>
    </w:p>
    <w:p w:rsidR="005E6DF2" w:rsidRPr="005E6DF2" w:rsidRDefault="005E6DF2" w:rsidP="005E6DF2">
      <w:pPr>
        <w:widowControl w:val="0"/>
        <w:autoSpaceDE w:val="0"/>
        <w:autoSpaceDN w:val="0"/>
        <w:adjustRightInd w:val="0"/>
        <w:ind w:firstLine="540"/>
        <w:jc w:val="both"/>
        <w:rPr>
          <w:rFonts w:eastAsiaTheme="minorEastAsia"/>
          <w:sz w:val="28"/>
          <w:szCs w:val="28"/>
        </w:rPr>
      </w:pPr>
    </w:p>
    <w:p w:rsidR="005E6DF2" w:rsidRPr="005E6DF2" w:rsidRDefault="005E6DF2" w:rsidP="005E6DF2">
      <w:pPr>
        <w:widowControl w:val="0"/>
        <w:autoSpaceDE w:val="0"/>
        <w:autoSpaceDN w:val="0"/>
        <w:adjustRightInd w:val="0"/>
        <w:ind w:firstLine="540"/>
        <w:jc w:val="both"/>
        <w:rPr>
          <w:rFonts w:eastAsiaTheme="minorEastAsia"/>
          <w:sz w:val="28"/>
          <w:szCs w:val="28"/>
        </w:rPr>
      </w:pPr>
      <w:r w:rsidRPr="005E6DF2">
        <w:rPr>
          <w:rFonts w:eastAsiaTheme="minorEastAsia"/>
          <w:sz w:val="28"/>
          <w:szCs w:val="28"/>
        </w:rPr>
        <w:t>Значения показателей К</w:t>
      </w:r>
      <w:r w:rsidRPr="005E6DF2">
        <w:rPr>
          <w:rFonts w:eastAsiaTheme="minorEastAsia"/>
          <w:sz w:val="28"/>
          <w:szCs w:val="28"/>
          <w:vertAlign w:val="subscript"/>
        </w:rPr>
        <w:t>1</w:t>
      </w:r>
      <w:r w:rsidRPr="005E6DF2">
        <w:rPr>
          <w:rFonts w:eastAsiaTheme="minorEastAsia"/>
          <w:sz w:val="28"/>
          <w:szCs w:val="28"/>
        </w:rPr>
        <w:t xml:space="preserve"> - К</w:t>
      </w:r>
      <w:r w:rsidRPr="005E6DF2">
        <w:rPr>
          <w:rFonts w:eastAsiaTheme="minorEastAsia"/>
          <w:sz w:val="28"/>
          <w:szCs w:val="28"/>
          <w:vertAlign w:val="subscript"/>
        </w:rPr>
        <w:t>3</w:t>
      </w:r>
      <w:r w:rsidRPr="005E6DF2">
        <w:rPr>
          <w:rFonts w:eastAsiaTheme="minorEastAsia"/>
          <w:sz w:val="28"/>
          <w:szCs w:val="28"/>
        </w:rPr>
        <w:t xml:space="preserve"> оцениваются в интервале [0,8; 1,3]</w:t>
      </w:r>
    </w:p>
    <w:p w:rsidR="005E6DF2" w:rsidRPr="005E6DF2" w:rsidRDefault="005E6DF2" w:rsidP="005E6DF2">
      <w:pPr>
        <w:widowControl w:val="0"/>
        <w:autoSpaceDE w:val="0"/>
        <w:autoSpaceDN w:val="0"/>
        <w:adjustRightInd w:val="0"/>
        <w:ind w:firstLine="540"/>
        <w:jc w:val="both"/>
        <w:rPr>
          <w:rFonts w:eastAsiaTheme="minorEastAsia"/>
          <w:sz w:val="28"/>
          <w:szCs w:val="28"/>
        </w:rPr>
      </w:pPr>
    </w:p>
    <w:p w:rsidR="005E6DF2" w:rsidRPr="005E6DF2" w:rsidRDefault="005E6DF2" w:rsidP="005E6DF2">
      <w:pPr>
        <w:widowControl w:val="0"/>
        <w:autoSpaceDE w:val="0"/>
        <w:autoSpaceDN w:val="0"/>
        <w:adjustRightInd w:val="0"/>
        <w:ind w:firstLine="540"/>
        <w:jc w:val="both"/>
        <w:rPr>
          <w:rFonts w:eastAsiaTheme="minorEastAsia"/>
          <w:sz w:val="28"/>
          <w:szCs w:val="28"/>
        </w:rPr>
      </w:pPr>
      <w:r w:rsidRPr="005E6DF2">
        <w:rPr>
          <w:rFonts w:eastAsiaTheme="minorEastAsia"/>
          <w:sz w:val="28"/>
          <w:szCs w:val="28"/>
        </w:rPr>
        <w:t>5.3. Коэффициент, характеризующий качество жилого помещения:</w:t>
      </w:r>
    </w:p>
    <w:p w:rsidR="005E6DF2" w:rsidRPr="005E6DF2" w:rsidRDefault="005E6DF2" w:rsidP="005E6DF2">
      <w:pPr>
        <w:widowControl w:val="0"/>
        <w:autoSpaceDE w:val="0"/>
        <w:autoSpaceDN w:val="0"/>
        <w:adjustRightInd w:val="0"/>
        <w:rPr>
          <w:rFonts w:eastAsiaTheme="minorEastAsia"/>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36"/>
        <w:gridCol w:w="3120"/>
      </w:tblGrid>
      <w:tr w:rsidR="005E6DF2" w:rsidRPr="005E6DF2" w:rsidTr="0052574D">
        <w:tc>
          <w:tcPr>
            <w:tcW w:w="6236" w:type="dxa"/>
            <w:tcBorders>
              <w:top w:val="single" w:sz="4" w:space="0" w:color="auto"/>
              <w:left w:val="single" w:sz="4" w:space="0" w:color="auto"/>
              <w:bottom w:val="single" w:sz="4" w:space="0" w:color="auto"/>
              <w:right w:val="single" w:sz="4" w:space="0" w:color="auto"/>
            </w:tcBorders>
          </w:tcPr>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Категории жилых помещений</w:t>
            </w:r>
          </w:p>
        </w:tc>
        <w:tc>
          <w:tcPr>
            <w:tcW w:w="3120" w:type="dxa"/>
            <w:tcBorders>
              <w:top w:val="single" w:sz="4" w:space="0" w:color="auto"/>
              <w:left w:val="single" w:sz="4" w:space="0" w:color="auto"/>
              <w:bottom w:val="single" w:sz="4" w:space="0" w:color="auto"/>
              <w:right w:val="single" w:sz="4" w:space="0" w:color="auto"/>
            </w:tcBorders>
          </w:tcPr>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Значения показателя К</w:t>
            </w:r>
            <w:r w:rsidRPr="005E6DF2">
              <w:rPr>
                <w:rFonts w:eastAsiaTheme="minorEastAsia"/>
                <w:vertAlign w:val="subscript"/>
              </w:rPr>
              <w:t>1</w:t>
            </w:r>
          </w:p>
        </w:tc>
      </w:tr>
      <w:tr w:rsidR="005E6DF2" w:rsidRPr="005E6DF2" w:rsidTr="0052574D">
        <w:tc>
          <w:tcPr>
            <w:tcW w:w="6236" w:type="dxa"/>
            <w:tcBorders>
              <w:top w:val="single" w:sz="4" w:space="0" w:color="auto"/>
              <w:left w:val="single" w:sz="4" w:space="0" w:color="auto"/>
              <w:bottom w:val="single" w:sz="4" w:space="0" w:color="auto"/>
              <w:right w:val="single" w:sz="4" w:space="0" w:color="auto"/>
            </w:tcBorders>
          </w:tcPr>
          <w:p w:rsidR="005E6DF2" w:rsidRPr="005E6DF2" w:rsidRDefault="005E6DF2" w:rsidP="005E6DF2">
            <w:pPr>
              <w:widowControl w:val="0"/>
              <w:autoSpaceDE w:val="0"/>
              <w:autoSpaceDN w:val="0"/>
              <w:adjustRightInd w:val="0"/>
              <w:jc w:val="both"/>
              <w:rPr>
                <w:rFonts w:eastAsiaTheme="minorEastAsia"/>
              </w:rPr>
            </w:pPr>
            <w:r w:rsidRPr="005E6DF2">
              <w:rPr>
                <w:rFonts w:eastAsiaTheme="minorEastAsia"/>
              </w:rPr>
              <w:t>Жилые дома, за исключением деревянных жилых домов</w:t>
            </w:r>
          </w:p>
        </w:tc>
        <w:tc>
          <w:tcPr>
            <w:tcW w:w="3120" w:type="dxa"/>
            <w:tcBorders>
              <w:top w:val="single" w:sz="4" w:space="0" w:color="auto"/>
              <w:left w:val="single" w:sz="4" w:space="0" w:color="auto"/>
              <w:bottom w:val="single" w:sz="4" w:space="0" w:color="auto"/>
              <w:right w:val="single" w:sz="4" w:space="0" w:color="auto"/>
            </w:tcBorders>
          </w:tcPr>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1,3</w:t>
            </w:r>
          </w:p>
        </w:tc>
      </w:tr>
      <w:tr w:rsidR="005E6DF2" w:rsidRPr="005E6DF2" w:rsidTr="0052574D">
        <w:tc>
          <w:tcPr>
            <w:tcW w:w="6236" w:type="dxa"/>
            <w:tcBorders>
              <w:top w:val="single" w:sz="4" w:space="0" w:color="auto"/>
              <w:left w:val="single" w:sz="4" w:space="0" w:color="auto"/>
              <w:bottom w:val="single" w:sz="4" w:space="0" w:color="auto"/>
              <w:right w:val="single" w:sz="4" w:space="0" w:color="auto"/>
            </w:tcBorders>
          </w:tcPr>
          <w:p w:rsidR="005E6DF2" w:rsidRPr="005E6DF2" w:rsidRDefault="005E6DF2" w:rsidP="005E6DF2">
            <w:pPr>
              <w:widowControl w:val="0"/>
              <w:autoSpaceDE w:val="0"/>
              <w:autoSpaceDN w:val="0"/>
              <w:adjustRightInd w:val="0"/>
              <w:jc w:val="both"/>
              <w:rPr>
                <w:rFonts w:eastAsiaTheme="minorEastAsia"/>
              </w:rPr>
            </w:pPr>
            <w:r w:rsidRPr="005E6DF2">
              <w:rPr>
                <w:rFonts w:eastAsiaTheme="minorEastAsia"/>
              </w:rPr>
              <w:t>Деревянные жилые дома</w:t>
            </w:r>
          </w:p>
        </w:tc>
        <w:tc>
          <w:tcPr>
            <w:tcW w:w="3120" w:type="dxa"/>
            <w:tcBorders>
              <w:top w:val="single" w:sz="4" w:space="0" w:color="auto"/>
              <w:left w:val="single" w:sz="4" w:space="0" w:color="auto"/>
              <w:bottom w:val="single" w:sz="4" w:space="0" w:color="auto"/>
              <w:right w:val="single" w:sz="4" w:space="0" w:color="auto"/>
            </w:tcBorders>
          </w:tcPr>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0,8</w:t>
            </w:r>
          </w:p>
        </w:tc>
      </w:tr>
    </w:tbl>
    <w:p w:rsidR="005E6DF2" w:rsidRPr="005E6DF2" w:rsidRDefault="005E6DF2" w:rsidP="005E6DF2">
      <w:pPr>
        <w:widowControl w:val="0"/>
        <w:autoSpaceDE w:val="0"/>
        <w:autoSpaceDN w:val="0"/>
        <w:adjustRightInd w:val="0"/>
        <w:rPr>
          <w:rFonts w:eastAsiaTheme="minorEastAsia"/>
          <w:sz w:val="28"/>
          <w:szCs w:val="28"/>
        </w:rPr>
      </w:pPr>
    </w:p>
    <w:p w:rsidR="005E6DF2" w:rsidRPr="005E6DF2" w:rsidRDefault="005E6DF2" w:rsidP="005E6DF2">
      <w:pPr>
        <w:widowControl w:val="0"/>
        <w:autoSpaceDE w:val="0"/>
        <w:autoSpaceDN w:val="0"/>
        <w:adjustRightInd w:val="0"/>
        <w:ind w:firstLine="540"/>
        <w:jc w:val="both"/>
        <w:rPr>
          <w:rFonts w:eastAsiaTheme="minorEastAsia"/>
          <w:sz w:val="28"/>
          <w:szCs w:val="28"/>
        </w:rPr>
      </w:pPr>
      <w:r w:rsidRPr="005E6DF2">
        <w:rPr>
          <w:rFonts w:eastAsiaTheme="minorEastAsia"/>
          <w:sz w:val="28"/>
          <w:szCs w:val="28"/>
        </w:rPr>
        <w:t>5.4. Коэффициент, характеризующий благоустройство жилого помещения:</w:t>
      </w:r>
    </w:p>
    <w:p w:rsidR="005E6DF2" w:rsidRPr="005E6DF2" w:rsidRDefault="005E6DF2" w:rsidP="005E6DF2">
      <w:pPr>
        <w:widowControl w:val="0"/>
        <w:autoSpaceDE w:val="0"/>
        <w:autoSpaceDN w:val="0"/>
        <w:adjustRightInd w:val="0"/>
        <w:rPr>
          <w:rFonts w:eastAsiaTheme="minorEastAsia"/>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36"/>
        <w:gridCol w:w="3120"/>
      </w:tblGrid>
      <w:tr w:rsidR="005E6DF2" w:rsidRPr="005E6DF2" w:rsidTr="0052574D">
        <w:tc>
          <w:tcPr>
            <w:tcW w:w="6236" w:type="dxa"/>
            <w:tcBorders>
              <w:top w:val="single" w:sz="4" w:space="0" w:color="auto"/>
              <w:left w:val="single" w:sz="4" w:space="0" w:color="auto"/>
              <w:bottom w:val="single" w:sz="4" w:space="0" w:color="auto"/>
              <w:right w:val="single" w:sz="4" w:space="0" w:color="auto"/>
            </w:tcBorders>
          </w:tcPr>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Категории жилых помещений</w:t>
            </w:r>
          </w:p>
        </w:tc>
        <w:tc>
          <w:tcPr>
            <w:tcW w:w="3120" w:type="dxa"/>
            <w:tcBorders>
              <w:top w:val="single" w:sz="4" w:space="0" w:color="auto"/>
              <w:left w:val="single" w:sz="4" w:space="0" w:color="auto"/>
              <w:bottom w:val="single" w:sz="4" w:space="0" w:color="auto"/>
              <w:right w:val="single" w:sz="4" w:space="0" w:color="auto"/>
            </w:tcBorders>
          </w:tcPr>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Значения показателя К</w:t>
            </w:r>
            <w:r w:rsidRPr="005E6DF2">
              <w:rPr>
                <w:rFonts w:eastAsiaTheme="minorEastAsia"/>
                <w:vertAlign w:val="subscript"/>
              </w:rPr>
              <w:t>2</w:t>
            </w:r>
          </w:p>
        </w:tc>
      </w:tr>
      <w:tr w:rsidR="005E6DF2" w:rsidRPr="005E6DF2" w:rsidTr="0052574D">
        <w:tc>
          <w:tcPr>
            <w:tcW w:w="6236" w:type="dxa"/>
            <w:tcBorders>
              <w:top w:val="single" w:sz="4" w:space="0" w:color="auto"/>
              <w:left w:val="single" w:sz="4" w:space="0" w:color="auto"/>
              <w:bottom w:val="single" w:sz="4" w:space="0" w:color="auto"/>
              <w:right w:val="single" w:sz="4" w:space="0" w:color="auto"/>
            </w:tcBorders>
          </w:tcPr>
          <w:p w:rsidR="005E6DF2" w:rsidRPr="005E6DF2" w:rsidRDefault="005E6DF2" w:rsidP="005E6DF2">
            <w:pPr>
              <w:widowControl w:val="0"/>
              <w:autoSpaceDE w:val="0"/>
              <w:autoSpaceDN w:val="0"/>
              <w:adjustRightInd w:val="0"/>
              <w:jc w:val="both"/>
              <w:rPr>
                <w:rFonts w:eastAsiaTheme="minorEastAsia"/>
              </w:rPr>
            </w:pPr>
            <w:r w:rsidRPr="005E6DF2">
              <w:rPr>
                <w:rFonts w:eastAsiaTheme="minorEastAsia"/>
              </w:rPr>
              <w:t>Жилое помещение со всеми видами благоустройства (центральное отопление, горячее и холодное водоснабжение, канализация)</w:t>
            </w:r>
          </w:p>
        </w:tc>
        <w:tc>
          <w:tcPr>
            <w:tcW w:w="3120" w:type="dxa"/>
            <w:tcBorders>
              <w:top w:val="single" w:sz="4" w:space="0" w:color="auto"/>
              <w:left w:val="single" w:sz="4" w:space="0" w:color="auto"/>
              <w:bottom w:val="single" w:sz="4" w:space="0" w:color="auto"/>
              <w:right w:val="single" w:sz="4" w:space="0" w:color="auto"/>
            </w:tcBorders>
          </w:tcPr>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1,3</w:t>
            </w:r>
          </w:p>
        </w:tc>
      </w:tr>
      <w:tr w:rsidR="005E6DF2" w:rsidRPr="005E6DF2" w:rsidTr="0052574D">
        <w:tc>
          <w:tcPr>
            <w:tcW w:w="6236" w:type="dxa"/>
            <w:tcBorders>
              <w:top w:val="single" w:sz="4" w:space="0" w:color="auto"/>
              <w:left w:val="single" w:sz="4" w:space="0" w:color="auto"/>
              <w:bottom w:val="single" w:sz="4" w:space="0" w:color="auto"/>
              <w:right w:val="single" w:sz="4" w:space="0" w:color="auto"/>
            </w:tcBorders>
          </w:tcPr>
          <w:p w:rsidR="005E6DF2" w:rsidRPr="005E6DF2" w:rsidRDefault="005E6DF2" w:rsidP="005E6DF2">
            <w:pPr>
              <w:widowControl w:val="0"/>
              <w:autoSpaceDE w:val="0"/>
              <w:autoSpaceDN w:val="0"/>
              <w:adjustRightInd w:val="0"/>
              <w:jc w:val="both"/>
              <w:rPr>
                <w:rFonts w:eastAsiaTheme="minorEastAsia"/>
              </w:rPr>
            </w:pPr>
            <w:r w:rsidRPr="005E6DF2">
              <w:rPr>
                <w:rFonts w:eastAsiaTheme="minorEastAsia"/>
              </w:rPr>
              <w:t xml:space="preserve">Жилое помещение, частично благоустроенное (отсутствие </w:t>
            </w:r>
            <w:r w:rsidRPr="005E6DF2">
              <w:rPr>
                <w:rFonts w:eastAsiaTheme="minorEastAsia"/>
              </w:rPr>
              <w:lastRenderedPageBreak/>
              <w:t>одного и более из удобств)</w:t>
            </w:r>
          </w:p>
        </w:tc>
        <w:tc>
          <w:tcPr>
            <w:tcW w:w="3120" w:type="dxa"/>
            <w:tcBorders>
              <w:top w:val="single" w:sz="4" w:space="0" w:color="auto"/>
              <w:left w:val="single" w:sz="4" w:space="0" w:color="auto"/>
              <w:bottom w:val="single" w:sz="4" w:space="0" w:color="auto"/>
              <w:right w:val="single" w:sz="4" w:space="0" w:color="auto"/>
            </w:tcBorders>
          </w:tcPr>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lastRenderedPageBreak/>
              <w:t>1,0</w:t>
            </w:r>
          </w:p>
        </w:tc>
      </w:tr>
      <w:tr w:rsidR="005E6DF2" w:rsidRPr="005E6DF2" w:rsidTr="0052574D">
        <w:tc>
          <w:tcPr>
            <w:tcW w:w="6236" w:type="dxa"/>
            <w:tcBorders>
              <w:top w:val="single" w:sz="4" w:space="0" w:color="auto"/>
              <w:left w:val="single" w:sz="4" w:space="0" w:color="auto"/>
              <w:bottom w:val="single" w:sz="4" w:space="0" w:color="auto"/>
              <w:right w:val="single" w:sz="4" w:space="0" w:color="auto"/>
            </w:tcBorders>
          </w:tcPr>
          <w:p w:rsidR="005E6DF2" w:rsidRPr="005E6DF2" w:rsidRDefault="005E6DF2" w:rsidP="005E6DF2">
            <w:pPr>
              <w:widowControl w:val="0"/>
              <w:autoSpaceDE w:val="0"/>
              <w:autoSpaceDN w:val="0"/>
              <w:adjustRightInd w:val="0"/>
              <w:jc w:val="both"/>
              <w:rPr>
                <w:rFonts w:eastAsiaTheme="minorEastAsia"/>
              </w:rPr>
            </w:pPr>
            <w:r w:rsidRPr="005E6DF2">
              <w:rPr>
                <w:rFonts w:eastAsiaTheme="minorEastAsia"/>
              </w:rPr>
              <w:t>Жилое помещение без видов благоустройства</w:t>
            </w:r>
          </w:p>
        </w:tc>
        <w:tc>
          <w:tcPr>
            <w:tcW w:w="3120" w:type="dxa"/>
            <w:tcBorders>
              <w:top w:val="single" w:sz="4" w:space="0" w:color="auto"/>
              <w:left w:val="single" w:sz="4" w:space="0" w:color="auto"/>
              <w:bottom w:val="single" w:sz="4" w:space="0" w:color="auto"/>
              <w:right w:val="single" w:sz="4" w:space="0" w:color="auto"/>
            </w:tcBorders>
          </w:tcPr>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0,8</w:t>
            </w:r>
          </w:p>
        </w:tc>
      </w:tr>
    </w:tbl>
    <w:p w:rsidR="005E6DF2" w:rsidRPr="005E6DF2" w:rsidRDefault="005E6DF2" w:rsidP="005E6DF2">
      <w:pPr>
        <w:widowControl w:val="0"/>
        <w:autoSpaceDE w:val="0"/>
        <w:autoSpaceDN w:val="0"/>
        <w:adjustRightInd w:val="0"/>
        <w:rPr>
          <w:rFonts w:eastAsiaTheme="minorEastAsia"/>
          <w:sz w:val="28"/>
          <w:szCs w:val="28"/>
        </w:rPr>
      </w:pPr>
    </w:p>
    <w:p w:rsidR="005E6DF2" w:rsidRPr="005E6DF2" w:rsidRDefault="005E6DF2" w:rsidP="005E6DF2">
      <w:pPr>
        <w:widowControl w:val="0"/>
        <w:autoSpaceDE w:val="0"/>
        <w:autoSpaceDN w:val="0"/>
        <w:adjustRightInd w:val="0"/>
        <w:ind w:firstLine="540"/>
        <w:jc w:val="both"/>
        <w:rPr>
          <w:rFonts w:eastAsiaTheme="minorEastAsia"/>
          <w:sz w:val="28"/>
          <w:szCs w:val="28"/>
        </w:rPr>
      </w:pPr>
      <w:r w:rsidRPr="005E6DF2">
        <w:rPr>
          <w:rFonts w:eastAsiaTheme="minorEastAsia"/>
          <w:sz w:val="28"/>
          <w:szCs w:val="28"/>
        </w:rPr>
        <w:t>5.5. Коэффициент, месторасположение дома:</w:t>
      </w:r>
    </w:p>
    <w:p w:rsidR="005E6DF2" w:rsidRPr="005E6DF2" w:rsidRDefault="005E6DF2" w:rsidP="005E6DF2">
      <w:pPr>
        <w:widowControl w:val="0"/>
        <w:autoSpaceDE w:val="0"/>
        <w:autoSpaceDN w:val="0"/>
        <w:adjustRightInd w:val="0"/>
        <w:rPr>
          <w:rFonts w:eastAsiaTheme="minorEastAsia"/>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36"/>
        <w:gridCol w:w="3120"/>
      </w:tblGrid>
      <w:tr w:rsidR="005E6DF2" w:rsidRPr="005E6DF2" w:rsidTr="0052574D">
        <w:tc>
          <w:tcPr>
            <w:tcW w:w="6236" w:type="dxa"/>
            <w:tcBorders>
              <w:top w:val="single" w:sz="4" w:space="0" w:color="auto"/>
              <w:left w:val="single" w:sz="4" w:space="0" w:color="auto"/>
              <w:bottom w:val="single" w:sz="4" w:space="0" w:color="auto"/>
              <w:right w:val="single" w:sz="4" w:space="0" w:color="auto"/>
            </w:tcBorders>
          </w:tcPr>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Категории жилых помещений</w:t>
            </w:r>
          </w:p>
        </w:tc>
        <w:tc>
          <w:tcPr>
            <w:tcW w:w="3120" w:type="dxa"/>
            <w:tcBorders>
              <w:top w:val="single" w:sz="4" w:space="0" w:color="auto"/>
              <w:left w:val="single" w:sz="4" w:space="0" w:color="auto"/>
              <w:bottom w:val="single" w:sz="4" w:space="0" w:color="auto"/>
              <w:right w:val="single" w:sz="4" w:space="0" w:color="auto"/>
            </w:tcBorders>
          </w:tcPr>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Значения показателя К</w:t>
            </w:r>
            <w:r w:rsidRPr="005E6DF2">
              <w:rPr>
                <w:rFonts w:eastAsiaTheme="minorEastAsia"/>
                <w:vertAlign w:val="subscript"/>
              </w:rPr>
              <w:t>3</w:t>
            </w:r>
          </w:p>
        </w:tc>
      </w:tr>
      <w:tr w:rsidR="005E6DF2" w:rsidRPr="005E6DF2" w:rsidTr="0052574D">
        <w:tc>
          <w:tcPr>
            <w:tcW w:w="6236" w:type="dxa"/>
            <w:tcBorders>
              <w:top w:val="single" w:sz="4" w:space="0" w:color="auto"/>
              <w:left w:val="single" w:sz="4" w:space="0" w:color="auto"/>
              <w:bottom w:val="single" w:sz="4" w:space="0" w:color="auto"/>
              <w:right w:val="single" w:sz="4" w:space="0" w:color="auto"/>
            </w:tcBorders>
          </w:tcPr>
          <w:p w:rsidR="005E6DF2" w:rsidRPr="005E6DF2" w:rsidRDefault="005E6DF2" w:rsidP="005E6DF2">
            <w:pPr>
              <w:widowControl w:val="0"/>
              <w:autoSpaceDE w:val="0"/>
              <w:autoSpaceDN w:val="0"/>
              <w:adjustRightInd w:val="0"/>
              <w:jc w:val="both"/>
              <w:rPr>
                <w:rFonts w:eastAsiaTheme="minorEastAsia"/>
              </w:rPr>
            </w:pPr>
            <w:r w:rsidRPr="005E6DF2">
              <w:rPr>
                <w:rFonts w:eastAsiaTheme="minorEastAsia"/>
              </w:rPr>
              <w:t>село Корткерос</w:t>
            </w:r>
          </w:p>
        </w:tc>
        <w:tc>
          <w:tcPr>
            <w:tcW w:w="3120" w:type="dxa"/>
            <w:tcBorders>
              <w:top w:val="single" w:sz="4" w:space="0" w:color="auto"/>
              <w:left w:val="single" w:sz="4" w:space="0" w:color="auto"/>
              <w:bottom w:val="single" w:sz="4" w:space="0" w:color="auto"/>
              <w:right w:val="single" w:sz="4" w:space="0" w:color="auto"/>
            </w:tcBorders>
          </w:tcPr>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1</w:t>
            </w:r>
          </w:p>
        </w:tc>
      </w:tr>
      <w:tr w:rsidR="005E6DF2" w:rsidRPr="005E6DF2" w:rsidTr="0052574D">
        <w:tc>
          <w:tcPr>
            <w:tcW w:w="6236" w:type="dxa"/>
            <w:tcBorders>
              <w:top w:val="single" w:sz="4" w:space="0" w:color="auto"/>
              <w:left w:val="single" w:sz="4" w:space="0" w:color="auto"/>
              <w:bottom w:val="single" w:sz="4" w:space="0" w:color="auto"/>
              <w:right w:val="single" w:sz="4" w:space="0" w:color="auto"/>
            </w:tcBorders>
          </w:tcPr>
          <w:p w:rsidR="005E6DF2" w:rsidRPr="005E6DF2" w:rsidRDefault="005E6DF2" w:rsidP="005E6DF2">
            <w:pPr>
              <w:widowControl w:val="0"/>
              <w:autoSpaceDE w:val="0"/>
              <w:autoSpaceDN w:val="0"/>
              <w:adjustRightInd w:val="0"/>
              <w:jc w:val="both"/>
              <w:rPr>
                <w:rFonts w:eastAsiaTheme="minorEastAsia"/>
              </w:rPr>
            </w:pPr>
            <w:r w:rsidRPr="005E6DF2">
              <w:rPr>
                <w:rFonts w:eastAsiaTheme="minorEastAsia"/>
              </w:rPr>
              <w:t>остальные населенные пункты района</w:t>
            </w:r>
          </w:p>
        </w:tc>
        <w:tc>
          <w:tcPr>
            <w:tcW w:w="3120" w:type="dxa"/>
            <w:tcBorders>
              <w:top w:val="single" w:sz="4" w:space="0" w:color="auto"/>
              <w:left w:val="single" w:sz="4" w:space="0" w:color="auto"/>
              <w:bottom w:val="single" w:sz="4" w:space="0" w:color="auto"/>
              <w:right w:val="single" w:sz="4" w:space="0" w:color="auto"/>
            </w:tcBorders>
          </w:tcPr>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0,8</w:t>
            </w:r>
          </w:p>
        </w:tc>
      </w:tr>
    </w:tbl>
    <w:p w:rsidR="005E6DF2" w:rsidRPr="005E6DF2" w:rsidRDefault="005E6DF2" w:rsidP="005E6DF2">
      <w:pPr>
        <w:widowControl w:val="0"/>
        <w:autoSpaceDE w:val="0"/>
        <w:autoSpaceDN w:val="0"/>
        <w:adjustRightInd w:val="0"/>
        <w:rPr>
          <w:rFonts w:eastAsiaTheme="minorEastAsia"/>
          <w:sz w:val="28"/>
          <w:szCs w:val="28"/>
        </w:rPr>
      </w:pPr>
    </w:p>
    <w:p w:rsidR="005E6DF2" w:rsidRPr="005E6DF2" w:rsidRDefault="005E6DF2" w:rsidP="005E6DF2">
      <w:pPr>
        <w:widowControl w:val="0"/>
        <w:autoSpaceDE w:val="0"/>
        <w:autoSpaceDN w:val="0"/>
        <w:adjustRightInd w:val="0"/>
        <w:ind w:firstLine="540"/>
        <w:jc w:val="both"/>
        <w:rPr>
          <w:rFonts w:eastAsiaTheme="minorEastAsia"/>
          <w:sz w:val="28"/>
          <w:szCs w:val="28"/>
        </w:rPr>
      </w:pPr>
    </w:p>
    <w:tbl>
      <w:tblPr>
        <w:tblW w:w="0" w:type="auto"/>
        <w:tblLook w:val="04A0" w:firstRow="1" w:lastRow="0" w:firstColumn="1" w:lastColumn="0" w:noHBand="0" w:noVBand="1"/>
      </w:tblPr>
      <w:tblGrid>
        <w:gridCol w:w="4697"/>
        <w:gridCol w:w="4733"/>
      </w:tblGrid>
      <w:tr w:rsidR="005E6DF2" w:rsidRPr="005E6DF2" w:rsidTr="0052574D">
        <w:tc>
          <w:tcPr>
            <w:tcW w:w="4697" w:type="dxa"/>
          </w:tcPr>
          <w:p w:rsidR="005E6DF2" w:rsidRPr="005E6DF2" w:rsidRDefault="005E6DF2" w:rsidP="005E6DF2">
            <w:pPr>
              <w:widowControl w:val="0"/>
              <w:autoSpaceDE w:val="0"/>
              <w:autoSpaceDN w:val="0"/>
              <w:adjustRightInd w:val="0"/>
              <w:jc w:val="center"/>
              <w:rPr>
                <w:rFonts w:eastAsiaTheme="minorEastAsia"/>
              </w:rPr>
            </w:pPr>
          </w:p>
        </w:tc>
        <w:tc>
          <w:tcPr>
            <w:tcW w:w="4733" w:type="dxa"/>
          </w:tcPr>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Приложение 2</w:t>
            </w:r>
          </w:p>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к решению Совета</w:t>
            </w:r>
          </w:p>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 xml:space="preserve"> муниципального района «Корткеросский» </w:t>
            </w:r>
          </w:p>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от 28.</w:t>
            </w:r>
            <w:r w:rsidRPr="005E6DF2">
              <w:rPr>
                <w:rFonts w:eastAsiaTheme="minorEastAsia"/>
                <w:lang w:val="en-US"/>
              </w:rPr>
              <w:t>05</w:t>
            </w:r>
            <w:r w:rsidRPr="005E6DF2">
              <w:rPr>
                <w:rFonts w:eastAsiaTheme="minorEastAsia"/>
              </w:rPr>
              <w:t xml:space="preserve">.2020 № </w:t>
            </w:r>
            <w:r w:rsidRPr="005E6DF2">
              <w:rPr>
                <w:rFonts w:eastAsiaTheme="minorEastAsia"/>
                <w:lang w:val="en-US"/>
              </w:rPr>
              <w:t>VI-44/8</w:t>
            </w:r>
          </w:p>
        </w:tc>
      </w:tr>
    </w:tbl>
    <w:p w:rsidR="005E6DF2" w:rsidRPr="005E6DF2" w:rsidRDefault="005E6DF2" w:rsidP="005E6DF2">
      <w:pPr>
        <w:widowControl w:val="0"/>
        <w:autoSpaceDE w:val="0"/>
        <w:autoSpaceDN w:val="0"/>
        <w:adjustRightInd w:val="0"/>
        <w:rPr>
          <w:rFonts w:eastAsiaTheme="minorEastAsia"/>
          <w:sz w:val="28"/>
          <w:szCs w:val="28"/>
        </w:rPr>
      </w:pPr>
    </w:p>
    <w:p w:rsidR="005E6DF2" w:rsidRPr="005E6DF2" w:rsidRDefault="005E6DF2" w:rsidP="005E6DF2">
      <w:pPr>
        <w:widowControl w:val="0"/>
        <w:autoSpaceDE w:val="0"/>
        <w:autoSpaceDN w:val="0"/>
        <w:adjustRightInd w:val="0"/>
        <w:jc w:val="center"/>
        <w:rPr>
          <w:rFonts w:eastAsiaTheme="minorEastAsia"/>
          <w:b/>
          <w:bCs/>
          <w:sz w:val="28"/>
          <w:szCs w:val="28"/>
        </w:rPr>
      </w:pPr>
      <w:bookmarkStart w:id="1" w:name="Par125"/>
      <w:bookmarkEnd w:id="1"/>
      <w:r w:rsidRPr="005E6DF2">
        <w:rPr>
          <w:rFonts w:eastAsiaTheme="minorEastAsia"/>
          <w:b/>
          <w:bCs/>
          <w:sz w:val="28"/>
          <w:szCs w:val="28"/>
        </w:rPr>
        <w:t>РАЗМЕР</w:t>
      </w:r>
    </w:p>
    <w:p w:rsidR="005E6DF2" w:rsidRPr="005E6DF2" w:rsidRDefault="005E6DF2" w:rsidP="005E6DF2">
      <w:pPr>
        <w:widowControl w:val="0"/>
        <w:autoSpaceDE w:val="0"/>
        <w:autoSpaceDN w:val="0"/>
        <w:adjustRightInd w:val="0"/>
        <w:jc w:val="center"/>
        <w:rPr>
          <w:rFonts w:eastAsiaTheme="minorEastAsia"/>
          <w:b/>
          <w:bCs/>
          <w:sz w:val="28"/>
          <w:szCs w:val="28"/>
        </w:rPr>
      </w:pPr>
      <w:r w:rsidRPr="005E6DF2">
        <w:rPr>
          <w:rFonts w:eastAsiaTheme="minorEastAsia"/>
          <w:b/>
          <w:bCs/>
          <w:sz w:val="28"/>
          <w:szCs w:val="28"/>
        </w:rPr>
        <w:t>платы за пользование жилыми помещениями (платы за наем)</w:t>
      </w:r>
    </w:p>
    <w:p w:rsidR="005E6DF2" w:rsidRPr="005E6DF2" w:rsidRDefault="005E6DF2" w:rsidP="005E6DF2">
      <w:pPr>
        <w:widowControl w:val="0"/>
        <w:autoSpaceDE w:val="0"/>
        <w:autoSpaceDN w:val="0"/>
        <w:adjustRightInd w:val="0"/>
        <w:jc w:val="center"/>
        <w:rPr>
          <w:rFonts w:eastAsiaTheme="minorEastAsia"/>
          <w:b/>
          <w:bCs/>
          <w:sz w:val="28"/>
          <w:szCs w:val="28"/>
        </w:rPr>
      </w:pPr>
      <w:r w:rsidRPr="005E6DF2">
        <w:rPr>
          <w:rFonts w:eastAsiaTheme="minorEastAsia"/>
          <w:b/>
          <w:bCs/>
          <w:sz w:val="28"/>
          <w:szCs w:val="28"/>
        </w:rPr>
        <w:t>по договорам социального найма и договорам найма жилых</w:t>
      </w:r>
    </w:p>
    <w:p w:rsidR="005E6DF2" w:rsidRPr="005E6DF2" w:rsidRDefault="005E6DF2" w:rsidP="005E6DF2">
      <w:pPr>
        <w:widowControl w:val="0"/>
        <w:autoSpaceDE w:val="0"/>
        <w:autoSpaceDN w:val="0"/>
        <w:adjustRightInd w:val="0"/>
        <w:jc w:val="center"/>
        <w:rPr>
          <w:rFonts w:eastAsiaTheme="minorEastAsia"/>
          <w:b/>
          <w:bCs/>
          <w:sz w:val="28"/>
          <w:szCs w:val="28"/>
        </w:rPr>
      </w:pPr>
      <w:r w:rsidRPr="005E6DF2">
        <w:rPr>
          <w:rFonts w:eastAsiaTheme="minorEastAsia"/>
          <w:b/>
          <w:bCs/>
          <w:sz w:val="28"/>
          <w:szCs w:val="28"/>
        </w:rPr>
        <w:t>помещений муниципального жилищного фонда, находящимися на территории муниципального района "Корткеросский"</w:t>
      </w:r>
    </w:p>
    <w:p w:rsidR="005E6DF2" w:rsidRPr="005E6DF2" w:rsidRDefault="005E6DF2" w:rsidP="005E6DF2">
      <w:pPr>
        <w:widowControl w:val="0"/>
        <w:autoSpaceDE w:val="0"/>
        <w:autoSpaceDN w:val="0"/>
        <w:adjustRightInd w:val="0"/>
        <w:ind w:firstLine="567"/>
        <w:jc w:val="both"/>
        <w:rPr>
          <w:rFonts w:eastAsiaTheme="minorEastAsia"/>
          <w:sz w:val="28"/>
          <w:szCs w:val="28"/>
        </w:rPr>
      </w:pPr>
    </w:p>
    <w:p w:rsidR="005E6DF2" w:rsidRPr="005E6DF2" w:rsidRDefault="005E6DF2" w:rsidP="005E6DF2">
      <w:pPr>
        <w:spacing w:line="276" w:lineRule="auto"/>
        <w:ind w:firstLine="567"/>
        <w:jc w:val="both"/>
        <w:rPr>
          <w:rFonts w:eastAsiaTheme="minorEastAsia"/>
          <w:sz w:val="28"/>
          <w:szCs w:val="28"/>
        </w:rPr>
      </w:pPr>
      <w:r w:rsidRPr="005E6DF2">
        <w:rPr>
          <w:rFonts w:eastAsiaTheme="minorEastAsia"/>
          <w:sz w:val="28"/>
          <w:szCs w:val="28"/>
        </w:rPr>
        <w:t>1.1. Размер платы за наем устанавливается исходя из занимаемой общей площади жилого помещения с учетом базового размера платы за наем жилого помещения; коэффициента, характеризующего качество и благоустройство жилого помещения, месторасположение дома; коэффициента соответствия платы за наем жилого помещения и определяется из расчета на один метр квадратный общей площади жилых помещений.</w:t>
      </w:r>
    </w:p>
    <w:p w:rsidR="005E6DF2" w:rsidRPr="005E6DF2" w:rsidRDefault="005E6DF2" w:rsidP="005E6DF2">
      <w:pPr>
        <w:spacing w:line="276" w:lineRule="auto"/>
        <w:ind w:firstLine="567"/>
        <w:jc w:val="both"/>
        <w:rPr>
          <w:rFonts w:eastAsiaTheme="minorEastAsia"/>
          <w:sz w:val="28"/>
          <w:szCs w:val="28"/>
        </w:rPr>
      </w:pPr>
      <w:r w:rsidRPr="005E6DF2">
        <w:rPr>
          <w:rFonts w:eastAsiaTheme="minorEastAsia"/>
          <w:sz w:val="28"/>
          <w:szCs w:val="28"/>
        </w:rPr>
        <w:t>1.2. Установить базовый размер платы (</w:t>
      </w:r>
      <w:proofErr w:type="spellStart"/>
      <w:r w:rsidRPr="005E6DF2">
        <w:rPr>
          <w:rFonts w:eastAsiaTheme="minorEastAsia"/>
          <w:sz w:val="28"/>
          <w:szCs w:val="28"/>
        </w:rPr>
        <w:t>Нб</w:t>
      </w:r>
      <w:proofErr w:type="spellEnd"/>
      <w:r w:rsidRPr="005E6DF2">
        <w:rPr>
          <w:rFonts w:eastAsiaTheme="minorEastAsia"/>
          <w:sz w:val="28"/>
          <w:szCs w:val="28"/>
        </w:rPr>
        <w:t>) за наем жилого помещения с учетом коэффициента соответствия платы согласно таблице:</w:t>
      </w:r>
    </w:p>
    <w:tbl>
      <w:tblPr>
        <w:tblW w:w="9356" w:type="dxa"/>
        <w:tblInd w:w="62" w:type="dxa"/>
        <w:tblLayout w:type="fixed"/>
        <w:tblCellMar>
          <w:top w:w="102" w:type="dxa"/>
          <w:left w:w="62" w:type="dxa"/>
          <w:bottom w:w="102" w:type="dxa"/>
          <w:right w:w="62" w:type="dxa"/>
        </w:tblCellMar>
        <w:tblLook w:val="0000" w:firstRow="0" w:lastRow="0" w:firstColumn="0" w:lastColumn="0" w:noHBand="0" w:noVBand="0"/>
      </w:tblPr>
      <w:tblGrid>
        <w:gridCol w:w="2268"/>
        <w:gridCol w:w="2268"/>
        <w:gridCol w:w="2410"/>
        <w:gridCol w:w="2410"/>
      </w:tblGrid>
      <w:tr w:rsidR="005E6DF2" w:rsidRPr="005E6DF2" w:rsidTr="0052574D">
        <w:tc>
          <w:tcPr>
            <w:tcW w:w="2268" w:type="dxa"/>
            <w:tcBorders>
              <w:top w:val="single" w:sz="4" w:space="0" w:color="auto"/>
              <w:left w:val="single" w:sz="4" w:space="0" w:color="auto"/>
              <w:bottom w:val="single" w:sz="4" w:space="0" w:color="auto"/>
              <w:right w:val="single" w:sz="4" w:space="0" w:color="auto"/>
            </w:tcBorders>
          </w:tcPr>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Базовый размер платы (</w:t>
            </w:r>
            <w:proofErr w:type="spellStart"/>
            <w:r w:rsidRPr="005E6DF2">
              <w:rPr>
                <w:rFonts w:eastAsiaTheme="minorEastAsia"/>
              </w:rPr>
              <w:t>Нб</w:t>
            </w:r>
            <w:proofErr w:type="spellEnd"/>
            <w:r w:rsidRPr="005E6DF2">
              <w:rPr>
                <w:rFonts w:eastAsiaTheme="minorEastAsia"/>
              </w:rPr>
              <w:t xml:space="preserve">) за наем жилого помещения </w:t>
            </w:r>
          </w:p>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за 1 м</w:t>
            </w:r>
            <w:r w:rsidRPr="005E6DF2">
              <w:rPr>
                <w:rFonts w:eastAsiaTheme="minorEastAsia"/>
                <w:vertAlign w:val="superscript"/>
              </w:rPr>
              <w:t>2</w:t>
            </w:r>
            <w:r w:rsidRPr="005E6DF2">
              <w:rPr>
                <w:rFonts w:eastAsiaTheme="minorEastAsia"/>
              </w:rPr>
              <w:t xml:space="preserve">, </w:t>
            </w:r>
          </w:p>
          <w:p w:rsidR="005E6DF2" w:rsidRPr="005E6DF2" w:rsidRDefault="005E6DF2" w:rsidP="005E6DF2">
            <w:pPr>
              <w:widowControl w:val="0"/>
              <w:autoSpaceDE w:val="0"/>
              <w:autoSpaceDN w:val="0"/>
              <w:adjustRightInd w:val="0"/>
              <w:jc w:val="center"/>
              <w:rPr>
                <w:rFonts w:eastAsiaTheme="minorEastAsia"/>
              </w:rPr>
            </w:pPr>
          </w:p>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(руб.)</w:t>
            </w:r>
          </w:p>
        </w:tc>
        <w:tc>
          <w:tcPr>
            <w:tcW w:w="2268" w:type="dxa"/>
            <w:tcBorders>
              <w:top w:val="single" w:sz="4" w:space="0" w:color="auto"/>
              <w:left w:val="single" w:sz="4" w:space="0" w:color="auto"/>
              <w:bottom w:val="single" w:sz="4" w:space="0" w:color="auto"/>
              <w:right w:val="single" w:sz="4" w:space="0" w:color="auto"/>
            </w:tcBorders>
          </w:tcPr>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Базовый размер платы (</w:t>
            </w:r>
            <w:proofErr w:type="spellStart"/>
            <w:r w:rsidRPr="005E6DF2">
              <w:rPr>
                <w:rFonts w:eastAsiaTheme="minorEastAsia"/>
              </w:rPr>
              <w:t>Нб</w:t>
            </w:r>
            <w:proofErr w:type="spellEnd"/>
            <w:r w:rsidRPr="005E6DF2">
              <w:rPr>
                <w:rFonts w:eastAsiaTheme="minorEastAsia"/>
              </w:rPr>
              <w:t xml:space="preserve">)  за наем жилого помещения </w:t>
            </w:r>
          </w:p>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за 1 м</w:t>
            </w:r>
            <w:r w:rsidRPr="005E6DF2">
              <w:rPr>
                <w:rFonts w:eastAsiaTheme="minorEastAsia"/>
                <w:vertAlign w:val="superscript"/>
              </w:rPr>
              <w:t>2</w:t>
            </w:r>
            <w:r w:rsidRPr="005E6DF2">
              <w:rPr>
                <w:rFonts w:eastAsiaTheme="minorEastAsia"/>
              </w:rPr>
              <w:t>,</w:t>
            </w:r>
          </w:p>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Кс = 0,10</w:t>
            </w:r>
          </w:p>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(руб.)</w:t>
            </w:r>
          </w:p>
        </w:tc>
        <w:tc>
          <w:tcPr>
            <w:tcW w:w="2410" w:type="dxa"/>
            <w:tcBorders>
              <w:top w:val="single" w:sz="4" w:space="0" w:color="auto"/>
              <w:left w:val="single" w:sz="4" w:space="0" w:color="auto"/>
              <w:bottom w:val="single" w:sz="4" w:space="0" w:color="auto"/>
              <w:right w:val="single" w:sz="4" w:space="0" w:color="auto"/>
            </w:tcBorders>
          </w:tcPr>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Базовый размер платы (</w:t>
            </w:r>
            <w:proofErr w:type="spellStart"/>
            <w:r w:rsidRPr="005E6DF2">
              <w:rPr>
                <w:rFonts w:eastAsiaTheme="minorEastAsia"/>
              </w:rPr>
              <w:t>Нб</w:t>
            </w:r>
            <w:proofErr w:type="spellEnd"/>
            <w:r w:rsidRPr="005E6DF2">
              <w:rPr>
                <w:rFonts w:eastAsiaTheme="minorEastAsia"/>
              </w:rPr>
              <w:t xml:space="preserve">) за наем жилого помещения </w:t>
            </w:r>
          </w:p>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за 1 м</w:t>
            </w:r>
            <w:r w:rsidRPr="005E6DF2">
              <w:rPr>
                <w:rFonts w:eastAsiaTheme="minorEastAsia"/>
                <w:vertAlign w:val="superscript"/>
              </w:rPr>
              <w:t>2</w:t>
            </w:r>
            <w:r w:rsidRPr="005E6DF2">
              <w:rPr>
                <w:rFonts w:eastAsiaTheme="minorEastAsia"/>
              </w:rPr>
              <w:t>,</w:t>
            </w:r>
          </w:p>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Кс = 0,05</w:t>
            </w:r>
          </w:p>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(руб.)</w:t>
            </w:r>
          </w:p>
        </w:tc>
        <w:tc>
          <w:tcPr>
            <w:tcW w:w="2410" w:type="dxa"/>
            <w:tcBorders>
              <w:top w:val="single" w:sz="4" w:space="0" w:color="auto"/>
              <w:left w:val="single" w:sz="4" w:space="0" w:color="auto"/>
              <w:bottom w:val="single" w:sz="4" w:space="0" w:color="auto"/>
              <w:right w:val="single" w:sz="4" w:space="0" w:color="auto"/>
            </w:tcBorders>
          </w:tcPr>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Базовый размер платы (</w:t>
            </w:r>
            <w:proofErr w:type="spellStart"/>
            <w:r w:rsidRPr="005E6DF2">
              <w:rPr>
                <w:rFonts w:eastAsiaTheme="minorEastAsia"/>
              </w:rPr>
              <w:t>Нб</w:t>
            </w:r>
            <w:proofErr w:type="spellEnd"/>
            <w:r w:rsidRPr="005E6DF2">
              <w:rPr>
                <w:rFonts w:eastAsiaTheme="minorEastAsia"/>
              </w:rPr>
              <w:t xml:space="preserve">) за наем жилого помещения </w:t>
            </w:r>
          </w:p>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за 1 м</w:t>
            </w:r>
            <w:r w:rsidRPr="005E6DF2">
              <w:rPr>
                <w:rFonts w:eastAsiaTheme="minorEastAsia"/>
                <w:vertAlign w:val="superscript"/>
              </w:rPr>
              <w:t>2</w:t>
            </w:r>
            <w:r w:rsidRPr="005E6DF2">
              <w:rPr>
                <w:rFonts w:eastAsiaTheme="minorEastAsia"/>
              </w:rPr>
              <w:t>,</w:t>
            </w:r>
          </w:p>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Кс = 0,03</w:t>
            </w:r>
          </w:p>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(руб.)</w:t>
            </w:r>
          </w:p>
        </w:tc>
      </w:tr>
      <w:tr w:rsidR="005E6DF2" w:rsidRPr="005E6DF2" w:rsidTr="0052574D">
        <w:trPr>
          <w:trHeight w:val="21"/>
        </w:trPr>
        <w:tc>
          <w:tcPr>
            <w:tcW w:w="2268" w:type="dxa"/>
            <w:tcBorders>
              <w:top w:val="single" w:sz="4" w:space="0" w:color="auto"/>
              <w:left w:val="single" w:sz="4" w:space="0" w:color="auto"/>
              <w:bottom w:val="single" w:sz="4" w:space="0" w:color="auto"/>
              <w:right w:val="single" w:sz="4" w:space="0" w:color="auto"/>
            </w:tcBorders>
          </w:tcPr>
          <w:p w:rsidR="005E6DF2" w:rsidRPr="005E6DF2" w:rsidRDefault="005E6DF2" w:rsidP="005E6DF2">
            <w:pPr>
              <w:spacing w:line="276" w:lineRule="auto"/>
              <w:jc w:val="center"/>
              <w:rPr>
                <w:rFonts w:eastAsiaTheme="minorEastAsia"/>
              </w:rPr>
            </w:pPr>
            <w:r w:rsidRPr="005E6DF2">
              <w:rPr>
                <w:rFonts w:eastAsiaTheme="minorEastAsia"/>
              </w:rPr>
              <w:t>1</w:t>
            </w:r>
          </w:p>
        </w:tc>
        <w:tc>
          <w:tcPr>
            <w:tcW w:w="2268" w:type="dxa"/>
            <w:tcBorders>
              <w:top w:val="single" w:sz="4" w:space="0" w:color="auto"/>
              <w:left w:val="single" w:sz="4" w:space="0" w:color="auto"/>
              <w:bottom w:val="single" w:sz="4" w:space="0" w:color="auto"/>
              <w:right w:val="single" w:sz="4" w:space="0" w:color="auto"/>
            </w:tcBorders>
          </w:tcPr>
          <w:p w:rsidR="005E6DF2" w:rsidRPr="005E6DF2" w:rsidRDefault="005E6DF2" w:rsidP="005E6DF2">
            <w:pPr>
              <w:spacing w:line="276" w:lineRule="auto"/>
              <w:jc w:val="center"/>
              <w:rPr>
                <w:rFonts w:eastAsiaTheme="minorEastAsia"/>
              </w:rPr>
            </w:pPr>
            <w:r w:rsidRPr="005E6DF2">
              <w:rPr>
                <w:rFonts w:eastAsiaTheme="minorEastAsia"/>
              </w:rPr>
              <w:t>2</w:t>
            </w:r>
          </w:p>
        </w:tc>
        <w:tc>
          <w:tcPr>
            <w:tcW w:w="2410" w:type="dxa"/>
            <w:tcBorders>
              <w:top w:val="single" w:sz="4" w:space="0" w:color="auto"/>
              <w:left w:val="single" w:sz="4" w:space="0" w:color="auto"/>
              <w:bottom w:val="single" w:sz="4" w:space="0" w:color="auto"/>
              <w:right w:val="single" w:sz="4" w:space="0" w:color="auto"/>
            </w:tcBorders>
          </w:tcPr>
          <w:p w:rsidR="005E6DF2" w:rsidRPr="005E6DF2" w:rsidRDefault="005E6DF2" w:rsidP="005E6DF2">
            <w:pPr>
              <w:spacing w:line="276" w:lineRule="auto"/>
              <w:jc w:val="center"/>
              <w:rPr>
                <w:rFonts w:eastAsiaTheme="minorEastAsia"/>
              </w:rPr>
            </w:pPr>
            <w:r w:rsidRPr="005E6DF2">
              <w:rPr>
                <w:rFonts w:eastAsiaTheme="minorEastAsia"/>
              </w:rPr>
              <w:t>3</w:t>
            </w:r>
          </w:p>
        </w:tc>
        <w:tc>
          <w:tcPr>
            <w:tcW w:w="2410" w:type="dxa"/>
            <w:tcBorders>
              <w:top w:val="single" w:sz="4" w:space="0" w:color="auto"/>
              <w:left w:val="single" w:sz="4" w:space="0" w:color="auto"/>
              <w:bottom w:val="single" w:sz="4" w:space="0" w:color="auto"/>
              <w:right w:val="single" w:sz="4" w:space="0" w:color="auto"/>
            </w:tcBorders>
          </w:tcPr>
          <w:p w:rsidR="005E6DF2" w:rsidRPr="005E6DF2" w:rsidRDefault="005E6DF2" w:rsidP="005E6DF2">
            <w:pPr>
              <w:spacing w:line="276" w:lineRule="auto"/>
              <w:jc w:val="center"/>
              <w:rPr>
                <w:rFonts w:eastAsiaTheme="minorEastAsia"/>
              </w:rPr>
            </w:pPr>
            <w:r w:rsidRPr="005E6DF2">
              <w:rPr>
                <w:rFonts w:eastAsiaTheme="minorEastAsia"/>
              </w:rPr>
              <w:t>4</w:t>
            </w:r>
          </w:p>
        </w:tc>
      </w:tr>
      <w:tr w:rsidR="005E6DF2" w:rsidRPr="005E6DF2" w:rsidTr="0052574D">
        <w:tc>
          <w:tcPr>
            <w:tcW w:w="2268" w:type="dxa"/>
            <w:tcBorders>
              <w:top w:val="single" w:sz="4" w:space="0" w:color="auto"/>
              <w:left w:val="single" w:sz="4" w:space="0" w:color="auto"/>
              <w:bottom w:val="single" w:sz="4" w:space="0" w:color="auto"/>
              <w:right w:val="single" w:sz="4" w:space="0" w:color="auto"/>
            </w:tcBorders>
          </w:tcPr>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53,17</w:t>
            </w:r>
          </w:p>
        </w:tc>
        <w:tc>
          <w:tcPr>
            <w:tcW w:w="2268" w:type="dxa"/>
            <w:tcBorders>
              <w:top w:val="single" w:sz="4" w:space="0" w:color="auto"/>
              <w:left w:val="single" w:sz="4" w:space="0" w:color="auto"/>
              <w:bottom w:val="single" w:sz="4" w:space="0" w:color="auto"/>
              <w:right w:val="single" w:sz="4" w:space="0" w:color="auto"/>
            </w:tcBorders>
          </w:tcPr>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5,32</w:t>
            </w:r>
          </w:p>
        </w:tc>
        <w:tc>
          <w:tcPr>
            <w:tcW w:w="2410" w:type="dxa"/>
            <w:tcBorders>
              <w:top w:val="single" w:sz="4" w:space="0" w:color="auto"/>
              <w:left w:val="single" w:sz="4" w:space="0" w:color="auto"/>
              <w:bottom w:val="single" w:sz="4" w:space="0" w:color="auto"/>
              <w:right w:val="single" w:sz="4" w:space="0" w:color="auto"/>
            </w:tcBorders>
          </w:tcPr>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2,66</w:t>
            </w:r>
          </w:p>
        </w:tc>
        <w:tc>
          <w:tcPr>
            <w:tcW w:w="2410" w:type="dxa"/>
            <w:tcBorders>
              <w:top w:val="single" w:sz="4" w:space="0" w:color="auto"/>
              <w:left w:val="single" w:sz="4" w:space="0" w:color="auto"/>
              <w:bottom w:val="single" w:sz="4" w:space="0" w:color="auto"/>
              <w:right w:val="single" w:sz="4" w:space="0" w:color="auto"/>
            </w:tcBorders>
          </w:tcPr>
          <w:p w:rsidR="005E6DF2" w:rsidRPr="005E6DF2" w:rsidRDefault="005E6DF2" w:rsidP="005E6DF2">
            <w:pPr>
              <w:widowControl w:val="0"/>
              <w:autoSpaceDE w:val="0"/>
              <w:autoSpaceDN w:val="0"/>
              <w:adjustRightInd w:val="0"/>
              <w:jc w:val="center"/>
              <w:rPr>
                <w:rFonts w:eastAsiaTheme="minorEastAsia"/>
              </w:rPr>
            </w:pPr>
            <w:r w:rsidRPr="005E6DF2">
              <w:rPr>
                <w:rFonts w:eastAsiaTheme="minorEastAsia"/>
              </w:rPr>
              <w:t>1,60</w:t>
            </w:r>
          </w:p>
        </w:tc>
      </w:tr>
    </w:tbl>
    <w:p w:rsidR="005E6DF2" w:rsidRPr="005E6DF2" w:rsidRDefault="005E6DF2" w:rsidP="005E6DF2">
      <w:pPr>
        <w:spacing w:after="200" w:line="276" w:lineRule="auto"/>
        <w:ind w:firstLine="540"/>
        <w:jc w:val="both"/>
        <w:rPr>
          <w:rFonts w:eastAsiaTheme="minorEastAsia"/>
          <w:sz w:val="28"/>
          <w:szCs w:val="28"/>
        </w:rPr>
      </w:pPr>
    </w:p>
    <w:p w:rsidR="005E6DF2" w:rsidRPr="005E6DF2" w:rsidRDefault="005E6DF2" w:rsidP="005E6DF2">
      <w:pPr>
        <w:spacing w:line="276" w:lineRule="auto"/>
        <w:ind w:firstLine="540"/>
        <w:jc w:val="both"/>
        <w:rPr>
          <w:rFonts w:eastAsiaTheme="minorEastAsia"/>
          <w:sz w:val="28"/>
          <w:szCs w:val="28"/>
        </w:rPr>
      </w:pPr>
      <w:r w:rsidRPr="005E6DF2">
        <w:rPr>
          <w:rFonts w:eastAsiaTheme="minorEastAsia"/>
          <w:sz w:val="28"/>
          <w:szCs w:val="28"/>
        </w:rPr>
        <w:lastRenderedPageBreak/>
        <w:t xml:space="preserve">1.3. Установить коэффициент </w:t>
      </w:r>
      <w:proofErr w:type="spellStart"/>
      <w:r w:rsidRPr="005E6DF2">
        <w:rPr>
          <w:rFonts w:asciiTheme="minorHAnsi" w:eastAsiaTheme="minorEastAsia" w:hAnsiTheme="minorHAnsi"/>
          <w:sz w:val="28"/>
          <w:szCs w:val="28"/>
        </w:rPr>
        <w:t>К</w:t>
      </w:r>
      <w:r w:rsidRPr="005E6DF2">
        <w:rPr>
          <w:rFonts w:asciiTheme="minorHAnsi" w:eastAsiaTheme="minorEastAsia" w:hAnsiTheme="minorHAnsi"/>
          <w:sz w:val="28"/>
          <w:szCs w:val="28"/>
          <w:vertAlign w:val="subscript"/>
        </w:rPr>
        <w:t>j</w:t>
      </w:r>
      <w:proofErr w:type="spellEnd"/>
      <w:r w:rsidRPr="005E6DF2">
        <w:rPr>
          <w:rFonts w:asciiTheme="minorHAnsi" w:eastAsiaTheme="minorEastAsia" w:hAnsiTheme="minorHAnsi"/>
          <w:sz w:val="28"/>
          <w:szCs w:val="28"/>
          <w:vertAlign w:val="subscript"/>
        </w:rPr>
        <w:t xml:space="preserve"> </w:t>
      </w:r>
      <w:r w:rsidRPr="005E6DF2">
        <w:rPr>
          <w:rFonts w:eastAsiaTheme="minorEastAsia"/>
          <w:sz w:val="28"/>
          <w:szCs w:val="28"/>
        </w:rPr>
        <w:t>– характеризующий качество и благоустройство жилого помещения, месторасположение дома по категориям жилых помещений согласно таблице:</w:t>
      </w:r>
    </w:p>
    <w:tbl>
      <w:tblPr>
        <w:tblStyle w:val="11"/>
        <w:tblW w:w="9752" w:type="dxa"/>
        <w:tblLook w:val="04A0" w:firstRow="1" w:lastRow="0" w:firstColumn="1" w:lastColumn="0" w:noHBand="0" w:noVBand="1"/>
      </w:tblPr>
      <w:tblGrid>
        <w:gridCol w:w="595"/>
        <w:gridCol w:w="8160"/>
        <w:gridCol w:w="997"/>
      </w:tblGrid>
      <w:tr w:rsidR="005E6DF2" w:rsidRPr="005E6DF2" w:rsidTr="0052574D">
        <w:tc>
          <w:tcPr>
            <w:tcW w:w="595" w:type="dxa"/>
            <w:vAlign w:val="center"/>
          </w:tcPr>
          <w:p w:rsidR="005E6DF2" w:rsidRPr="005E6DF2" w:rsidRDefault="005E6DF2" w:rsidP="005E6DF2">
            <w:pPr>
              <w:spacing w:after="200" w:line="276" w:lineRule="auto"/>
              <w:jc w:val="center"/>
              <w:rPr>
                <w:rFonts w:eastAsiaTheme="minorEastAsia"/>
              </w:rPr>
            </w:pPr>
            <w:r w:rsidRPr="005E6DF2">
              <w:rPr>
                <w:rFonts w:eastAsiaTheme="minorEastAsia"/>
              </w:rPr>
              <w:t>№ п/п</w:t>
            </w:r>
          </w:p>
        </w:tc>
        <w:tc>
          <w:tcPr>
            <w:tcW w:w="8160" w:type="dxa"/>
            <w:vAlign w:val="center"/>
          </w:tcPr>
          <w:p w:rsidR="005E6DF2" w:rsidRPr="005E6DF2" w:rsidRDefault="005E6DF2" w:rsidP="005E6DF2">
            <w:pPr>
              <w:spacing w:after="200" w:line="276" w:lineRule="auto"/>
              <w:jc w:val="center"/>
              <w:rPr>
                <w:rFonts w:eastAsiaTheme="minorEastAsia"/>
              </w:rPr>
            </w:pPr>
            <w:r w:rsidRPr="005E6DF2">
              <w:rPr>
                <w:rFonts w:eastAsiaTheme="minorEastAsia"/>
              </w:rPr>
              <w:t>Наименование группы</w:t>
            </w:r>
          </w:p>
        </w:tc>
        <w:tc>
          <w:tcPr>
            <w:tcW w:w="997" w:type="dxa"/>
            <w:vAlign w:val="center"/>
          </w:tcPr>
          <w:p w:rsidR="005E6DF2" w:rsidRPr="005E6DF2" w:rsidRDefault="005E6DF2" w:rsidP="005E6DF2">
            <w:pPr>
              <w:spacing w:after="200" w:line="276" w:lineRule="auto"/>
              <w:ind w:left="-39" w:firstLine="39"/>
              <w:jc w:val="center"/>
              <w:rPr>
                <w:rFonts w:eastAsiaTheme="minorEastAsia"/>
              </w:rPr>
            </w:pPr>
            <w:proofErr w:type="spellStart"/>
            <w:r w:rsidRPr="005E6DF2">
              <w:rPr>
                <w:rFonts w:eastAsiaTheme="minorEastAsia"/>
              </w:rPr>
              <w:t>К</w:t>
            </w:r>
            <w:r w:rsidRPr="005E6DF2">
              <w:rPr>
                <w:rFonts w:eastAsiaTheme="minorEastAsia"/>
                <w:vertAlign w:val="subscript"/>
              </w:rPr>
              <w:t>j</w:t>
            </w:r>
            <w:proofErr w:type="spellEnd"/>
          </w:p>
        </w:tc>
      </w:tr>
      <w:tr w:rsidR="005E6DF2" w:rsidRPr="005E6DF2" w:rsidTr="0052574D">
        <w:tc>
          <w:tcPr>
            <w:tcW w:w="9752" w:type="dxa"/>
            <w:gridSpan w:val="3"/>
            <w:vAlign w:val="center"/>
          </w:tcPr>
          <w:p w:rsidR="005E6DF2" w:rsidRPr="005E6DF2" w:rsidRDefault="005E6DF2" w:rsidP="005E6DF2">
            <w:pPr>
              <w:numPr>
                <w:ilvl w:val="0"/>
                <w:numId w:val="20"/>
              </w:numPr>
              <w:spacing w:after="200" w:line="276" w:lineRule="auto"/>
              <w:contextualSpacing/>
              <w:jc w:val="center"/>
              <w:rPr>
                <w:rFonts w:eastAsiaTheme="minorHAnsi"/>
                <w:lang w:eastAsia="en-US"/>
              </w:rPr>
            </w:pPr>
            <w:r w:rsidRPr="005E6DF2">
              <w:rPr>
                <w:rFonts w:eastAsiaTheme="minorHAnsi"/>
                <w:lang w:eastAsia="en-US"/>
              </w:rPr>
              <w:t>Жилые помещения со всеми видами благоустройства (центральное отопление, горячее и холодное водоснабжение, канализация)</w:t>
            </w:r>
          </w:p>
        </w:tc>
      </w:tr>
      <w:tr w:rsidR="005E6DF2" w:rsidRPr="005E6DF2" w:rsidTr="0052574D">
        <w:tc>
          <w:tcPr>
            <w:tcW w:w="595" w:type="dxa"/>
            <w:vAlign w:val="center"/>
          </w:tcPr>
          <w:p w:rsidR="005E6DF2" w:rsidRPr="005E6DF2" w:rsidRDefault="005E6DF2" w:rsidP="005E6DF2">
            <w:pPr>
              <w:spacing w:after="200" w:line="276" w:lineRule="auto"/>
              <w:jc w:val="center"/>
              <w:rPr>
                <w:rFonts w:eastAsiaTheme="minorEastAsia"/>
              </w:rPr>
            </w:pPr>
            <w:r w:rsidRPr="005E6DF2">
              <w:rPr>
                <w:rFonts w:eastAsiaTheme="minorEastAsia"/>
                <w:lang w:val="en-US"/>
              </w:rPr>
              <w:t>1</w:t>
            </w:r>
            <w:r w:rsidRPr="005E6DF2">
              <w:rPr>
                <w:rFonts w:eastAsiaTheme="minorEastAsia"/>
              </w:rPr>
              <w:t>.</w:t>
            </w:r>
          </w:p>
        </w:tc>
        <w:tc>
          <w:tcPr>
            <w:tcW w:w="8160" w:type="dxa"/>
            <w:vAlign w:val="center"/>
          </w:tcPr>
          <w:p w:rsidR="005E6DF2" w:rsidRPr="005E6DF2" w:rsidRDefault="005E6DF2" w:rsidP="005E6DF2">
            <w:pPr>
              <w:spacing w:after="200" w:line="276" w:lineRule="auto"/>
              <w:rPr>
                <w:rFonts w:eastAsiaTheme="minorEastAsia"/>
              </w:rPr>
            </w:pPr>
            <w:r w:rsidRPr="005E6DF2">
              <w:rPr>
                <w:rFonts w:eastAsiaTheme="minorEastAsia"/>
              </w:rPr>
              <w:t>Жилые дома, за исключением деревянных жилых домов, расположенные в селе Корткерос</w:t>
            </w:r>
          </w:p>
        </w:tc>
        <w:tc>
          <w:tcPr>
            <w:tcW w:w="997" w:type="dxa"/>
            <w:vAlign w:val="center"/>
          </w:tcPr>
          <w:p w:rsidR="005E6DF2" w:rsidRPr="005E6DF2" w:rsidRDefault="005E6DF2" w:rsidP="005E6DF2">
            <w:pPr>
              <w:spacing w:after="200" w:line="276" w:lineRule="auto"/>
              <w:jc w:val="center"/>
              <w:rPr>
                <w:rFonts w:eastAsiaTheme="minorEastAsia"/>
              </w:rPr>
            </w:pPr>
            <w:r w:rsidRPr="005E6DF2">
              <w:rPr>
                <w:rFonts w:eastAsiaTheme="minorEastAsia"/>
              </w:rPr>
              <w:t>1,20</w:t>
            </w:r>
          </w:p>
        </w:tc>
      </w:tr>
      <w:tr w:rsidR="005E6DF2" w:rsidRPr="005E6DF2" w:rsidTr="0052574D">
        <w:tc>
          <w:tcPr>
            <w:tcW w:w="595" w:type="dxa"/>
            <w:vAlign w:val="center"/>
          </w:tcPr>
          <w:p w:rsidR="005E6DF2" w:rsidRPr="005E6DF2" w:rsidRDefault="005E6DF2" w:rsidP="005E6DF2">
            <w:pPr>
              <w:spacing w:after="200" w:line="276" w:lineRule="auto"/>
              <w:jc w:val="center"/>
              <w:rPr>
                <w:rFonts w:eastAsiaTheme="minorEastAsia"/>
              </w:rPr>
            </w:pPr>
            <w:r w:rsidRPr="005E6DF2">
              <w:rPr>
                <w:rFonts w:eastAsiaTheme="minorEastAsia"/>
              </w:rPr>
              <w:t>2.</w:t>
            </w:r>
          </w:p>
        </w:tc>
        <w:tc>
          <w:tcPr>
            <w:tcW w:w="8160" w:type="dxa"/>
            <w:vAlign w:val="center"/>
          </w:tcPr>
          <w:p w:rsidR="005E6DF2" w:rsidRPr="005E6DF2" w:rsidRDefault="005E6DF2" w:rsidP="005E6DF2">
            <w:pPr>
              <w:spacing w:after="200" w:line="276" w:lineRule="auto"/>
              <w:rPr>
                <w:rFonts w:eastAsiaTheme="minorEastAsia"/>
              </w:rPr>
            </w:pPr>
            <w:r w:rsidRPr="005E6DF2">
              <w:rPr>
                <w:rFonts w:eastAsiaTheme="minorEastAsia"/>
              </w:rPr>
              <w:t>Деревянные жилые дома, расположенные в селе Корткерос</w:t>
            </w:r>
          </w:p>
        </w:tc>
        <w:tc>
          <w:tcPr>
            <w:tcW w:w="997" w:type="dxa"/>
            <w:vAlign w:val="center"/>
          </w:tcPr>
          <w:p w:rsidR="005E6DF2" w:rsidRPr="005E6DF2" w:rsidRDefault="005E6DF2" w:rsidP="005E6DF2">
            <w:pPr>
              <w:spacing w:after="200" w:line="276" w:lineRule="auto"/>
              <w:jc w:val="center"/>
              <w:rPr>
                <w:rFonts w:eastAsiaTheme="minorEastAsia"/>
              </w:rPr>
            </w:pPr>
            <w:r w:rsidRPr="005E6DF2">
              <w:rPr>
                <w:rFonts w:eastAsiaTheme="minorEastAsia"/>
              </w:rPr>
              <w:t>1,03</w:t>
            </w:r>
          </w:p>
        </w:tc>
      </w:tr>
      <w:tr w:rsidR="005E6DF2" w:rsidRPr="005E6DF2" w:rsidTr="0052574D">
        <w:tc>
          <w:tcPr>
            <w:tcW w:w="595" w:type="dxa"/>
            <w:vAlign w:val="center"/>
          </w:tcPr>
          <w:p w:rsidR="005E6DF2" w:rsidRPr="005E6DF2" w:rsidRDefault="005E6DF2" w:rsidP="005E6DF2">
            <w:pPr>
              <w:spacing w:after="200" w:line="276" w:lineRule="auto"/>
              <w:jc w:val="center"/>
              <w:rPr>
                <w:rFonts w:eastAsiaTheme="minorEastAsia"/>
              </w:rPr>
            </w:pPr>
            <w:r w:rsidRPr="005E6DF2">
              <w:rPr>
                <w:rFonts w:eastAsiaTheme="minorEastAsia"/>
              </w:rPr>
              <w:t>3.</w:t>
            </w:r>
          </w:p>
        </w:tc>
        <w:tc>
          <w:tcPr>
            <w:tcW w:w="8160" w:type="dxa"/>
            <w:vAlign w:val="center"/>
          </w:tcPr>
          <w:p w:rsidR="005E6DF2" w:rsidRPr="005E6DF2" w:rsidRDefault="005E6DF2" w:rsidP="005E6DF2">
            <w:pPr>
              <w:spacing w:after="200" w:line="276" w:lineRule="auto"/>
              <w:rPr>
                <w:rFonts w:eastAsiaTheme="minorEastAsia"/>
              </w:rPr>
            </w:pPr>
            <w:r w:rsidRPr="005E6DF2">
              <w:rPr>
                <w:rFonts w:eastAsiaTheme="minorEastAsia"/>
              </w:rPr>
              <w:t>Жилые дома, за исключением деревянных жилых домов, расположенные в остальных населенных пунктах района</w:t>
            </w:r>
          </w:p>
        </w:tc>
        <w:tc>
          <w:tcPr>
            <w:tcW w:w="997" w:type="dxa"/>
            <w:vAlign w:val="center"/>
          </w:tcPr>
          <w:p w:rsidR="005E6DF2" w:rsidRPr="005E6DF2" w:rsidRDefault="005E6DF2" w:rsidP="005E6DF2">
            <w:pPr>
              <w:spacing w:after="200" w:line="276" w:lineRule="auto"/>
              <w:jc w:val="center"/>
              <w:rPr>
                <w:rFonts w:eastAsiaTheme="minorEastAsia"/>
              </w:rPr>
            </w:pPr>
            <w:r w:rsidRPr="005E6DF2">
              <w:rPr>
                <w:rFonts w:eastAsiaTheme="minorEastAsia"/>
              </w:rPr>
              <w:t>1,13</w:t>
            </w:r>
          </w:p>
        </w:tc>
      </w:tr>
      <w:tr w:rsidR="005E6DF2" w:rsidRPr="005E6DF2" w:rsidTr="0052574D">
        <w:tc>
          <w:tcPr>
            <w:tcW w:w="595" w:type="dxa"/>
            <w:vAlign w:val="center"/>
          </w:tcPr>
          <w:p w:rsidR="005E6DF2" w:rsidRPr="005E6DF2" w:rsidRDefault="005E6DF2" w:rsidP="005E6DF2">
            <w:pPr>
              <w:spacing w:after="200" w:line="276" w:lineRule="auto"/>
              <w:jc w:val="center"/>
              <w:rPr>
                <w:rFonts w:eastAsiaTheme="minorEastAsia"/>
              </w:rPr>
            </w:pPr>
            <w:r w:rsidRPr="005E6DF2">
              <w:rPr>
                <w:rFonts w:eastAsiaTheme="minorEastAsia"/>
              </w:rPr>
              <w:t>4.</w:t>
            </w:r>
          </w:p>
        </w:tc>
        <w:tc>
          <w:tcPr>
            <w:tcW w:w="8160" w:type="dxa"/>
            <w:vAlign w:val="center"/>
          </w:tcPr>
          <w:p w:rsidR="005E6DF2" w:rsidRPr="005E6DF2" w:rsidRDefault="005E6DF2" w:rsidP="005E6DF2">
            <w:pPr>
              <w:spacing w:after="200" w:line="276" w:lineRule="auto"/>
              <w:rPr>
                <w:rFonts w:eastAsiaTheme="minorEastAsia"/>
              </w:rPr>
            </w:pPr>
            <w:r w:rsidRPr="005E6DF2">
              <w:rPr>
                <w:rFonts w:eastAsiaTheme="minorEastAsia"/>
              </w:rPr>
              <w:t>Деревянные жилые дома, расположенные в остальных населенных пунктах района</w:t>
            </w:r>
          </w:p>
        </w:tc>
        <w:tc>
          <w:tcPr>
            <w:tcW w:w="997" w:type="dxa"/>
            <w:vAlign w:val="center"/>
          </w:tcPr>
          <w:p w:rsidR="005E6DF2" w:rsidRPr="005E6DF2" w:rsidRDefault="005E6DF2" w:rsidP="005E6DF2">
            <w:pPr>
              <w:spacing w:after="200" w:line="276" w:lineRule="auto"/>
              <w:jc w:val="center"/>
              <w:rPr>
                <w:rFonts w:eastAsiaTheme="minorEastAsia"/>
              </w:rPr>
            </w:pPr>
            <w:r w:rsidRPr="005E6DF2">
              <w:rPr>
                <w:rFonts w:eastAsiaTheme="minorEastAsia"/>
              </w:rPr>
              <w:t>0,97</w:t>
            </w:r>
          </w:p>
        </w:tc>
      </w:tr>
      <w:tr w:rsidR="005E6DF2" w:rsidRPr="005E6DF2" w:rsidTr="0052574D">
        <w:tc>
          <w:tcPr>
            <w:tcW w:w="9752" w:type="dxa"/>
            <w:gridSpan w:val="3"/>
            <w:vAlign w:val="center"/>
          </w:tcPr>
          <w:p w:rsidR="005E6DF2" w:rsidRPr="005E6DF2" w:rsidRDefault="005E6DF2" w:rsidP="005E6DF2">
            <w:pPr>
              <w:numPr>
                <w:ilvl w:val="0"/>
                <w:numId w:val="20"/>
              </w:numPr>
              <w:spacing w:after="200" w:line="276" w:lineRule="auto"/>
              <w:contextualSpacing/>
              <w:jc w:val="center"/>
              <w:rPr>
                <w:rFonts w:eastAsiaTheme="minorHAnsi"/>
                <w:lang w:eastAsia="en-US"/>
              </w:rPr>
            </w:pPr>
            <w:r w:rsidRPr="005E6DF2">
              <w:rPr>
                <w:rFonts w:eastAsiaTheme="minorHAnsi"/>
                <w:lang w:eastAsia="en-US"/>
              </w:rPr>
              <w:t>Жилые помещения, частично благоустроенное (отсутствие одного и более из удобств)</w:t>
            </w:r>
          </w:p>
        </w:tc>
      </w:tr>
      <w:tr w:rsidR="005E6DF2" w:rsidRPr="005E6DF2" w:rsidTr="0052574D">
        <w:tc>
          <w:tcPr>
            <w:tcW w:w="595" w:type="dxa"/>
            <w:vAlign w:val="center"/>
          </w:tcPr>
          <w:p w:rsidR="005E6DF2" w:rsidRPr="005E6DF2" w:rsidRDefault="005E6DF2" w:rsidP="005E6DF2">
            <w:pPr>
              <w:spacing w:after="200" w:line="276" w:lineRule="auto"/>
              <w:jc w:val="center"/>
              <w:rPr>
                <w:rFonts w:eastAsiaTheme="minorEastAsia"/>
              </w:rPr>
            </w:pPr>
            <w:r w:rsidRPr="005E6DF2">
              <w:rPr>
                <w:rFonts w:eastAsiaTheme="minorEastAsia"/>
              </w:rPr>
              <w:t>5.</w:t>
            </w:r>
          </w:p>
        </w:tc>
        <w:tc>
          <w:tcPr>
            <w:tcW w:w="8160" w:type="dxa"/>
            <w:vAlign w:val="center"/>
          </w:tcPr>
          <w:p w:rsidR="005E6DF2" w:rsidRPr="005E6DF2" w:rsidRDefault="005E6DF2" w:rsidP="005E6DF2">
            <w:pPr>
              <w:spacing w:after="200" w:line="276" w:lineRule="auto"/>
              <w:rPr>
                <w:rFonts w:eastAsiaTheme="minorEastAsia"/>
              </w:rPr>
            </w:pPr>
            <w:r w:rsidRPr="005E6DF2">
              <w:rPr>
                <w:rFonts w:eastAsiaTheme="minorEastAsia"/>
              </w:rPr>
              <w:t>Жилые дома, за исключением деревянных жилых домов, расположенные в селе Корткерос</w:t>
            </w:r>
          </w:p>
        </w:tc>
        <w:tc>
          <w:tcPr>
            <w:tcW w:w="997" w:type="dxa"/>
            <w:vAlign w:val="center"/>
          </w:tcPr>
          <w:p w:rsidR="005E6DF2" w:rsidRPr="005E6DF2" w:rsidRDefault="005E6DF2" w:rsidP="005E6DF2">
            <w:pPr>
              <w:spacing w:after="200" w:line="276" w:lineRule="auto"/>
              <w:jc w:val="center"/>
              <w:rPr>
                <w:rFonts w:eastAsiaTheme="minorEastAsia"/>
              </w:rPr>
            </w:pPr>
            <w:r w:rsidRPr="005E6DF2">
              <w:rPr>
                <w:rFonts w:eastAsiaTheme="minorEastAsia"/>
              </w:rPr>
              <w:t>1,10</w:t>
            </w:r>
          </w:p>
        </w:tc>
      </w:tr>
      <w:tr w:rsidR="005E6DF2" w:rsidRPr="005E6DF2" w:rsidTr="0052574D">
        <w:trPr>
          <w:trHeight w:val="635"/>
        </w:trPr>
        <w:tc>
          <w:tcPr>
            <w:tcW w:w="595" w:type="dxa"/>
            <w:vAlign w:val="center"/>
          </w:tcPr>
          <w:p w:rsidR="005E6DF2" w:rsidRPr="005E6DF2" w:rsidRDefault="005E6DF2" w:rsidP="005E6DF2">
            <w:pPr>
              <w:spacing w:after="200" w:line="276" w:lineRule="auto"/>
              <w:jc w:val="center"/>
              <w:rPr>
                <w:rFonts w:eastAsiaTheme="minorEastAsia"/>
              </w:rPr>
            </w:pPr>
            <w:r w:rsidRPr="005E6DF2">
              <w:rPr>
                <w:rFonts w:eastAsiaTheme="minorEastAsia"/>
              </w:rPr>
              <w:t>6.</w:t>
            </w:r>
          </w:p>
        </w:tc>
        <w:tc>
          <w:tcPr>
            <w:tcW w:w="8160" w:type="dxa"/>
            <w:vAlign w:val="center"/>
          </w:tcPr>
          <w:p w:rsidR="005E6DF2" w:rsidRPr="005E6DF2" w:rsidRDefault="005E6DF2" w:rsidP="005E6DF2">
            <w:pPr>
              <w:spacing w:after="200" w:line="276" w:lineRule="auto"/>
              <w:rPr>
                <w:rFonts w:eastAsiaTheme="minorEastAsia"/>
              </w:rPr>
            </w:pPr>
            <w:r w:rsidRPr="005E6DF2">
              <w:rPr>
                <w:rFonts w:eastAsiaTheme="minorEastAsia"/>
              </w:rPr>
              <w:t>Деревянные жилые дома, расположенные в селе Корткерос</w:t>
            </w:r>
          </w:p>
        </w:tc>
        <w:tc>
          <w:tcPr>
            <w:tcW w:w="997" w:type="dxa"/>
            <w:vAlign w:val="center"/>
          </w:tcPr>
          <w:p w:rsidR="005E6DF2" w:rsidRPr="005E6DF2" w:rsidRDefault="005E6DF2" w:rsidP="005E6DF2">
            <w:pPr>
              <w:spacing w:after="200" w:line="276" w:lineRule="auto"/>
              <w:jc w:val="center"/>
              <w:rPr>
                <w:rFonts w:eastAsiaTheme="minorEastAsia"/>
              </w:rPr>
            </w:pPr>
            <w:r w:rsidRPr="005E6DF2">
              <w:rPr>
                <w:rFonts w:eastAsiaTheme="minorEastAsia"/>
              </w:rPr>
              <w:t>0,93</w:t>
            </w:r>
          </w:p>
        </w:tc>
      </w:tr>
      <w:tr w:rsidR="005E6DF2" w:rsidRPr="005E6DF2" w:rsidTr="0052574D">
        <w:tc>
          <w:tcPr>
            <w:tcW w:w="595" w:type="dxa"/>
            <w:vAlign w:val="center"/>
          </w:tcPr>
          <w:p w:rsidR="005E6DF2" w:rsidRPr="005E6DF2" w:rsidRDefault="005E6DF2" w:rsidP="005E6DF2">
            <w:pPr>
              <w:spacing w:after="200" w:line="276" w:lineRule="auto"/>
              <w:jc w:val="center"/>
              <w:rPr>
                <w:rFonts w:eastAsiaTheme="minorEastAsia"/>
              </w:rPr>
            </w:pPr>
            <w:r w:rsidRPr="005E6DF2">
              <w:rPr>
                <w:rFonts w:eastAsiaTheme="minorEastAsia"/>
              </w:rPr>
              <w:t>7.</w:t>
            </w:r>
          </w:p>
        </w:tc>
        <w:tc>
          <w:tcPr>
            <w:tcW w:w="8160" w:type="dxa"/>
            <w:vAlign w:val="center"/>
          </w:tcPr>
          <w:p w:rsidR="005E6DF2" w:rsidRPr="005E6DF2" w:rsidRDefault="005E6DF2" w:rsidP="005E6DF2">
            <w:pPr>
              <w:spacing w:after="200" w:line="276" w:lineRule="auto"/>
              <w:rPr>
                <w:rFonts w:eastAsiaTheme="minorEastAsia"/>
              </w:rPr>
            </w:pPr>
            <w:r w:rsidRPr="005E6DF2">
              <w:rPr>
                <w:rFonts w:eastAsiaTheme="minorEastAsia"/>
              </w:rPr>
              <w:t>Жилые дома, за исключением деревянных жилых домов, расположенные в остальных населенных пунктах района</w:t>
            </w:r>
          </w:p>
        </w:tc>
        <w:tc>
          <w:tcPr>
            <w:tcW w:w="997" w:type="dxa"/>
            <w:vAlign w:val="center"/>
          </w:tcPr>
          <w:p w:rsidR="005E6DF2" w:rsidRPr="005E6DF2" w:rsidRDefault="005E6DF2" w:rsidP="005E6DF2">
            <w:pPr>
              <w:spacing w:after="200" w:line="276" w:lineRule="auto"/>
              <w:jc w:val="center"/>
              <w:rPr>
                <w:rFonts w:eastAsiaTheme="minorEastAsia"/>
              </w:rPr>
            </w:pPr>
            <w:r w:rsidRPr="005E6DF2">
              <w:rPr>
                <w:rFonts w:eastAsiaTheme="minorEastAsia"/>
              </w:rPr>
              <w:t>1,03</w:t>
            </w:r>
          </w:p>
        </w:tc>
      </w:tr>
      <w:tr w:rsidR="005E6DF2" w:rsidRPr="005E6DF2" w:rsidTr="0052574D">
        <w:tc>
          <w:tcPr>
            <w:tcW w:w="595" w:type="dxa"/>
            <w:vAlign w:val="center"/>
          </w:tcPr>
          <w:p w:rsidR="005E6DF2" w:rsidRPr="005E6DF2" w:rsidRDefault="005E6DF2" w:rsidP="005E6DF2">
            <w:pPr>
              <w:spacing w:after="200" w:line="276" w:lineRule="auto"/>
              <w:jc w:val="center"/>
              <w:rPr>
                <w:rFonts w:eastAsiaTheme="minorEastAsia"/>
              </w:rPr>
            </w:pPr>
            <w:r w:rsidRPr="005E6DF2">
              <w:rPr>
                <w:rFonts w:eastAsiaTheme="minorEastAsia"/>
              </w:rPr>
              <w:t>8.</w:t>
            </w:r>
          </w:p>
        </w:tc>
        <w:tc>
          <w:tcPr>
            <w:tcW w:w="8160" w:type="dxa"/>
            <w:vAlign w:val="center"/>
          </w:tcPr>
          <w:p w:rsidR="005E6DF2" w:rsidRPr="005E6DF2" w:rsidRDefault="005E6DF2" w:rsidP="005E6DF2">
            <w:pPr>
              <w:spacing w:after="200" w:line="276" w:lineRule="auto"/>
              <w:rPr>
                <w:rFonts w:eastAsiaTheme="minorEastAsia"/>
              </w:rPr>
            </w:pPr>
            <w:r w:rsidRPr="005E6DF2">
              <w:rPr>
                <w:rFonts w:eastAsiaTheme="minorEastAsia"/>
              </w:rPr>
              <w:t>Деревянные жилые дома, расположенные в остальных населенных пунктах района</w:t>
            </w:r>
          </w:p>
        </w:tc>
        <w:tc>
          <w:tcPr>
            <w:tcW w:w="997" w:type="dxa"/>
            <w:vAlign w:val="center"/>
          </w:tcPr>
          <w:p w:rsidR="005E6DF2" w:rsidRPr="005E6DF2" w:rsidRDefault="005E6DF2" w:rsidP="005E6DF2">
            <w:pPr>
              <w:spacing w:after="200" w:line="276" w:lineRule="auto"/>
              <w:jc w:val="center"/>
              <w:rPr>
                <w:rFonts w:eastAsiaTheme="minorEastAsia"/>
              </w:rPr>
            </w:pPr>
            <w:r w:rsidRPr="005E6DF2">
              <w:rPr>
                <w:rFonts w:eastAsiaTheme="minorEastAsia"/>
              </w:rPr>
              <w:t>0,87</w:t>
            </w:r>
          </w:p>
        </w:tc>
      </w:tr>
      <w:tr w:rsidR="005E6DF2" w:rsidRPr="005E6DF2" w:rsidTr="0052574D">
        <w:trPr>
          <w:trHeight w:val="701"/>
        </w:trPr>
        <w:tc>
          <w:tcPr>
            <w:tcW w:w="9752" w:type="dxa"/>
            <w:gridSpan w:val="3"/>
            <w:vAlign w:val="center"/>
          </w:tcPr>
          <w:p w:rsidR="005E6DF2" w:rsidRPr="005E6DF2" w:rsidRDefault="005E6DF2" w:rsidP="005E6DF2">
            <w:pPr>
              <w:numPr>
                <w:ilvl w:val="0"/>
                <w:numId w:val="20"/>
              </w:numPr>
              <w:spacing w:after="200" w:line="276" w:lineRule="auto"/>
              <w:contextualSpacing/>
              <w:jc w:val="center"/>
              <w:rPr>
                <w:rFonts w:eastAsiaTheme="minorHAnsi"/>
                <w:lang w:eastAsia="en-US"/>
              </w:rPr>
            </w:pPr>
            <w:r w:rsidRPr="005E6DF2">
              <w:rPr>
                <w:rFonts w:eastAsiaTheme="minorHAnsi"/>
                <w:lang w:eastAsia="en-US"/>
              </w:rPr>
              <w:t>Жилое помещение без видов благоустройства</w:t>
            </w:r>
          </w:p>
        </w:tc>
      </w:tr>
      <w:tr w:rsidR="005E6DF2" w:rsidRPr="005E6DF2" w:rsidTr="0052574D">
        <w:tc>
          <w:tcPr>
            <w:tcW w:w="595" w:type="dxa"/>
            <w:vAlign w:val="center"/>
          </w:tcPr>
          <w:p w:rsidR="005E6DF2" w:rsidRPr="005E6DF2" w:rsidRDefault="005E6DF2" w:rsidP="005E6DF2">
            <w:pPr>
              <w:spacing w:after="200" w:line="276" w:lineRule="auto"/>
              <w:jc w:val="center"/>
              <w:rPr>
                <w:rFonts w:eastAsiaTheme="minorEastAsia"/>
              </w:rPr>
            </w:pPr>
            <w:r w:rsidRPr="005E6DF2">
              <w:rPr>
                <w:rFonts w:eastAsiaTheme="minorEastAsia"/>
              </w:rPr>
              <w:t>9.</w:t>
            </w:r>
          </w:p>
        </w:tc>
        <w:tc>
          <w:tcPr>
            <w:tcW w:w="8160" w:type="dxa"/>
            <w:vAlign w:val="center"/>
          </w:tcPr>
          <w:p w:rsidR="005E6DF2" w:rsidRPr="005E6DF2" w:rsidRDefault="005E6DF2" w:rsidP="005E6DF2">
            <w:pPr>
              <w:spacing w:after="200" w:line="276" w:lineRule="auto"/>
              <w:rPr>
                <w:rFonts w:eastAsiaTheme="minorEastAsia"/>
              </w:rPr>
            </w:pPr>
            <w:r w:rsidRPr="005E6DF2">
              <w:rPr>
                <w:rFonts w:eastAsiaTheme="minorEastAsia"/>
              </w:rPr>
              <w:t>Жилые дома, за исключением деревянных жилых домов, расположенные в селе Корткерос</w:t>
            </w:r>
          </w:p>
        </w:tc>
        <w:tc>
          <w:tcPr>
            <w:tcW w:w="997" w:type="dxa"/>
            <w:vAlign w:val="center"/>
          </w:tcPr>
          <w:p w:rsidR="005E6DF2" w:rsidRPr="005E6DF2" w:rsidRDefault="005E6DF2" w:rsidP="005E6DF2">
            <w:pPr>
              <w:spacing w:after="200" w:line="276" w:lineRule="auto"/>
              <w:jc w:val="center"/>
              <w:rPr>
                <w:rFonts w:eastAsiaTheme="minorEastAsia"/>
              </w:rPr>
            </w:pPr>
            <w:r w:rsidRPr="005E6DF2">
              <w:rPr>
                <w:rFonts w:eastAsiaTheme="minorEastAsia"/>
              </w:rPr>
              <w:t>1,03</w:t>
            </w:r>
          </w:p>
        </w:tc>
      </w:tr>
      <w:tr w:rsidR="005E6DF2" w:rsidRPr="005E6DF2" w:rsidTr="0052574D">
        <w:tc>
          <w:tcPr>
            <w:tcW w:w="595" w:type="dxa"/>
            <w:vAlign w:val="center"/>
          </w:tcPr>
          <w:p w:rsidR="005E6DF2" w:rsidRPr="005E6DF2" w:rsidRDefault="005E6DF2" w:rsidP="005E6DF2">
            <w:pPr>
              <w:spacing w:after="200" w:line="276" w:lineRule="auto"/>
              <w:jc w:val="center"/>
              <w:rPr>
                <w:rFonts w:eastAsiaTheme="minorEastAsia"/>
              </w:rPr>
            </w:pPr>
            <w:r w:rsidRPr="005E6DF2">
              <w:rPr>
                <w:rFonts w:eastAsiaTheme="minorEastAsia"/>
              </w:rPr>
              <w:t>10.</w:t>
            </w:r>
          </w:p>
        </w:tc>
        <w:tc>
          <w:tcPr>
            <w:tcW w:w="8160" w:type="dxa"/>
            <w:vAlign w:val="center"/>
          </w:tcPr>
          <w:p w:rsidR="005E6DF2" w:rsidRPr="005E6DF2" w:rsidRDefault="005E6DF2" w:rsidP="005E6DF2">
            <w:pPr>
              <w:spacing w:after="200" w:line="276" w:lineRule="auto"/>
              <w:rPr>
                <w:rFonts w:eastAsiaTheme="minorEastAsia"/>
              </w:rPr>
            </w:pPr>
            <w:r w:rsidRPr="005E6DF2">
              <w:rPr>
                <w:rFonts w:eastAsiaTheme="minorEastAsia"/>
              </w:rPr>
              <w:t>Деревянные жилые дома, расположенные в селе Корткерос</w:t>
            </w:r>
          </w:p>
        </w:tc>
        <w:tc>
          <w:tcPr>
            <w:tcW w:w="997" w:type="dxa"/>
            <w:vAlign w:val="center"/>
          </w:tcPr>
          <w:p w:rsidR="005E6DF2" w:rsidRPr="005E6DF2" w:rsidRDefault="005E6DF2" w:rsidP="005E6DF2">
            <w:pPr>
              <w:spacing w:after="200" w:line="276" w:lineRule="auto"/>
              <w:jc w:val="center"/>
              <w:rPr>
                <w:rFonts w:eastAsiaTheme="minorEastAsia"/>
              </w:rPr>
            </w:pPr>
            <w:r w:rsidRPr="005E6DF2">
              <w:rPr>
                <w:rFonts w:eastAsiaTheme="minorEastAsia"/>
              </w:rPr>
              <w:t>0,87</w:t>
            </w:r>
          </w:p>
          <w:p w:rsidR="005E6DF2" w:rsidRPr="005E6DF2" w:rsidRDefault="005E6DF2" w:rsidP="005E6DF2">
            <w:pPr>
              <w:spacing w:after="200" w:line="276" w:lineRule="auto"/>
              <w:jc w:val="center"/>
              <w:rPr>
                <w:rFonts w:eastAsiaTheme="minorEastAsia"/>
              </w:rPr>
            </w:pPr>
          </w:p>
        </w:tc>
      </w:tr>
      <w:tr w:rsidR="005E6DF2" w:rsidRPr="005E6DF2" w:rsidTr="0052574D">
        <w:tc>
          <w:tcPr>
            <w:tcW w:w="595" w:type="dxa"/>
            <w:vAlign w:val="center"/>
          </w:tcPr>
          <w:p w:rsidR="005E6DF2" w:rsidRPr="005E6DF2" w:rsidRDefault="005E6DF2" w:rsidP="005E6DF2">
            <w:pPr>
              <w:spacing w:after="200" w:line="276" w:lineRule="auto"/>
              <w:jc w:val="center"/>
              <w:rPr>
                <w:rFonts w:eastAsiaTheme="minorEastAsia"/>
              </w:rPr>
            </w:pPr>
            <w:r w:rsidRPr="005E6DF2">
              <w:rPr>
                <w:rFonts w:eastAsiaTheme="minorEastAsia"/>
              </w:rPr>
              <w:t>11.</w:t>
            </w:r>
          </w:p>
        </w:tc>
        <w:tc>
          <w:tcPr>
            <w:tcW w:w="8160" w:type="dxa"/>
            <w:vAlign w:val="center"/>
          </w:tcPr>
          <w:p w:rsidR="005E6DF2" w:rsidRPr="005E6DF2" w:rsidRDefault="005E6DF2" w:rsidP="005E6DF2">
            <w:pPr>
              <w:spacing w:after="200" w:line="276" w:lineRule="auto"/>
              <w:rPr>
                <w:rFonts w:eastAsiaTheme="minorEastAsia"/>
              </w:rPr>
            </w:pPr>
            <w:r w:rsidRPr="005E6DF2">
              <w:rPr>
                <w:rFonts w:eastAsiaTheme="minorEastAsia"/>
              </w:rPr>
              <w:t>Жилые дома, за исключением деревянных жилых домов, расположенные в остальных населенных пунктах района</w:t>
            </w:r>
          </w:p>
        </w:tc>
        <w:tc>
          <w:tcPr>
            <w:tcW w:w="997" w:type="dxa"/>
            <w:vAlign w:val="center"/>
          </w:tcPr>
          <w:p w:rsidR="005E6DF2" w:rsidRPr="005E6DF2" w:rsidRDefault="005E6DF2" w:rsidP="005E6DF2">
            <w:pPr>
              <w:spacing w:after="200" w:line="276" w:lineRule="auto"/>
              <w:jc w:val="center"/>
              <w:rPr>
                <w:rFonts w:eastAsiaTheme="minorEastAsia"/>
              </w:rPr>
            </w:pPr>
            <w:r w:rsidRPr="005E6DF2">
              <w:rPr>
                <w:rFonts w:eastAsiaTheme="minorEastAsia"/>
              </w:rPr>
              <w:t>0,97</w:t>
            </w:r>
          </w:p>
        </w:tc>
      </w:tr>
      <w:tr w:rsidR="005E6DF2" w:rsidRPr="005E6DF2" w:rsidTr="0052574D">
        <w:tc>
          <w:tcPr>
            <w:tcW w:w="595" w:type="dxa"/>
            <w:vAlign w:val="center"/>
          </w:tcPr>
          <w:p w:rsidR="005E6DF2" w:rsidRPr="005E6DF2" w:rsidRDefault="005E6DF2" w:rsidP="005E6DF2">
            <w:pPr>
              <w:spacing w:after="200" w:line="276" w:lineRule="auto"/>
              <w:jc w:val="center"/>
              <w:rPr>
                <w:rFonts w:eastAsiaTheme="minorEastAsia"/>
              </w:rPr>
            </w:pPr>
            <w:r w:rsidRPr="005E6DF2">
              <w:rPr>
                <w:rFonts w:eastAsiaTheme="minorEastAsia"/>
              </w:rPr>
              <w:t>12</w:t>
            </w:r>
          </w:p>
        </w:tc>
        <w:tc>
          <w:tcPr>
            <w:tcW w:w="8160" w:type="dxa"/>
            <w:vAlign w:val="center"/>
          </w:tcPr>
          <w:p w:rsidR="005E6DF2" w:rsidRPr="005E6DF2" w:rsidRDefault="005E6DF2" w:rsidP="005E6DF2">
            <w:pPr>
              <w:spacing w:after="200" w:line="276" w:lineRule="auto"/>
              <w:rPr>
                <w:rFonts w:eastAsiaTheme="minorEastAsia"/>
              </w:rPr>
            </w:pPr>
            <w:r w:rsidRPr="005E6DF2">
              <w:rPr>
                <w:rFonts w:eastAsiaTheme="minorEastAsia"/>
              </w:rPr>
              <w:t>Деревянные жилые дома, расположенные в остальных населенных пунктах района</w:t>
            </w:r>
          </w:p>
        </w:tc>
        <w:tc>
          <w:tcPr>
            <w:tcW w:w="997" w:type="dxa"/>
            <w:vAlign w:val="center"/>
          </w:tcPr>
          <w:p w:rsidR="005E6DF2" w:rsidRPr="005E6DF2" w:rsidRDefault="005E6DF2" w:rsidP="005E6DF2">
            <w:pPr>
              <w:spacing w:after="200" w:line="276" w:lineRule="auto"/>
              <w:jc w:val="center"/>
              <w:rPr>
                <w:rFonts w:eastAsiaTheme="minorEastAsia"/>
              </w:rPr>
            </w:pPr>
            <w:r w:rsidRPr="005E6DF2">
              <w:rPr>
                <w:rFonts w:eastAsiaTheme="minorEastAsia"/>
              </w:rPr>
              <w:t>0,80</w:t>
            </w:r>
          </w:p>
        </w:tc>
      </w:tr>
    </w:tbl>
    <w:p w:rsidR="005E6DF2" w:rsidRPr="005E6DF2" w:rsidRDefault="005E6DF2" w:rsidP="005E6DF2">
      <w:pPr>
        <w:spacing w:after="200" w:line="276" w:lineRule="auto"/>
        <w:jc w:val="both"/>
        <w:rPr>
          <w:rFonts w:eastAsiaTheme="minorEastAsia"/>
          <w:sz w:val="28"/>
          <w:szCs w:val="28"/>
        </w:rPr>
      </w:pPr>
    </w:p>
    <w:p w:rsidR="005E6DF2" w:rsidRPr="005E6DF2" w:rsidRDefault="005E6DF2" w:rsidP="005E6DF2">
      <w:pPr>
        <w:spacing w:line="276" w:lineRule="auto"/>
        <w:ind w:firstLine="540"/>
        <w:jc w:val="both"/>
        <w:rPr>
          <w:rFonts w:eastAsiaTheme="minorEastAsia"/>
          <w:sz w:val="28"/>
          <w:szCs w:val="28"/>
        </w:rPr>
      </w:pPr>
      <w:r w:rsidRPr="005E6DF2">
        <w:rPr>
          <w:rFonts w:eastAsiaTheme="minorEastAsia"/>
          <w:sz w:val="28"/>
          <w:szCs w:val="28"/>
        </w:rPr>
        <w:lastRenderedPageBreak/>
        <w:t xml:space="preserve">1.4. Установить ставку платы за пользование жилым помещением (платы за наем) </w:t>
      </w:r>
      <w:proofErr w:type="spellStart"/>
      <w:r w:rsidRPr="005E6DF2">
        <w:rPr>
          <w:rFonts w:eastAsiaTheme="minorEastAsia"/>
          <w:sz w:val="28"/>
          <w:szCs w:val="28"/>
        </w:rPr>
        <w:t>Нф</w:t>
      </w:r>
      <w:proofErr w:type="spellEnd"/>
      <w:r w:rsidRPr="005E6DF2">
        <w:rPr>
          <w:rFonts w:eastAsiaTheme="minorEastAsia"/>
          <w:sz w:val="28"/>
          <w:szCs w:val="28"/>
        </w:rPr>
        <w:t xml:space="preserve"> за 1 м</w:t>
      </w:r>
      <w:r w:rsidRPr="005E6DF2">
        <w:rPr>
          <w:rFonts w:eastAsiaTheme="minorEastAsia"/>
          <w:sz w:val="28"/>
          <w:szCs w:val="28"/>
          <w:vertAlign w:val="superscript"/>
        </w:rPr>
        <w:t>2</w:t>
      </w:r>
      <w:r w:rsidRPr="005E6DF2">
        <w:rPr>
          <w:rFonts w:eastAsiaTheme="minorEastAsia"/>
          <w:sz w:val="28"/>
          <w:szCs w:val="28"/>
        </w:rPr>
        <w:t xml:space="preserve"> в </w:t>
      </w:r>
      <w:proofErr w:type="gramStart"/>
      <w:r w:rsidRPr="005E6DF2">
        <w:rPr>
          <w:rFonts w:eastAsiaTheme="minorEastAsia"/>
          <w:sz w:val="28"/>
          <w:szCs w:val="28"/>
        </w:rPr>
        <w:t>месяц  по</w:t>
      </w:r>
      <w:proofErr w:type="gramEnd"/>
      <w:r w:rsidRPr="005E6DF2">
        <w:rPr>
          <w:rFonts w:eastAsiaTheme="minorEastAsia"/>
          <w:sz w:val="28"/>
          <w:szCs w:val="28"/>
        </w:rPr>
        <w:t xml:space="preserve"> категориям жилых помещений с учетом коэффициента соответствия платы согласно таблице:</w:t>
      </w:r>
    </w:p>
    <w:tbl>
      <w:tblPr>
        <w:tblW w:w="946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
        <w:gridCol w:w="2965"/>
        <w:gridCol w:w="850"/>
        <w:gridCol w:w="1702"/>
        <w:gridCol w:w="1629"/>
        <w:gridCol w:w="1722"/>
      </w:tblGrid>
      <w:tr w:rsidR="005E6DF2" w:rsidRPr="005E6DF2" w:rsidTr="0052574D">
        <w:trPr>
          <w:trHeight w:val="2685"/>
        </w:trPr>
        <w:tc>
          <w:tcPr>
            <w:tcW w:w="594"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 п/п</w:t>
            </w:r>
          </w:p>
        </w:tc>
        <w:tc>
          <w:tcPr>
            <w:tcW w:w="2965" w:type="dxa"/>
            <w:shd w:val="clear" w:color="auto" w:fill="auto"/>
            <w:vAlign w:val="center"/>
            <w:hideMark/>
          </w:tcPr>
          <w:p w:rsidR="005E6DF2" w:rsidRPr="005E6DF2" w:rsidRDefault="005E6DF2" w:rsidP="005E6DF2">
            <w:pPr>
              <w:spacing w:after="200" w:line="276" w:lineRule="auto"/>
              <w:jc w:val="center"/>
              <w:rPr>
                <w:rFonts w:eastAsiaTheme="minorEastAsia"/>
              </w:rPr>
            </w:pPr>
          </w:p>
        </w:tc>
        <w:tc>
          <w:tcPr>
            <w:tcW w:w="850" w:type="dxa"/>
            <w:shd w:val="clear" w:color="auto" w:fill="auto"/>
            <w:vAlign w:val="center"/>
            <w:hideMark/>
          </w:tcPr>
          <w:p w:rsidR="005E6DF2" w:rsidRPr="005E6DF2" w:rsidRDefault="005E6DF2" w:rsidP="005E6DF2">
            <w:pPr>
              <w:spacing w:after="200" w:line="276" w:lineRule="auto"/>
              <w:jc w:val="center"/>
              <w:rPr>
                <w:rFonts w:eastAsiaTheme="minorEastAsia"/>
              </w:rPr>
            </w:pPr>
            <w:proofErr w:type="spellStart"/>
            <w:r w:rsidRPr="005E6DF2">
              <w:rPr>
                <w:rFonts w:eastAsiaTheme="minorEastAsia"/>
              </w:rPr>
              <w:t>К</w:t>
            </w:r>
            <w:r w:rsidRPr="005E6DF2">
              <w:rPr>
                <w:rFonts w:eastAsiaTheme="minorEastAsia"/>
                <w:vertAlign w:val="subscript"/>
              </w:rPr>
              <w:t>j</w:t>
            </w:r>
            <w:proofErr w:type="spellEnd"/>
          </w:p>
        </w:tc>
        <w:tc>
          <w:tcPr>
            <w:tcW w:w="1702"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 xml:space="preserve">Ставка платы за пользование жилым помещением (платы за наем) </w:t>
            </w:r>
            <w:proofErr w:type="spellStart"/>
            <w:r w:rsidRPr="005E6DF2">
              <w:rPr>
                <w:rFonts w:eastAsiaTheme="minorEastAsia"/>
              </w:rPr>
              <w:t>Нф</w:t>
            </w:r>
            <w:proofErr w:type="spellEnd"/>
            <w:r w:rsidRPr="005E6DF2">
              <w:rPr>
                <w:rFonts w:eastAsiaTheme="minorEastAsia"/>
              </w:rPr>
              <w:t xml:space="preserve"> за 1 м</w:t>
            </w:r>
            <w:r w:rsidRPr="005E6DF2">
              <w:rPr>
                <w:rFonts w:eastAsiaTheme="minorEastAsia"/>
                <w:vertAlign w:val="superscript"/>
              </w:rPr>
              <w:t>2</w:t>
            </w:r>
            <w:r w:rsidRPr="005E6DF2">
              <w:rPr>
                <w:rFonts w:eastAsiaTheme="minorEastAsia"/>
              </w:rPr>
              <w:t xml:space="preserve"> в месяц, при Кс=0,1, </w:t>
            </w:r>
            <w:proofErr w:type="spellStart"/>
            <w:r w:rsidRPr="005E6DF2">
              <w:rPr>
                <w:rFonts w:eastAsiaTheme="minorEastAsia"/>
              </w:rPr>
              <w:t>Нб</w:t>
            </w:r>
            <w:proofErr w:type="spellEnd"/>
            <w:r w:rsidRPr="005E6DF2">
              <w:rPr>
                <w:rFonts w:eastAsiaTheme="minorEastAsia"/>
              </w:rPr>
              <w:t>=5,32 (руб.)</w:t>
            </w:r>
          </w:p>
        </w:tc>
        <w:tc>
          <w:tcPr>
            <w:tcW w:w="1629"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 xml:space="preserve">Ставка платы за пользование жилым помещением (платы за наем) </w:t>
            </w:r>
            <w:proofErr w:type="spellStart"/>
            <w:r w:rsidRPr="005E6DF2">
              <w:rPr>
                <w:rFonts w:eastAsiaTheme="minorEastAsia"/>
              </w:rPr>
              <w:t>Нф</w:t>
            </w:r>
            <w:proofErr w:type="spellEnd"/>
            <w:r w:rsidRPr="005E6DF2">
              <w:rPr>
                <w:rFonts w:eastAsiaTheme="minorEastAsia"/>
              </w:rPr>
              <w:t xml:space="preserve"> за 1 м</w:t>
            </w:r>
            <w:r w:rsidRPr="005E6DF2">
              <w:rPr>
                <w:rFonts w:eastAsiaTheme="minorEastAsia"/>
                <w:vertAlign w:val="superscript"/>
              </w:rPr>
              <w:t>2</w:t>
            </w:r>
            <w:r w:rsidRPr="005E6DF2">
              <w:rPr>
                <w:rFonts w:eastAsiaTheme="minorEastAsia"/>
              </w:rPr>
              <w:t xml:space="preserve"> в месяц, при Кс=0,05, </w:t>
            </w:r>
            <w:proofErr w:type="spellStart"/>
            <w:r w:rsidRPr="005E6DF2">
              <w:rPr>
                <w:rFonts w:eastAsiaTheme="minorEastAsia"/>
              </w:rPr>
              <w:t>Нб</w:t>
            </w:r>
            <w:proofErr w:type="spellEnd"/>
            <w:r w:rsidRPr="005E6DF2">
              <w:rPr>
                <w:rFonts w:eastAsiaTheme="minorEastAsia"/>
              </w:rPr>
              <w:t>=2,66 (руб.)</w:t>
            </w:r>
          </w:p>
        </w:tc>
        <w:tc>
          <w:tcPr>
            <w:tcW w:w="1722"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 xml:space="preserve">Ставка платы за пользование жилым помещением (платы за наем) </w:t>
            </w:r>
            <w:proofErr w:type="spellStart"/>
            <w:r w:rsidRPr="005E6DF2">
              <w:rPr>
                <w:rFonts w:eastAsiaTheme="minorEastAsia"/>
              </w:rPr>
              <w:t>Нф</w:t>
            </w:r>
            <w:proofErr w:type="spellEnd"/>
            <w:r w:rsidRPr="005E6DF2">
              <w:rPr>
                <w:rFonts w:eastAsiaTheme="minorEastAsia"/>
              </w:rPr>
              <w:t xml:space="preserve"> за 1 м</w:t>
            </w:r>
            <w:r w:rsidRPr="005E6DF2">
              <w:rPr>
                <w:rFonts w:eastAsiaTheme="minorEastAsia"/>
                <w:vertAlign w:val="superscript"/>
              </w:rPr>
              <w:t>2</w:t>
            </w:r>
            <w:r w:rsidRPr="005E6DF2">
              <w:rPr>
                <w:rFonts w:eastAsiaTheme="minorEastAsia"/>
              </w:rPr>
              <w:t xml:space="preserve"> в месяц, при Кс=0,03, </w:t>
            </w:r>
            <w:proofErr w:type="spellStart"/>
            <w:r w:rsidRPr="005E6DF2">
              <w:rPr>
                <w:rFonts w:eastAsiaTheme="minorEastAsia"/>
              </w:rPr>
              <w:t>Нб</w:t>
            </w:r>
            <w:proofErr w:type="spellEnd"/>
            <w:r w:rsidRPr="005E6DF2">
              <w:rPr>
                <w:rFonts w:eastAsiaTheme="minorEastAsia"/>
              </w:rPr>
              <w:t>=1,60 (руб.)</w:t>
            </w:r>
          </w:p>
        </w:tc>
      </w:tr>
      <w:tr w:rsidR="005E6DF2" w:rsidRPr="005E6DF2" w:rsidTr="0052574D">
        <w:trPr>
          <w:trHeight w:val="915"/>
        </w:trPr>
        <w:tc>
          <w:tcPr>
            <w:tcW w:w="9462" w:type="dxa"/>
            <w:gridSpan w:val="6"/>
            <w:shd w:val="clear" w:color="auto" w:fill="auto"/>
            <w:vAlign w:val="center"/>
            <w:hideMark/>
          </w:tcPr>
          <w:p w:rsidR="005E6DF2" w:rsidRPr="005E6DF2" w:rsidRDefault="005E6DF2" w:rsidP="005E6DF2">
            <w:pPr>
              <w:spacing w:after="200" w:line="276" w:lineRule="auto"/>
              <w:jc w:val="center"/>
              <w:rPr>
                <w:rFonts w:eastAsiaTheme="minorEastAsia"/>
                <w:bCs/>
              </w:rPr>
            </w:pPr>
            <w:r w:rsidRPr="005E6DF2">
              <w:rPr>
                <w:rFonts w:eastAsiaTheme="minorEastAsia"/>
                <w:bCs/>
              </w:rPr>
              <w:t>I.                   Жилые помещения со всеми видами благоустройства (центральное отопление, горячее и холодное водоснабжение, канализация)</w:t>
            </w:r>
          </w:p>
        </w:tc>
      </w:tr>
      <w:tr w:rsidR="005E6DF2" w:rsidRPr="005E6DF2" w:rsidTr="0052574D">
        <w:trPr>
          <w:trHeight w:val="1515"/>
        </w:trPr>
        <w:tc>
          <w:tcPr>
            <w:tcW w:w="594"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1.</w:t>
            </w:r>
          </w:p>
        </w:tc>
        <w:tc>
          <w:tcPr>
            <w:tcW w:w="2965"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Жилые дома, за исключением деревянных жилых домов, расположенные в селе Корткерос</w:t>
            </w:r>
          </w:p>
        </w:tc>
        <w:tc>
          <w:tcPr>
            <w:tcW w:w="850"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1,20</w:t>
            </w:r>
          </w:p>
        </w:tc>
        <w:tc>
          <w:tcPr>
            <w:tcW w:w="1702"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6,38</w:t>
            </w:r>
          </w:p>
        </w:tc>
        <w:tc>
          <w:tcPr>
            <w:tcW w:w="1629" w:type="dxa"/>
            <w:shd w:val="clear" w:color="auto" w:fill="auto"/>
            <w:vAlign w:val="center"/>
            <w:hideMark/>
          </w:tcPr>
          <w:p w:rsidR="005E6DF2" w:rsidRPr="005E6DF2" w:rsidRDefault="005E6DF2" w:rsidP="005E6DF2">
            <w:pPr>
              <w:spacing w:after="200" w:line="276" w:lineRule="auto"/>
              <w:jc w:val="center"/>
              <w:rPr>
                <w:rFonts w:eastAsiaTheme="minorEastAsia"/>
              </w:rPr>
            </w:pPr>
          </w:p>
        </w:tc>
        <w:tc>
          <w:tcPr>
            <w:tcW w:w="1722" w:type="dxa"/>
            <w:shd w:val="clear" w:color="auto" w:fill="auto"/>
            <w:vAlign w:val="center"/>
            <w:hideMark/>
          </w:tcPr>
          <w:p w:rsidR="005E6DF2" w:rsidRPr="005E6DF2" w:rsidRDefault="005E6DF2" w:rsidP="005E6DF2">
            <w:pPr>
              <w:spacing w:after="200" w:line="276" w:lineRule="auto"/>
              <w:jc w:val="center"/>
              <w:rPr>
                <w:rFonts w:eastAsiaTheme="minorEastAsia"/>
              </w:rPr>
            </w:pPr>
          </w:p>
        </w:tc>
      </w:tr>
      <w:tr w:rsidR="005E6DF2" w:rsidRPr="005E6DF2" w:rsidTr="0052574D">
        <w:trPr>
          <w:trHeight w:val="1515"/>
        </w:trPr>
        <w:tc>
          <w:tcPr>
            <w:tcW w:w="594"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2.</w:t>
            </w:r>
          </w:p>
        </w:tc>
        <w:tc>
          <w:tcPr>
            <w:tcW w:w="2965"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Деревянные жилые дома, расположенные в селе Корткерос</w:t>
            </w:r>
          </w:p>
        </w:tc>
        <w:tc>
          <w:tcPr>
            <w:tcW w:w="850"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1,03</w:t>
            </w:r>
          </w:p>
        </w:tc>
        <w:tc>
          <w:tcPr>
            <w:tcW w:w="1702"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5,48</w:t>
            </w:r>
          </w:p>
        </w:tc>
        <w:tc>
          <w:tcPr>
            <w:tcW w:w="1629" w:type="dxa"/>
            <w:shd w:val="clear" w:color="auto" w:fill="auto"/>
            <w:vAlign w:val="center"/>
            <w:hideMark/>
          </w:tcPr>
          <w:p w:rsidR="005E6DF2" w:rsidRPr="005E6DF2" w:rsidRDefault="005E6DF2" w:rsidP="005E6DF2">
            <w:pPr>
              <w:spacing w:after="200" w:line="276" w:lineRule="auto"/>
              <w:jc w:val="center"/>
              <w:rPr>
                <w:rFonts w:eastAsiaTheme="minorEastAsia"/>
              </w:rPr>
            </w:pPr>
          </w:p>
        </w:tc>
        <w:tc>
          <w:tcPr>
            <w:tcW w:w="1722" w:type="dxa"/>
            <w:shd w:val="clear" w:color="auto" w:fill="auto"/>
            <w:vAlign w:val="center"/>
            <w:hideMark/>
          </w:tcPr>
          <w:p w:rsidR="005E6DF2" w:rsidRPr="005E6DF2" w:rsidRDefault="005E6DF2" w:rsidP="005E6DF2">
            <w:pPr>
              <w:spacing w:after="200" w:line="276" w:lineRule="auto"/>
              <w:jc w:val="center"/>
              <w:rPr>
                <w:rFonts w:eastAsiaTheme="minorEastAsia"/>
              </w:rPr>
            </w:pPr>
          </w:p>
        </w:tc>
      </w:tr>
      <w:tr w:rsidR="005E6DF2" w:rsidRPr="005E6DF2" w:rsidTr="0052574D">
        <w:trPr>
          <w:trHeight w:val="1515"/>
        </w:trPr>
        <w:tc>
          <w:tcPr>
            <w:tcW w:w="594"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3.</w:t>
            </w:r>
          </w:p>
        </w:tc>
        <w:tc>
          <w:tcPr>
            <w:tcW w:w="2965"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Жилые дома, за исключением деревянных жилых домов, расположенные в остальных населенных пунктах района</w:t>
            </w:r>
          </w:p>
        </w:tc>
        <w:tc>
          <w:tcPr>
            <w:tcW w:w="850"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1,13</w:t>
            </w:r>
          </w:p>
        </w:tc>
        <w:tc>
          <w:tcPr>
            <w:tcW w:w="1702"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6,01</w:t>
            </w:r>
          </w:p>
        </w:tc>
        <w:tc>
          <w:tcPr>
            <w:tcW w:w="1629"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3,01</w:t>
            </w:r>
          </w:p>
        </w:tc>
        <w:tc>
          <w:tcPr>
            <w:tcW w:w="1722"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1,81</w:t>
            </w:r>
          </w:p>
        </w:tc>
      </w:tr>
      <w:tr w:rsidR="005E6DF2" w:rsidRPr="005E6DF2" w:rsidTr="0052574D">
        <w:trPr>
          <w:trHeight w:val="1515"/>
        </w:trPr>
        <w:tc>
          <w:tcPr>
            <w:tcW w:w="594"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4.</w:t>
            </w:r>
          </w:p>
        </w:tc>
        <w:tc>
          <w:tcPr>
            <w:tcW w:w="2965"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Деревянные жилые дома, расположенные в остальных населенных пунктах района</w:t>
            </w:r>
          </w:p>
        </w:tc>
        <w:tc>
          <w:tcPr>
            <w:tcW w:w="850"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0,97</w:t>
            </w:r>
          </w:p>
        </w:tc>
        <w:tc>
          <w:tcPr>
            <w:tcW w:w="1702"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5,16</w:t>
            </w:r>
          </w:p>
        </w:tc>
        <w:tc>
          <w:tcPr>
            <w:tcW w:w="1629"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2,58</w:t>
            </w:r>
          </w:p>
        </w:tc>
        <w:tc>
          <w:tcPr>
            <w:tcW w:w="1722"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1,55</w:t>
            </w:r>
          </w:p>
        </w:tc>
      </w:tr>
      <w:tr w:rsidR="005E6DF2" w:rsidRPr="005E6DF2" w:rsidTr="0052574D">
        <w:trPr>
          <w:trHeight w:val="435"/>
        </w:trPr>
        <w:tc>
          <w:tcPr>
            <w:tcW w:w="9462" w:type="dxa"/>
            <w:gridSpan w:val="6"/>
            <w:shd w:val="clear" w:color="auto" w:fill="auto"/>
            <w:vAlign w:val="center"/>
            <w:hideMark/>
          </w:tcPr>
          <w:p w:rsidR="005E6DF2" w:rsidRPr="005E6DF2" w:rsidRDefault="005E6DF2" w:rsidP="005E6DF2">
            <w:pPr>
              <w:spacing w:after="200" w:line="276" w:lineRule="auto"/>
              <w:jc w:val="center"/>
              <w:rPr>
                <w:rFonts w:eastAsiaTheme="minorEastAsia"/>
                <w:bCs/>
              </w:rPr>
            </w:pPr>
            <w:r w:rsidRPr="005E6DF2">
              <w:rPr>
                <w:rFonts w:eastAsiaTheme="minorEastAsia"/>
                <w:bCs/>
              </w:rPr>
              <w:t>II.                Жилое помещение, частично благоустроенное (отсутствие одного и более из удобств)</w:t>
            </w:r>
          </w:p>
        </w:tc>
      </w:tr>
      <w:tr w:rsidR="005E6DF2" w:rsidRPr="005E6DF2" w:rsidTr="0052574D">
        <w:trPr>
          <w:trHeight w:val="1515"/>
        </w:trPr>
        <w:tc>
          <w:tcPr>
            <w:tcW w:w="594"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lastRenderedPageBreak/>
              <w:t>5.</w:t>
            </w:r>
          </w:p>
        </w:tc>
        <w:tc>
          <w:tcPr>
            <w:tcW w:w="2965"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Жилые дома, за исключением деревянных жилых домов, расположенные в селе Корткерос</w:t>
            </w:r>
          </w:p>
        </w:tc>
        <w:tc>
          <w:tcPr>
            <w:tcW w:w="850"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1,10</w:t>
            </w:r>
          </w:p>
        </w:tc>
        <w:tc>
          <w:tcPr>
            <w:tcW w:w="1702"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5,85</w:t>
            </w:r>
          </w:p>
        </w:tc>
        <w:tc>
          <w:tcPr>
            <w:tcW w:w="1629" w:type="dxa"/>
            <w:shd w:val="clear" w:color="auto" w:fill="auto"/>
            <w:vAlign w:val="center"/>
            <w:hideMark/>
          </w:tcPr>
          <w:p w:rsidR="005E6DF2" w:rsidRPr="005E6DF2" w:rsidRDefault="005E6DF2" w:rsidP="005E6DF2">
            <w:pPr>
              <w:spacing w:after="200" w:line="276" w:lineRule="auto"/>
              <w:jc w:val="center"/>
              <w:rPr>
                <w:rFonts w:eastAsiaTheme="minorEastAsia"/>
              </w:rPr>
            </w:pPr>
          </w:p>
        </w:tc>
        <w:tc>
          <w:tcPr>
            <w:tcW w:w="1722" w:type="dxa"/>
            <w:shd w:val="clear" w:color="auto" w:fill="auto"/>
            <w:vAlign w:val="center"/>
            <w:hideMark/>
          </w:tcPr>
          <w:p w:rsidR="005E6DF2" w:rsidRPr="005E6DF2" w:rsidRDefault="005E6DF2" w:rsidP="005E6DF2">
            <w:pPr>
              <w:spacing w:after="200" w:line="276" w:lineRule="auto"/>
              <w:jc w:val="center"/>
              <w:rPr>
                <w:rFonts w:eastAsiaTheme="minorEastAsia"/>
              </w:rPr>
            </w:pPr>
          </w:p>
        </w:tc>
      </w:tr>
      <w:tr w:rsidR="005E6DF2" w:rsidRPr="005E6DF2" w:rsidTr="0052574D">
        <w:trPr>
          <w:trHeight w:val="1515"/>
        </w:trPr>
        <w:tc>
          <w:tcPr>
            <w:tcW w:w="594"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6.</w:t>
            </w:r>
          </w:p>
        </w:tc>
        <w:tc>
          <w:tcPr>
            <w:tcW w:w="2965"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Деревянные жилые дома, расположенные в селе Корткерос</w:t>
            </w:r>
          </w:p>
        </w:tc>
        <w:tc>
          <w:tcPr>
            <w:tcW w:w="850"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0,93</w:t>
            </w:r>
          </w:p>
        </w:tc>
        <w:tc>
          <w:tcPr>
            <w:tcW w:w="1702"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4,95</w:t>
            </w:r>
          </w:p>
        </w:tc>
        <w:tc>
          <w:tcPr>
            <w:tcW w:w="1629" w:type="dxa"/>
            <w:shd w:val="clear" w:color="auto" w:fill="auto"/>
            <w:vAlign w:val="center"/>
            <w:hideMark/>
          </w:tcPr>
          <w:p w:rsidR="005E6DF2" w:rsidRPr="005E6DF2" w:rsidRDefault="005E6DF2" w:rsidP="005E6DF2">
            <w:pPr>
              <w:spacing w:after="200" w:line="276" w:lineRule="auto"/>
              <w:jc w:val="center"/>
              <w:rPr>
                <w:rFonts w:eastAsiaTheme="minorEastAsia"/>
              </w:rPr>
            </w:pPr>
          </w:p>
        </w:tc>
        <w:tc>
          <w:tcPr>
            <w:tcW w:w="1722" w:type="dxa"/>
            <w:shd w:val="clear" w:color="auto" w:fill="auto"/>
            <w:vAlign w:val="center"/>
            <w:hideMark/>
          </w:tcPr>
          <w:p w:rsidR="005E6DF2" w:rsidRPr="005E6DF2" w:rsidRDefault="005E6DF2" w:rsidP="005E6DF2">
            <w:pPr>
              <w:spacing w:after="200" w:line="276" w:lineRule="auto"/>
              <w:jc w:val="center"/>
              <w:rPr>
                <w:rFonts w:eastAsiaTheme="minorEastAsia"/>
              </w:rPr>
            </w:pPr>
          </w:p>
        </w:tc>
      </w:tr>
      <w:tr w:rsidR="005E6DF2" w:rsidRPr="005E6DF2" w:rsidTr="0052574D">
        <w:trPr>
          <w:trHeight w:val="1515"/>
        </w:trPr>
        <w:tc>
          <w:tcPr>
            <w:tcW w:w="594"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7.</w:t>
            </w:r>
          </w:p>
        </w:tc>
        <w:tc>
          <w:tcPr>
            <w:tcW w:w="2965"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Жилые дома, за исключением деревянных жилых домов, расположенные в остальных населенных пунктах района</w:t>
            </w:r>
          </w:p>
        </w:tc>
        <w:tc>
          <w:tcPr>
            <w:tcW w:w="850"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1,03</w:t>
            </w:r>
          </w:p>
        </w:tc>
        <w:tc>
          <w:tcPr>
            <w:tcW w:w="1702"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5,48</w:t>
            </w:r>
          </w:p>
        </w:tc>
        <w:tc>
          <w:tcPr>
            <w:tcW w:w="1629"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2,74</w:t>
            </w:r>
          </w:p>
        </w:tc>
        <w:tc>
          <w:tcPr>
            <w:tcW w:w="1722"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1,65</w:t>
            </w:r>
          </w:p>
        </w:tc>
      </w:tr>
      <w:tr w:rsidR="005E6DF2" w:rsidRPr="005E6DF2" w:rsidTr="0052574D">
        <w:trPr>
          <w:trHeight w:val="1515"/>
        </w:trPr>
        <w:tc>
          <w:tcPr>
            <w:tcW w:w="594"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8.</w:t>
            </w:r>
          </w:p>
        </w:tc>
        <w:tc>
          <w:tcPr>
            <w:tcW w:w="2965"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Деревянные жилые дома, расположенные в остальных населенных пунктах района</w:t>
            </w:r>
          </w:p>
        </w:tc>
        <w:tc>
          <w:tcPr>
            <w:tcW w:w="850"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0,87</w:t>
            </w:r>
          </w:p>
        </w:tc>
        <w:tc>
          <w:tcPr>
            <w:tcW w:w="1702"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4,63</w:t>
            </w:r>
          </w:p>
        </w:tc>
        <w:tc>
          <w:tcPr>
            <w:tcW w:w="1629"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2,31</w:t>
            </w:r>
          </w:p>
        </w:tc>
        <w:tc>
          <w:tcPr>
            <w:tcW w:w="1722"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1,39</w:t>
            </w:r>
          </w:p>
        </w:tc>
      </w:tr>
      <w:tr w:rsidR="005E6DF2" w:rsidRPr="005E6DF2" w:rsidTr="0052574D">
        <w:trPr>
          <w:trHeight w:val="420"/>
        </w:trPr>
        <w:tc>
          <w:tcPr>
            <w:tcW w:w="9462" w:type="dxa"/>
            <w:gridSpan w:val="6"/>
            <w:shd w:val="clear" w:color="auto" w:fill="auto"/>
            <w:vAlign w:val="center"/>
            <w:hideMark/>
          </w:tcPr>
          <w:p w:rsidR="005E6DF2" w:rsidRPr="005E6DF2" w:rsidRDefault="005E6DF2" w:rsidP="005E6DF2">
            <w:pPr>
              <w:spacing w:after="200" w:line="276" w:lineRule="auto"/>
              <w:jc w:val="center"/>
              <w:rPr>
                <w:rFonts w:eastAsiaTheme="minorEastAsia"/>
                <w:bCs/>
              </w:rPr>
            </w:pPr>
            <w:r w:rsidRPr="005E6DF2">
              <w:rPr>
                <w:rFonts w:eastAsiaTheme="minorEastAsia"/>
                <w:bCs/>
              </w:rPr>
              <w:t>III.             Жилое помещение без видов благоустройства</w:t>
            </w:r>
          </w:p>
        </w:tc>
      </w:tr>
      <w:tr w:rsidR="005E6DF2" w:rsidRPr="005E6DF2" w:rsidTr="0052574D">
        <w:trPr>
          <w:trHeight w:val="1515"/>
        </w:trPr>
        <w:tc>
          <w:tcPr>
            <w:tcW w:w="594"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9.</w:t>
            </w:r>
          </w:p>
        </w:tc>
        <w:tc>
          <w:tcPr>
            <w:tcW w:w="2965"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Жилые дома, за исключением деревянных жилых домов, расположенные в селе Корткерос</w:t>
            </w:r>
          </w:p>
        </w:tc>
        <w:tc>
          <w:tcPr>
            <w:tcW w:w="850"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1,03</w:t>
            </w:r>
          </w:p>
        </w:tc>
        <w:tc>
          <w:tcPr>
            <w:tcW w:w="1702"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5,48</w:t>
            </w:r>
          </w:p>
        </w:tc>
        <w:tc>
          <w:tcPr>
            <w:tcW w:w="1629" w:type="dxa"/>
            <w:shd w:val="clear" w:color="auto" w:fill="auto"/>
            <w:vAlign w:val="center"/>
            <w:hideMark/>
          </w:tcPr>
          <w:p w:rsidR="005E6DF2" w:rsidRPr="005E6DF2" w:rsidRDefault="005E6DF2" w:rsidP="005E6DF2">
            <w:pPr>
              <w:spacing w:after="200" w:line="276" w:lineRule="auto"/>
              <w:jc w:val="center"/>
              <w:rPr>
                <w:rFonts w:eastAsiaTheme="minorEastAsia"/>
              </w:rPr>
            </w:pPr>
          </w:p>
        </w:tc>
        <w:tc>
          <w:tcPr>
            <w:tcW w:w="1722" w:type="dxa"/>
            <w:shd w:val="clear" w:color="auto" w:fill="auto"/>
            <w:vAlign w:val="center"/>
            <w:hideMark/>
          </w:tcPr>
          <w:p w:rsidR="005E6DF2" w:rsidRPr="005E6DF2" w:rsidRDefault="005E6DF2" w:rsidP="005E6DF2">
            <w:pPr>
              <w:spacing w:after="200" w:line="276" w:lineRule="auto"/>
              <w:jc w:val="center"/>
              <w:rPr>
                <w:rFonts w:eastAsiaTheme="minorEastAsia"/>
              </w:rPr>
            </w:pPr>
          </w:p>
        </w:tc>
      </w:tr>
      <w:tr w:rsidR="005E6DF2" w:rsidRPr="005E6DF2" w:rsidTr="0052574D">
        <w:trPr>
          <w:trHeight w:val="1515"/>
        </w:trPr>
        <w:tc>
          <w:tcPr>
            <w:tcW w:w="594"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10.</w:t>
            </w:r>
          </w:p>
        </w:tc>
        <w:tc>
          <w:tcPr>
            <w:tcW w:w="2965"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Деревянные жилые дома, расположенные в селе Корткерос</w:t>
            </w:r>
          </w:p>
        </w:tc>
        <w:tc>
          <w:tcPr>
            <w:tcW w:w="850"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0,87</w:t>
            </w:r>
          </w:p>
        </w:tc>
        <w:tc>
          <w:tcPr>
            <w:tcW w:w="1702"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4,63</w:t>
            </w:r>
          </w:p>
        </w:tc>
        <w:tc>
          <w:tcPr>
            <w:tcW w:w="1629" w:type="dxa"/>
            <w:shd w:val="clear" w:color="auto" w:fill="auto"/>
            <w:vAlign w:val="center"/>
            <w:hideMark/>
          </w:tcPr>
          <w:p w:rsidR="005E6DF2" w:rsidRPr="005E6DF2" w:rsidRDefault="005E6DF2" w:rsidP="005E6DF2">
            <w:pPr>
              <w:spacing w:after="200" w:line="276" w:lineRule="auto"/>
              <w:jc w:val="center"/>
              <w:rPr>
                <w:rFonts w:eastAsiaTheme="minorEastAsia"/>
              </w:rPr>
            </w:pPr>
          </w:p>
        </w:tc>
        <w:tc>
          <w:tcPr>
            <w:tcW w:w="1722" w:type="dxa"/>
            <w:shd w:val="clear" w:color="auto" w:fill="auto"/>
            <w:vAlign w:val="center"/>
            <w:hideMark/>
          </w:tcPr>
          <w:p w:rsidR="005E6DF2" w:rsidRPr="005E6DF2" w:rsidRDefault="005E6DF2" w:rsidP="005E6DF2">
            <w:pPr>
              <w:spacing w:after="200" w:line="276" w:lineRule="auto"/>
              <w:jc w:val="center"/>
              <w:rPr>
                <w:rFonts w:eastAsiaTheme="minorEastAsia"/>
              </w:rPr>
            </w:pPr>
          </w:p>
        </w:tc>
      </w:tr>
      <w:tr w:rsidR="005E6DF2" w:rsidRPr="005E6DF2" w:rsidTr="0052574D">
        <w:trPr>
          <w:trHeight w:val="1515"/>
        </w:trPr>
        <w:tc>
          <w:tcPr>
            <w:tcW w:w="594"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11.</w:t>
            </w:r>
          </w:p>
        </w:tc>
        <w:tc>
          <w:tcPr>
            <w:tcW w:w="2965"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Жилые дома, за исключением деревянных жилых домов, расположенные в остальных населенных пунктах района</w:t>
            </w:r>
          </w:p>
        </w:tc>
        <w:tc>
          <w:tcPr>
            <w:tcW w:w="850"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0,97</w:t>
            </w:r>
          </w:p>
        </w:tc>
        <w:tc>
          <w:tcPr>
            <w:tcW w:w="1702"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5,16</w:t>
            </w:r>
          </w:p>
        </w:tc>
        <w:tc>
          <w:tcPr>
            <w:tcW w:w="1629"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2,58</w:t>
            </w:r>
          </w:p>
        </w:tc>
        <w:tc>
          <w:tcPr>
            <w:tcW w:w="1722"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1,55</w:t>
            </w:r>
          </w:p>
        </w:tc>
      </w:tr>
      <w:tr w:rsidR="005E6DF2" w:rsidRPr="005E6DF2" w:rsidTr="0052574D">
        <w:trPr>
          <w:trHeight w:val="1515"/>
        </w:trPr>
        <w:tc>
          <w:tcPr>
            <w:tcW w:w="594"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12</w:t>
            </w:r>
          </w:p>
        </w:tc>
        <w:tc>
          <w:tcPr>
            <w:tcW w:w="2965"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Деревянные жилые дома, расположенные в остальных населенных пунктах района</w:t>
            </w:r>
          </w:p>
        </w:tc>
        <w:tc>
          <w:tcPr>
            <w:tcW w:w="850"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0,80</w:t>
            </w:r>
          </w:p>
        </w:tc>
        <w:tc>
          <w:tcPr>
            <w:tcW w:w="1702"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4,26</w:t>
            </w:r>
          </w:p>
        </w:tc>
        <w:tc>
          <w:tcPr>
            <w:tcW w:w="1629"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2,13</w:t>
            </w:r>
          </w:p>
        </w:tc>
        <w:tc>
          <w:tcPr>
            <w:tcW w:w="1722" w:type="dxa"/>
            <w:shd w:val="clear" w:color="auto" w:fill="auto"/>
            <w:vAlign w:val="center"/>
            <w:hideMark/>
          </w:tcPr>
          <w:p w:rsidR="005E6DF2" w:rsidRPr="005E6DF2" w:rsidRDefault="005E6DF2" w:rsidP="005E6DF2">
            <w:pPr>
              <w:spacing w:after="200" w:line="276" w:lineRule="auto"/>
              <w:jc w:val="center"/>
              <w:rPr>
                <w:rFonts w:eastAsiaTheme="minorEastAsia"/>
              </w:rPr>
            </w:pPr>
            <w:r w:rsidRPr="005E6DF2">
              <w:rPr>
                <w:rFonts w:eastAsiaTheme="minorEastAsia"/>
              </w:rPr>
              <w:t>1,28</w:t>
            </w:r>
          </w:p>
        </w:tc>
      </w:tr>
    </w:tbl>
    <w:p w:rsidR="00FA28C8" w:rsidRDefault="00FA28C8" w:rsidP="00FA28C8">
      <w:pPr>
        <w:jc w:val="center"/>
        <w:rPr>
          <w:b/>
          <w:sz w:val="32"/>
          <w:szCs w:val="32"/>
        </w:rPr>
      </w:pPr>
      <w:r w:rsidRPr="00D6464B">
        <w:rPr>
          <w:b/>
          <w:sz w:val="32"/>
          <w:szCs w:val="32"/>
        </w:rPr>
        <w:lastRenderedPageBreak/>
        <w:t>Решение Совета района от</w:t>
      </w:r>
      <w:r>
        <w:rPr>
          <w:b/>
          <w:sz w:val="32"/>
          <w:szCs w:val="32"/>
        </w:rPr>
        <w:t xml:space="preserve"> 28.05.2020 г. № </w:t>
      </w:r>
      <w:r>
        <w:rPr>
          <w:b/>
          <w:sz w:val="32"/>
          <w:szCs w:val="32"/>
          <w:lang w:val="en-US"/>
        </w:rPr>
        <w:t>VI</w:t>
      </w:r>
      <w:r w:rsidRPr="008E1CC5">
        <w:rPr>
          <w:b/>
          <w:sz w:val="32"/>
          <w:szCs w:val="32"/>
        </w:rPr>
        <w:t>-44/1</w:t>
      </w:r>
      <w:r w:rsidR="008B31D3">
        <w:rPr>
          <w:b/>
          <w:sz w:val="32"/>
          <w:szCs w:val="32"/>
        </w:rPr>
        <w:t>0</w:t>
      </w:r>
    </w:p>
    <w:p w:rsidR="008B31D3" w:rsidRDefault="008B31D3" w:rsidP="00FA28C8">
      <w:pPr>
        <w:jc w:val="center"/>
        <w:rPr>
          <w:b/>
          <w:sz w:val="32"/>
          <w:szCs w:val="32"/>
        </w:rPr>
      </w:pPr>
    </w:p>
    <w:p w:rsidR="008B31D3" w:rsidRDefault="008B31D3" w:rsidP="008B31D3">
      <w:pPr>
        <w:jc w:val="center"/>
        <w:rPr>
          <w:b/>
          <w:sz w:val="32"/>
          <w:szCs w:val="32"/>
        </w:rPr>
      </w:pPr>
      <w:r>
        <w:rPr>
          <w:b/>
          <w:sz w:val="32"/>
          <w:szCs w:val="32"/>
        </w:rPr>
        <w:t xml:space="preserve">О назначении публичных слушаний </w:t>
      </w:r>
    </w:p>
    <w:p w:rsidR="008B31D3" w:rsidRDefault="008B31D3" w:rsidP="008B31D3">
      <w:pPr>
        <w:jc w:val="center"/>
        <w:rPr>
          <w:b/>
        </w:rPr>
      </w:pPr>
      <w:r>
        <w:rPr>
          <w:b/>
          <w:sz w:val="32"/>
          <w:szCs w:val="32"/>
        </w:rPr>
        <w:t>по утверждению проектов межевания территории земельных участков для ведения личного подсобного хозяйства</w:t>
      </w:r>
    </w:p>
    <w:p w:rsidR="008B31D3" w:rsidRDefault="008B31D3" w:rsidP="008B31D3">
      <w:pPr>
        <w:ind w:firstLine="567"/>
        <w:jc w:val="both"/>
        <w:rPr>
          <w:sz w:val="28"/>
          <w:szCs w:val="28"/>
        </w:rPr>
      </w:pPr>
    </w:p>
    <w:p w:rsidR="008B31D3" w:rsidRDefault="008B31D3" w:rsidP="008B31D3">
      <w:pPr>
        <w:ind w:firstLine="567"/>
        <w:jc w:val="both"/>
        <w:rPr>
          <w:sz w:val="28"/>
          <w:szCs w:val="28"/>
        </w:rPr>
      </w:pPr>
    </w:p>
    <w:p w:rsidR="008B31D3" w:rsidRDefault="008B31D3" w:rsidP="008B31D3">
      <w:pPr>
        <w:ind w:firstLine="567"/>
        <w:jc w:val="both"/>
        <w:rPr>
          <w:sz w:val="28"/>
          <w:szCs w:val="28"/>
        </w:rPr>
      </w:pPr>
      <w:r w:rsidRPr="00F52E0C">
        <w:rPr>
          <w:sz w:val="28"/>
          <w:szCs w:val="28"/>
        </w:rPr>
        <w:t>Руководствуясь ст.28, 46,</w:t>
      </w:r>
      <w:r>
        <w:rPr>
          <w:sz w:val="28"/>
          <w:szCs w:val="28"/>
        </w:rPr>
        <w:t xml:space="preserve"> Градостроительного кодекса Российской Федерации, утвержденный Федеральным законом от 29 декабря 2004 года № 190-ФЗ, Федеральным законом от 06 октября 2003 года № 131-ФЗ «Об общих принципах организации местного самоуправления в Российской Федерации», Совет муниципального образования муниципального района «Корткеросский» решил:</w:t>
      </w:r>
    </w:p>
    <w:p w:rsidR="008B31D3" w:rsidRDefault="008B31D3" w:rsidP="008B31D3">
      <w:pPr>
        <w:ind w:firstLine="567"/>
        <w:jc w:val="both"/>
        <w:rPr>
          <w:sz w:val="28"/>
          <w:szCs w:val="28"/>
        </w:rPr>
      </w:pPr>
    </w:p>
    <w:p w:rsidR="008B31D3" w:rsidRDefault="008B31D3" w:rsidP="008B31D3">
      <w:pPr>
        <w:ind w:firstLine="567"/>
        <w:jc w:val="both"/>
        <w:rPr>
          <w:sz w:val="28"/>
          <w:szCs w:val="28"/>
        </w:rPr>
      </w:pPr>
      <w:proofErr w:type="gramStart"/>
      <w:r>
        <w:rPr>
          <w:sz w:val="28"/>
          <w:szCs w:val="28"/>
        </w:rPr>
        <w:t>1.Провести  30.06.2020</w:t>
      </w:r>
      <w:proofErr w:type="gramEnd"/>
      <w:r w:rsidRPr="00F52E0C">
        <w:rPr>
          <w:sz w:val="28"/>
          <w:szCs w:val="28"/>
        </w:rPr>
        <w:t xml:space="preserve"> года в 11.00 часов по адресу: Республика Коми, Корткеросский район, </w:t>
      </w:r>
      <w:proofErr w:type="spellStart"/>
      <w:r>
        <w:rPr>
          <w:sz w:val="28"/>
          <w:szCs w:val="28"/>
        </w:rPr>
        <w:t>п.Подтыбок</w:t>
      </w:r>
      <w:proofErr w:type="spellEnd"/>
      <w:r w:rsidRPr="00F52E0C">
        <w:rPr>
          <w:sz w:val="28"/>
          <w:szCs w:val="28"/>
        </w:rPr>
        <w:t xml:space="preserve">, </w:t>
      </w:r>
      <w:proofErr w:type="spellStart"/>
      <w:r w:rsidRPr="00F52E0C">
        <w:rPr>
          <w:sz w:val="28"/>
          <w:szCs w:val="28"/>
        </w:rPr>
        <w:t>ул.Советская</w:t>
      </w:r>
      <w:proofErr w:type="spellEnd"/>
      <w:r w:rsidRPr="00F52E0C">
        <w:rPr>
          <w:sz w:val="28"/>
          <w:szCs w:val="28"/>
        </w:rPr>
        <w:t>, д.</w:t>
      </w:r>
      <w:r>
        <w:rPr>
          <w:sz w:val="28"/>
          <w:szCs w:val="28"/>
        </w:rPr>
        <w:t>49</w:t>
      </w:r>
      <w:r w:rsidRPr="00F52E0C">
        <w:rPr>
          <w:sz w:val="28"/>
          <w:szCs w:val="28"/>
        </w:rPr>
        <w:t xml:space="preserve">, публичные слушания </w:t>
      </w:r>
      <w:proofErr w:type="spellStart"/>
      <w:r w:rsidRPr="00F52E0C">
        <w:rPr>
          <w:sz w:val="28"/>
          <w:szCs w:val="28"/>
        </w:rPr>
        <w:t>по</w:t>
      </w:r>
      <w:r>
        <w:rPr>
          <w:sz w:val="28"/>
          <w:szCs w:val="28"/>
        </w:rPr>
        <w:t>утверждению</w:t>
      </w:r>
      <w:proofErr w:type="spellEnd"/>
      <w:r>
        <w:rPr>
          <w:sz w:val="28"/>
          <w:szCs w:val="28"/>
        </w:rPr>
        <w:t xml:space="preserve"> </w:t>
      </w:r>
      <w:r w:rsidRPr="00F52E0C">
        <w:rPr>
          <w:sz w:val="28"/>
          <w:szCs w:val="28"/>
        </w:rPr>
        <w:t xml:space="preserve"> проект</w:t>
      </w:r>
      <w:r>
        <w:rPr>
          <w:sz w:val="28"/>
          <w:szCs w:val="28"/>
        </w:rPr>
        <w:t xml:space="preserve">ов </w:t>
      </w:r>
      <w:r w:rsidRPr="00F52E0C">
        <w:rPr>
          <w:sz w:val="28"/>
          <w:szCs w:val="28"/>
        </w:rPr>
        <w:t xml:space="preserve"> межевания территории земельн</w:t>
      </w:r>
      <w:r>
        <w:rPr>
          <w:sz w:val="28"/>
          <w:szCs w:val="28"/>
        </w:rPr>
        <w:t>ых</w:t>
      </w:r>
      <w:r w:rsidRPr="00F52E0C">
        <w:rPr>
          <w:sz w:val="28"/>
          <w:szCs w:val="28"/>
        </w:rPr>
        <w:t xml:space="preserve"> участк</w:t>
      </w:r>
      <w:r>
        <w:rPr>
          <w:sz w:val="28"/>
          <w:szCs w:val="28"/>
        </w:rPr>
        <w:t>ов</w:t>
      </w:r>
      <w:r w:rsidRPr="00F52E0C">
        <w:rPr>
          <w:sz w:val="28"/>
          <w:szCs w:val="28"/>
        </w:rPr>
        <w:t xml:space="preserve"> для </w:t>
      </w:r>
      <w:r>
        <w:rPr>
          <w:sz w:val="28"/>
          <w:szCs w:val="28"/>
        </w:rPr>
        <w:t>ведения личного подсобного хозяйства</w:t>
      </w:r>
      <w:r w:rsidRPr="00F52E0C">
        <w:rPr>
          <w:sz w:val="28"/>
          <w:szCs w:val="28"/>
        </w:rPr>
        <w:t>, расположенн</w:t>
      </w:r>
      <w:r>
        <w:rPr>
          <w:sz w:val="28"/>
          <w:szCs w:val="28"/>
        </w:rPr>
        <w:t>ых по адресу</w:t>
      </w:r>
      <w:r w:rsidRPr="00F52E0C">
        <w:rPr>
          <w:sz w:val="28"/>
          <w:szCs w:val="28"/>
        </w:rPr>
        <w:t>:</w:t>
      </w:r>
    </w:p>
    <w:p w:rsidR="008B31D3" w:rsidRDefault="008B31D3" w:rsidP="008B31D3">
      <w:pPr>
        <w:ind w:firstLine="567"/>
        <w:jc w:val="both"/>
        <w:rPr>
          <w:sz w:val="28"/>
          <w:szCs w:val="28"/>
        </w:rPr>
      </w:pPr>
      <w:r>
        <w:rPr>
          <w:sz w:val="28"/>
          <w:szCs w:val="28"/>
        </w:rPr>
        <w:t>1</w:t>
      </w:r>
      <w:proofErr w:type="gramStart"/>
      <w:r>
        <w:rPr>
          <w:sz w:val="28"/>
          <w:szCs w:val="28"/>
        </w:rPr>
        <w:t>).</w:t>
      </w:r>
      <w:r w:rsidRPr="00F52E0C">
        <w:rPr>
          <w:sz w:val="28"/>
          <w:szCs w:val="28"/>
        </w:rPr>
        <w:t>Республика</w:t>
      </w:r>
      <w:proofErr w:type="gramEnd"/>
      <w:r w:rsidRPr="00F52E0C">
        <w:rPr>
          <w:sz w:val="28"/>
          <w:szCs w:val="28"/>
        </w:rPr>
        <w:t xml:space="preserve"> Коми, Корткеросский </w:t>
      </w:r>
      <w:r>
        <w:rPr>
          <w:sz w:val="28"/>
          <w:szCs w:val="28"/>
        </w:rPr>
        <w:t xml:space="preserve">район, </w:t>
      </w:r>
      <w:proofErr w:type="spellStart"/>
      <w:r>
        <w:rPr>
          <w:sz w:val="28"/>
          <w:szCs w:val="28"/>
        </w:rPr>
        <w:t>п.Подтыбок</w:t>
      </w:r>
      <w:proofErr w:type="spellEnd"/>
      <w:r>
        <w:rPr>
          <w:sz w:val="28"/>
          <w:szCs w:val="28"/>
        </w:rPr>
        <w:t xml:space="preserve">, </w:t>
      </w:r>
      <w:proofErr w:type="spellStart"/>
      <w:r>
        <w:rPr>
          <w:sz w:val="28"/>
          <w:szCs w:val="28"/>
        </w:rPr>
        <w:t>ул.Молодежная</w:t>
      </w:r>
      <w:proofErr w:type="spellEnd"/>
      <w:r>
        <w:rPr>
          <w:sz w:val="28"/>
          <w:szCs w:val="28"/>
        </w:rPr>
        <w:t>, д.8</w:t>
      </w:r>
      <w:r w:rsidRPr="00F52E0C">
        <w:rPr>
          <w:sz w:val="28"/>
          <w:szCs w:val="28"/>
        </w:rPr>
        <w:t xml:space="preserve">. </w:t>
      </w:r>
    </w:p>
    <w:p w:rsidR="008B31D3" w:rsidRDefault="008B31D3" w:rsidP="008B31D3">
      <w:pPr>
        <w:ind w:firstLine="567"/>
        <w:jc w:val="both"/>
        <w:rPr>
          <w:sz w:val="28"/>
          <w:szCs w:val="28"/>
        </w:rPr>
      </w:pPr>
      <w:r>
        <w:rPr>
          <w:sz w:val="28"/>
          <w:szCs w:val="28"/>
        </w:rPr>
        <w:t>2</w:t>
      </w:r>
      <w:proofErr w:type="gramStart"/>
      <w:r>
        <w:rPr>
          <w:sz w:val="28"/>
          <w:szCs w:val="28"/>
        </w:rPr>
        <w:t>).</w:t>
      </w:r>
      <w:r w:rsidRPr="00F52E0C">
        <w:rPr>
          <w:sz w:val="28"/>
          <w:szCs w:val="28"/>
        </w:rPr>
        <w:t>Республика</w:t>
      </w:r>
      <w:proofErr w:type="gramEnd"/>
      <w:r w:rsidRPr="00F52E0C">
        <w:rPr>
          <w:sz w:val="28"/>
          <w:szCs w:val="28"/>
        </w:rPr>
        <w:t xml:space="preserve"> Коми, Корткеросский </w:t>
      </w:r>
      <w:r>
        <w:rPr>
          <w:sz w:val="28"/>
          <w:szCs w:val="28"/>
        </w:rPr>
        <w:t xml:space="preserve">район, </w:t>
      </w:r>
      <w:proofErr w:type="spellStart"/>
      <w:r>
        <w:rPr>
          <w:sz w:val="28"/>
          <w:szCs w:val="28"/>
        </w:rPr>
        <w:t>п.Подтыбок</w:t>
      </w:r>
      <w:proofErr w:type="spellEnd"/>
      <w:r>
        <w:rPr>
          <w:sz w:val="28"/>
          <w:szCs w:val="28"/>
        </w:rPr>
        <w:t>, ул.Молодежная,д.6</w:t>
      </w:r>
      <w:r w:rsidRPr="00F52E0C">
        <w:rPr>
          <w:sz w:val="28"/>
          <w:szCs w:val="28"/>
        </w:rPr>
        <w:t>.</w:t>
      </w:r>
    </w:p>
    <w:p w:rsidR="008B31D3" w:rsidRDefault="008B31D3" w:rsidP="008B31D3">
      <w:pPr>
        <w:ind w:firstLine="567"/>
        <w:jc w:val="both"/>
        <w:rPr>
          <w:sz w:val="28"/>
          <w:szCs w:val="28"/>
        </w:rPr>
      </w:pPr>
      <w:r>
        <w:rPr>
          <w:sz w:val="28"/>
          <w:szCs w:val="28"/>
        </w:rPr>
        <w:t>3</w:t>
      </w:r>
      <w:proofErr w:type="gramStart"/>
      <w:r>
        <w:rPr>
          <w:sz w:val="28"/>
          <w:szCs w:val="28"/>
        </w:rPr>
        <w:t>).</w:t>
      </w:r>
      <w:r w:rsidRPr="00F52E0C">
        <w:rPr>
          <w:sz w:val="28"/>
          <w:szCs w:val="28"/>
        </w:rPr>
        <w:t>Республика</w:t>
      </w:r>
      <w:proofErr w:type="gramEnd"/>
      <w:r w:rsidRPr="00F52E0C">
        <w:rPr>
          <w:sz w:val="28"/>
          <w:szCs w:val="28"/>
        </w:rPr>
        <w:t xml:space="preserve"> Коми, Корткеросский </w:t>
      </w:r>
      <w:r>
        <w:rPr>
          <w:sz w:val="28"/>
          <w:szCs w:val="28"/>
        </w:rPr>
        <w:t xml:space="preserve">район, </w:t>
      </w:r>
      <w:proofErr w:type="spellStart"/>
      <w:r>
        <w:rPr>
          <w:sz w:val="28"/>
          <w:szCs w:val="28"/>
        </w:rPr>
        <w:t>п.Подтыбок</w:t>
      </w:r>
      <w:proofErr w:type="spellEnd"/>
      <w:r>
        <w:rPr>
          <w:sz w:val="28"/>
          <w:szCs w:val="28"/>
        </w:rPr>
        <w:t xml:space="preserve">, </w:t>
      </w:r>
      <w:proofErr w:type="spellStart"/>
      <w:r>
        <w:rPr>
          <w:sz w:val="28"/>
          <w:szCs w:val="28"/>
        </w:rPr>
        <w:t>ул.Молодежная</w:t>
      </w:r>
      <w:proofErr w:type="spellEnd"/>
      <w:r>
        <w:rPr>
          <w:sz w:val="28"/>
          <w:szCs w:val="28"/>
        </w:rPr>
        <w:t>, д.11</w:t>
      </w:r>
      <w:r w:rsidRPr="00F52E0C">
        <w:rPr>
          <w:sz w:val="28"/>
          <w:szCs w:val="28"/>
        </w:rPr>
        <w:t>.</w:t>
      </w:r>
    </w:p>
    <w:p w:rsidR="008B31D3" w:rsidRPr="00F52E0C" w:rsidRDefault="008B31D3" w:rsidP="008B31D3">
      <w:pPr>
        <w:ind w:firstLine="567"/>
        <w:jc w:val="both"/>
        <w:rPr>
          <w:sz w:val="28"/>
          <w:szCs w:val="28"/>
        </w:rPr>
      </w:pPr>
      <w:r>
        <w:rPr>
          <w:sz w:val="28"/>
          <w:szCs w:val="28"/>
        </w:rPr>
        <w:t>4</w:t>
      </w:r>
      <w:proofErr w:type="gramStart"/>
      <w:r>
        <w:rPr>
          <w:sz w:val="28"/>
          <w:szCs w:val="28"/>
        </w:rPr>
        <w:t>).</w:t>
      </w:r>
      <w:r w:rsidRPr="00F52E0C">
        <w:rPr>
          <w:sz w:val="28"/>
          <w:szCs w:val="28"/>
        </w:rPr>
        <w:t>Республика</w:t>
      </w:r>
      <w:proofErr w:type="gramEnd"/>
      <w:r w:rsidRPr="00F52E0C">
        <w:rPr>
          <w:sz w:val="28"/>
          <w:szCs w:val="28"/>
        </w:rPr>
        <w:t xml:space="preserve"> Коми, Корткеросский </w:t>
      </w:r>
      <w:r>
        <w:rPr>
          <w:sz w:val="28"/>
          <w:szCs w:val="28"/>
        </w:rPr>
        <w:t xml:space="preserve">район, </w:t>
      </w:r>
      <w:proofErr w:type="spellStart"/>
      <w:r>
        <w:rPr>
          <w:sz w:val="28"/>
          <w:szCs w:val="28"/>
        </w:rPr>
        <w:t>п.Подтыбок</w:t>
      </w:r>
      <w:proofErr w:type="spellEnd"/>
      <w:r>
        <w:rPr>
          <w:sz w:val="28"/>
          <w:szCs w:val="28"/>
        </w:rPr>
        <w:t>, ул.Сосновая,д.6</w:t>
      </w:r>
      <w:r w:rsidRPr="00F52E0C">
        <w:rPr>
          <w:sz w:val="28"/>
          <w:szCs w:val="28"/>
        </w:rPr>
        <w:t>.</w:t>
      </w:r>
    </w:p>
    <w:p w:rsidR="008B31D3" w:rsidRDefault="008B31D3" w:rsidP="008B31D3">
      <w:pPr>
        <w:ind w:firstLine="567"/>
        <w:jc w:val="both"/>
        <w:rPr>
          <w:sz w:val="28"/>
          <w:szCs w:val="28"/>
        </w:rPr>
      </w:pPr>
      <w:r>
        <w:rPr>
          <w:sz w:val="28"/>
          <w:szCs w:val="28"/>
        </w:rPr>
        <w:t>2.Для осуществления подготовки и проведения публичных слушаний образовать организационный комитет в составе:</w:t>
      </w:r>
    </w:p>
    <w:p w:rsidR="008B31D3" w:rsidRDefault="008B31D3" w:rsidP="008B31D3">
      <w:pPr>
        <w:ind w:firstLine="567"/>
        <w:jc w:val="both"/>
        <w:rPr>
          <w:sz w:val="28"/>
          <w:szCs w:val="28"/>
        </w:rPr>
      </w:pPr>
      <w:r>
        <w:rPr>
          <w:sz w:val="28"/>
          <w:szCs w:val="28"/>
        </w:rPr>
        <w:t xml:space="preserve">Председатель – </w:t>
      </w:r>
      <w:proofErr w:type="spellStart"/>
      <w:r>
        <w:rPr>
          <w:sz w:val="28"/>
          <w:szCs w:val="28"/>
        </w:rPr>
        <w:t>Моторина</w:t>
      </w:r>
      <w:proofErr w:type="spellEnd"/>
      <w:r>
        <w:rPr>
          <w:sz w:val="28"/>
          <w:szCs w:val="28"/>
        </w:rPr>
        <w:t xml:space="preserve"> Елена Ивановна, глава сельского поселения «Подтыбок»»;</w:t>
      </w:r>
    </w:p>
    <w:p w:rsidR="008B31D3" w:rsidRDefault="008B31D3" w:rsidP="008B31D3">
      <w:pPr>
        <w:ind w:firstLine="567"/>
        <w:jc w:val="both"/>
        <w:rPr>
          <w:sz w:val="28"/>
          <w:szCs w:val="28"/>
        </w:rPr>
      </w:pPr>
      <w:r>
        <w:rPr>
          <w:sz w:val="28"/>
          <w:szCs w:val="28"/>
        </w:rPr>
        <w:t xml:space="preserve"> Члены организационного комитета:</w:t>
      </w:r>
      <w:r w:rsidRPr="00DF50CA">
        <w:rPr>
          <w:sz w:val="28"/>
          <w:szCs w:val="28"/>
        </w:rPr>
        <w:t xml:space="preserve"> </w:t>
      </w:r>
      <w:proofErr w:type="spellStart"/>
      <w:r>
        <w:rPr>
          <w:sz w:val="28"/>
          <w:szCs w:val="28"/>
        </w:rPr>
        <w:t>Душина</w:t>
      </w:r>
      <w:proofErr w:type="spellEnd"/>
      <w:r>
        <w:rPr>
          <w:sz w:val="28"/>
          <w:szCs w:val="28"/>
        </w:rPr>
        <w:t xml:space="preserve"> Розалия Владимировна, ведущий эксперт управления имущественных и земельных отношений администрации муниципального района «Корткеросский», </w:t>
      </w:r>
    </w:p>
    <w:p w:rsidR="008B31D3" w:rsidRDefault="008B31D3" w:rsidP="008B31D3">
      <w:pPr>
        <w:ind w:firstLine="567"/>
        <w:jc w:val="both"/>
        <w:rPr>
          <w:sz w:val="28"/>
          <w:szCs w:val="28"/>
        </w:rPr>
      </w:pPr>
      <w:r>
        <w:rPr>
          <w:sz w:val="28"/>
          <w:szCs w:val="28"/>
        </w:rPr>
        <w:t>Канева Людмила Валерьяновна -  ведущий специалист администрации сельского поселения «Подтыбок».</w:t>
      </w:r>
    </w:p>
    <w:p w:rsidR="008B31D3" w:rsidRDefault="008B31D3" w:rsidP="008B31D3">
      <w:pPr>
        <w:pStyle w:val="12"/>
        <w:numPr>
          <w:ilvl w:val="0"/>
          <w:numId w:val="21"/>
        </w:numPr>
        <w:spacing w:line="240" w:lineRule="auto"/>
        <w:ind w:left="0" w:firstLine="360"/>
        <w:jc w:val="both"/>
        <w:rPr>
          <w:rFonts w:ascii="Times New Roman" w:hAnsi="Times New Roman" w:cs="Times New Roman"/>
          <w:sz w:val="28"/>
          <w:szCs w:val="28"/>
        </w:rPr>
      </w:pPr>
      <w:r w:rsidRPr="00F959B4">
        <w:rPr>
          <w:rFonts w:ascii="Times New Roman" w:hAnsi="Times New Roman" w:cs="Times New Roman"/>
          <w:sz w:val="28"/>
          <w:szCs w:val="28"/>
        </w:rPr>
        <w:t>Организационному комитету (</w:t>
      </w:r>
      <w:r>
        <w:rPr>
          <w:rFonts w:ascii="Times New Roman" w:hAnsi="Times New Roman" w:cs="Times New Roman"/>
          <w:sz w:val="28"/>
          <w:szCs w:val="28"/>
        </w:rPr>
        <w:t>Михайловой Е.И.)</w:t>
      </w:r>
      <w:r w:rsidRPr="00F959B4">
        <w:rPr>
          <w:rFonts w:ascii="Times New Roman" w:hAnsi="Times New Roman" w:cs="Times New Roman"/>
          <w:sz w:val="28"/>
          <w:szCs w:val="28"/>
        </w:rPr>
        <w:t xml:space="preserve"> после завершения публичных слушаний обеспечить проведение мероприятий, предусмотренных ст.28 Градостроительного кодекса РФ.</w:t>
      </w:r>
    </w:p>
    <w:p w:rsidR="008B31D3" w:rsidRPr="00AA01D9" w:rsidRDefault="008B31D3" w:rsidP="008B31D3">
      <w:pPr>
        <w:pStyle w:val="12"/>
        <w:numPr>
          <w:ilvl w:val="0"/>
          <w:numId w:val="21"/>
        </w:numPr>
        <w:spacing w:line="240" w:lineRule="auto"/>
        <w:ind w:left="0" w:firstLine="360"/>
        <w:jc w:val="both"/>
        <w:rPr>
          <w:rFonts w:ascii="Times New Roman" w:hAnsi="Times New Roman" w:cs="Times New Roman"/>
          <w:sz w:val="28"/>
          <w:szCs w:val="28"/>
        </w:rPr>
      </w:pPr>
      <w:r w:rsidRPr="00F959B4">
        <w:rPr>
          <w:rFonts w:ascii="Times New Roman" w:hAnsi="Times New Roman" w:cs="Times New Roman"/>
          <w:sz w:val="28"/>
          <w:szCs w:val="28"/>
        </w:rPr>
        <w:t>Настоящее решение вступает в силу с</w:t>
      </w:r>
      <w:r>
        <w:rPr>
          <w:rFonts w:ascii="Times New Roman" w:hAnsi="Times New Roman" w:cs="Times New Roman"/>
          <w:sz w:val="28"/>
          <w:szCs w:val="28"/>
        </w:rPr>
        <w:t>о дня</w:t>
      </w:r>
      <w:r w:rsidRPr="00F959B4">
        <w:rPr>
          <w:rFonts w:ascii="Times New Roman" w:hAnsi="Times New Roman" w:cs="Times New Roman"/>
          <w:sz w:val="28"/>
          <w:szCs w:val="28"/>
        </w:rPr>
        <w:t xml:space="preserve"> официального опубликования.</w:t>
      </w:r>
    </w:p>
    <w:p w:rsidR="008B31D3" w:rsidRDefault="008B31D3" w:rsidP="008B31D3">
      <w:pPr>
        <w:pStyle w:val="21"/>
      </w:pPr>
      <w:r>
        <w:t xml:space="preserve">Глава муниципального района </w:t>
      </w:r>
    </w:p>
    <w:p w:rsidR="008B31D3" w:rsidRDefault="008B31D3" w:rsidP="008B31D3">
      <w:pPr>
        <w:pStyle w:val="21"/>
      </w:pPr>
      <w:r>
        <w:t xml:space="preserve">«Корткеросский» </w:t>
      </w:r>
      <w:r>
        <w:tab/>
      </w:r>
      <w:r>
        <w:tab/>
        <w:t xml:space="preserve">                                                      </w:t>
      </w:r>
      <w:proofErr w:type="spellStart"/>
      <w:r w:rsidRPr="00B91504">
        <w:t>М.Питашук</w:t>
      </w:r>
      <w:proofErr w:type="spellEnd"/>
    </w:p>
    <w:p w:rsidR="008B31D3" w:rsidRDefault="008B31D3" w:rsidP="008B31D3">
      <w:pPr>
        <w:rPr>
          <w:sz w:val="28"/>
          <w:szCs w:val="28"/>
        </w:rPr>
      </w:pPr>
    </w:p>
    <w:p w:rsidR="00FA28C8" w:rsidRDefault="00FA28C8" w:rsidP="00FA28C8">
      <w:pPr>
        <w:jc w:val="center"/>
        <w:rPr>
          <w:b/>
          <w:sz w:val="32"/>
          <w:szCs w:val="32"/>
        </w:rPr>
      </w:pPr>
      <w:r w:rsidRPr="00D6464B">
        <w:rPr>
          <w:b/>
          <w:sz w:val="32"/>
          <w:szCs w:val="32"/>
        </w:rPr>
        <w:lastRenderedPageBreak/>
        <w:t>Решение Совета района от</w:t>
      </w:r>
      <w:r>
        <w:rPr>
          <w:b/>
          <w:sz w:val="32"/>
          <w:szCs w:val="32"/>
        </w:rPr>
        <w:t xml:space="preserve"> 28.05.2020 г. № </w:t>
      </w:r>
      <w:r>
        <w:rPr>
          <w:b/>
          <w:sz w:val="32"/>
          <w:szCs w:val="32"/>
          <w:lang w:val="en-US"/>
        </w:rPr>
        <w:t>VI</w:t>
      </w:r>
      <w:r w:rsidRPr="008E1CC5">
        <w:rPr>
          <w:b/>
          <w:sz w:val="32"/>
          <w:szCs w:val="32"/>
        </w:rPr>
        <w:t>-44/1</w:t>
      </w:r>
      <w:r w:rsidR="0052574D">
        <w:rPr>
          <w:b/>
          <w:sz w:val="32"/>
          <w:szCs w:val="32"/>
        </w:rPr>
        <w:t>1</w:t>
      </w:r>
    </w:p>
    <w:p w:rsidR="0052574D" w:rsidRDefault="0052574D" w:rsidP="00FA28C8">
      <w:pPr>
        <w:jc w:val="center"/>
        <w:rPr>
          <w:b/>
          <w:sz w:val="32"/>
          <w:szCs w:val="32"/>
        </w:rPr>
      </w:pPr>
    </w:p>
    <w:p w:rsidR="0052574D" w:rsidRPr="0052574D" w:rsidRDefault="0052574D" w:rsidP="0052574D">
      <w:pPr>
        <w:autoSpaceDE w:val="0"/>
        <w:autoSpaceDN w:val="0"/>
        <w:adjustRightInd w:val="0"/>
        <w:jc w:val="center"/>
        <w:rPr>
          <w:b/>
          <w:bCs/>
          <w:sz w:val="32"/>
          <w:szCs w:val="32"/>
        </w:rPr>
      </w:pPr>
      <w:r w:rsidRPr="0052574D">
        <w:rPr>
          <w:b/>
          <w:bCs/>
          <w:sz w:val="32"/>
          <w:szCs w:val="16"/>
        </w:rPr>
        <w:t>О внесении изменений в Устав</w:t>
      </w:r>
      <w:r w:rsidRPr="0052574D">
        <w:rPr>
          <w:b/>
          <w:bCs/>
          <w:sz w:val="32"/>
          <w:szCs w:val="32"/>
        </w:rPr>
        <w:t xml:space="preserve"> муниципального образования муниципального района «Корткеросский»</w:t>
      </w:r>
    </w:p>
    <w:p w:rsidR="0052574D" w:rsidRPr="0052574D" w:rsidRDefault="0052574D" w:rsidP="0052574D">
      <w:pPr>
        <w:autoSpaceDE w:val="0"/>
        <w:autoSpaceDN w:val="0"/>
        <w:adjustRightInd w:val="0"/>
        <w:jc w:val="center"/>
        <w:rPr>
          <w:b/>
          <w:bCs/>
          <w:sz w:val="32"/>
          <w:szCs w:val="32"/>
        </w:rPr>
      </w:pPr>
    </w:p>
    <w:p w:rsidR="0052574D" w:rsidRPr="0052574D" w:rsidRDefault="0052574D" w:rsidP="0052574D">
      <w:pPr>
        <w:autoSpaceDE w:val="0"/>
        <w:autoSpaceDN w:val="0"/>
        <w:adjustRightInd w:val="0"/>
        <w:spacing w:after="200" w:line="276" w:lineRule="auto"/>
        <w:ind w:firstLine="540"/>
        <w:jc w:val="both"/>
        <w:outlineLvl w:val="0"/>
        <w:rPr>
          <w:rFonts w:eastAsiaTheme="minorHAnsi"/>
          <w:bCs/>
          <w:sz w:val="28"/>
          <w:szCs w:val="28"/>
          <w:lang w:eastAsia="en-US"/>
        </w:rPr>
      </w:pPr>
      <w:r w:rsidRPr="0052574D">
        <w:rPr>
          <w:rFonts w:eastAsiaTheme="minorHAnsi"/>
          <w:sz w:val="32"/>
          <w:szCs w:val="32"/>
          <w:lang w:eastAsia="en-US"/>
        </w:rPr>
        <w:tab/>
      </w:r>
      <w:r w:rsidRPr="0052574D">
        <w:rPr>
          <w:rFonts w:eastAsiaTheme="minorHAnsi"/>
          <w:bCs/>
          <w:sz w:val="28"/>
          <w:szCs w:val="28"/>
          <w:lang w:eastAsia="en-US"/>
        </w:rPr>
        <w:t>Руководствуясь статьей 44 Федерального закона от 06 октября 2003 года  № 131-ФЗ «Об общих принципах организации местного самоуправления в Российской Федерации», Законом Российской Федерации «Об образовании в Российской Федерации», Законом Республики Коми «О наименованиях органов местного самоуправления в Республике Коми»,  статьей 11 Устава муниципального образования муниципального района «Корткеросский», рассмотрев результаты публичных слушаний от 23 марта 2020 года,  Совет муниципального образования муниципального района «Корткеросский» решил:</w:t>
      </w:r>
    </w:p>
    <w:p w:rsidR="0052574D" w:rsidRPr="0052574D" w:rsidRDefault="0052574D" w:rsidP="0052574D">
      <w:pPr>
        <w:autoSpaceDE w:val="0"/>
        <w:autoSpaceDN w:val="0"/>
        <w:adjustRightInd w:val="0"/>
        <w:spacing w:after="200" w:line="276" w:lineRule="auto"/>
        <w:ind w:firstLine="540"/>
        <w:jc w:val="both"/>
        <w:outlineLvl w:val="0"/>
        <w:rPr>
          <w:rFonts w:eastAsiaTheme="minorHAnsi"/>
          <w:bCs/>
          <w:sz w:val="28"/>
          <w:szCs w:val="28"/>
          <w:lang w:eastAsia="en-US"/>
        </w:rPr>
      </w:pPr>
      <w:r w:rsidRPr="0052574D">
        <w:rPr>
          <w:rFonts w:eastAsiaTheme="minorHAnsi"/>
          <w:bCs/>
          <w:sz w:val="28"/>
          <w:szCs w:val="28"/>
          <w:lang w:eastAsia="en-US"/>
        </w:rPr>
        <w:t xml:space="preserve">1. Внести изменения в Устав муниципального образования муниципального района «Корткеросский» согласно приложению. </w:t>
      </w:r>
    </w:p>
    <w:p w:rsidR="0052574D" w:rsidRPr="0052574D" w:rsidRDefault="0052574D" w:rsidP="0052574D">
      <w:pPr>
        <w:autoSpaceDE w:val="0"/>
        <w:autoSpaceDN w:val="0"/>
        <w:adjustRightInd w:val="0"/>
        <w:spacing w:after="200" w:line="276" w:lineRule="auto"/>
        <w:ind w:firstLine="540"/>
        <w:jc w:val="both"/>
        <w:outlineLvl w:val="0"/>
        <w:rPr>
          <w:rFonts w:eastAsiaTheme="minorHAnsi"/>
          <w:bCs/>
          <w:sz w:val="28"/>
          <w:szCs w:val="28"/>
          <w:lang w:eastAsia="en-US"/>
        </w:rPr>
      </w:pPr>
      <w:r w:rsidRPr="0052574D">
        <w:rPr>
          <w:rFonts w:eastAsiaTheme="minorHAnsi"/>
          <w:bCs/>
          <w:sz w:val="28"/>
          <w:szCs w:val="28"/>
          <w:lang w:eastAsia="en-US"/>
        </w:rPr>
        <w:t>2. Настоящее решение подлежит государственной регистрации в установленном федеральным законодательством порядке и опубликованию.</w:t>
      </w:r>
    </w:p>
    <w:p w:rsidR="0052574D" w:rsidRPr="0052574D" w:rsidRDefault="0052574D" w:rsidP="0052574D">
      <w:pPr>
        <w:autoSpaceDE w:val="0"/>
        <w:autoSpaceDN w:val="0"/>
        <w:adjustRightInd w:val="0"/>
        <w:spacing w:after="200" w:line="276" w:lineRule="auto"/>
        <w:ind w:firstLine="540"/>
        <w:jc w:val="both"/>
        <w:outlineLvl w:val="0"/>
        <w:rPr>
          <w:rFonts w:eastAsiaTheme="minorHAnsi"/>
          <w:bCs/>
          <w:sz w:val="28"/>
          <w:szCs w:val="28"/>
          <w:lang w:eastAsia="en-US"/>
        </w:rPr>
      </w:pPr>
      <w:r w:rsidRPr="0052574D">
        <w:rPr>
          <w:rFonts w:eastAsiaTheme="minorHAnsi"/>
          <w:bCs/>
          <w:sz w:val="28"/>
          <w:szCs w:val="28"/>
          <w:lang w:eastAsia="en-US"/>
        </w:rPr>
        <w:t>3. Настоящее решение вступает в силу в порядке, установленном федеральным законодательством.</w:t>
      </w:r>
    </w:p>
    <w:p w:rsidR="0052574D" w:rsidRPr="0052574D" w:rsidRDefault="0052574D" w:rsidP="0052574D">
      <w:pPr>
        <w:autoSpaceDE w:val="0"/>
        <w:autoSpaceDN w:val="0"/>
        <w:adjustRightInd w:val="0"/>
        <w:spacing w:after="200" w:line="276" w:lineRule="auto"/>
        <w:jc w:val="both"/>
        <w:rPr>
          <w:rFonts w:eastAsiaTheme="minorHAnsi"/>
          <w:b/>
          <w:bCs/>
          <w:sz w:val="28"/>
          <w:szCs w:val="28"/>
          <w:lang w:eastAsia="en-US"/>
        </w:rPr>
      </w:pPr>
      <w:r w:rsidRPr="0052574D">
        <w:rPr>
          <w:rFonts w:eastAsiaTheme="minorHAnsi"/>
          <w:b/>
          <w:bCs/>
          <w:sz w:val="28"/>
          <w:szCs w:val="28"/>
          <w:lang w:eastAsia="en-US"/>
        </w:rPr>
        <w:t xml:space="preserve">Глава муниципального района </w:t>
      </w:r>
    </w:p>
    <w:p w:rsidR="0052574D" w:rsidRPr="0052574D" w:rsidRDefault="0052574D" w:rsidP="0052574D">
      <w:pPr>
        <w:autoSpaceDE w:val="0"/>
        <w:autoSpaceDN w:val="0"/>
        <w:adjustRightInd w:val="0"/>
        <w:spacing w:after="200" w:line="276" w:lineRule="auto"/>
        <w:jc w:val="both"/>
        <w:rPr>
          <w:rFonts w:eastAsiaTheme="minorHAnsi"/>
          <w:b/>
          <w:bCs/>
          <w:sz w:val="28"/>
          <w:szCs w:val="28"/>
          <w:lang w:eastAsia="en-US"/>
        </w:rPr>
      </w:pPr>
      <w:r w:rsidRPr="0052574D">
        <w:rPr>
          <w:rFonts w:eastAsiaTheme="minorHAnsi"/>
          <w:b/>
          <w:bCs/>
          <w:sz w:val="28"/>
          <w:szCs w:val="28"/>
          <w:lang w:eastAsia="en-US"/>
        </w:rPr>
        <w:t>«Корткеросский»</w:t>
      </w:r>
      <w:r w:rsidRPr="0052574D">
        <w:rPr>
          <w:rFonts w:eastAsiaTheme="minorHAnsi"/>
          <w:b/>
          <w:bCs/>
          <w:sz w:val="28"/>
          <w:szCs w:val="28"/>
          <w:lang w:eastAsia="en-US"/>
        </w:rPr>
        <w:tab/>
      </w:r>
      <w:r w:rsidRPr="0052574D">
        <w:rPr>
          <w:rFonts w:eastAsiaTheme="minorHAnsi"/>
          <w:b/>
          <w:bCs/>
          <w:sz w:val="28"/>
          <w:szCs w:val="28"/>
          <w:lang w:eastAsia="en-US"/>
        </w:rPr>
        <w:tab/>
      </w:r>
      <w:r w:rsidRPr="0052574D">
        <w:rPr>
          <w:rFonts w:eastAsiaTheme="minorHAnsi"/>
          <w:b/>
          <w:bCs/>
          <w:sz w:val="28"/>
          <w:szCs w:val="28"/>
          <w:lang w:eastAsia="en-US"/>
        </w:rPr>
        <w:tab/>
      </w:r>
      <w:r w:rsidRPr="0052574D">
        <w:rPr>
          <w:rFonts w:eastAsiaTheme="minorHAnsi"/>
          <w:b/>
          <w:bCs/>
          <w:sz w:val="28"/>
          <w:szCs w:val="28"/>
          <w:lang w:eastAsia="en-US"/>
        </w:rPr>
        <w:tab/>
      </w:r>
      <w:r w:rsidRPr="0052574D">
        <w:rPr>
          <w:rFonts w:eastAsiaTheme="minorHAnsi"/>
          <w:b/>
          <w:bCs/>
          <w:sz w:val="28"/>
          <w:szCs w:val="28"/>
          <w:lang w:eastAsia="en-US"/>
        </w:rPr>
        <w:tab/>
      </w:r>
      <w:r w:rsidRPr="0052574D">
        <w:rPr>
          <w:rFonts w:eastAsiaTheme="minorHAnsi"/>
          <w:b/>
          <w:bCs/>
          <w:sz w:val="28"/>
          <w:szCs w:val="28"/>
          <w:lang w:eastAsia="en-US"/>
        </w:rPr>
        <w:tab/>
        <w:t xml:space="preserve">                    </w:t>
      </w:r>
      <w:proofErr w:type="spellStart"/>
      <w:r w:rsidRPr="0052574D">
        <w:rPr>
          <w:rFonts w:eastAsiaTheme="minorHAnsi"/>
          <w:b/>
          <w:bCs/>
          <w:sz w:val="28"/>
          <w:szCs w:val="28"/>
          <w:lang w:eastAsia="en-US"/>
        </w:rPr>
        <w:t>М.Питашук</w:t>
      </w:r>
      <w:proofErr w:type="spellEnd"/>
    </w:p>
    <w:p w:rsidR="0052574D" w:rsidRPr="0052574D" w:rsidRDefault="0052574D" w:rsidP="0052574D">
      <w:pPr>
        <w:autoSpaceDE w:val="0"/>
        <w:autoSpaceDN w:val="0"/>
        <w:adjustRightInd w:val="0"/>
        <w:ind w:firstLine="540"/>
        <w:jc w:val="both"/>
        <w:rPr>
          <w:rFonts w:ascii="Calibri" w:eastAsiaTheme="minorHAnsi" w:hAnsi="Calibri" w:cs="Calibri"/>
          <w:sz w:val="22"/>
          <w:szCs w:val="22"/>
          <w:lang w:eastAsia="en-US"/>
        </w:rPr>
      </w:pPr>
    </w:p>
    <w:p w:rsidR="0052574D" w:rsidRPr="0052574D" w:rsidRDefault="0052574D" w:rsidP="0052574D">
      <w:pPr>
        <w:autoSpaceDE w:val="0"/>
        <w:autoSpaceDN w:val="0"/>
        <w:adjustRightInd w:val="0"/>
        <w:spacing w:after="200" w:line="276" w:lineRule="auto"/>
        <w:ind w:left="4500"/>
        <w:jc w:val="center"/>
        <w:rPr>
          <w:rFonts w:eastAsiaTheme="minorHAnsi"/>
          <w:bCs/>
          <w:sz w:val="28"/>
          <w:szCs w:val="28"/>
          <w:lang w:eastAsia="en-US"/>
        </w:rPr>
      </w:pPr>
    </w:p>
    <w:p w:rsidR="0052574D" w:rsidRPr="0052574D" w:rsidRDefault="0052574D" w:rsidP="0052574D">
      <w:pPr>
        <w:autoSpaceDE w:val="0"/>
        <w:autoSpaceDN w:val="0"/>
        <w:adjustRightInd w:val="0"/>
        <w:spacing w:after="200" w:line="276" w:lineRule="auto"/>
        <w:ind w:left="4500"/>
        <w:jc w:val="center"/>
        <w:rPr>
          <w:rFonts w:eastAsiaTheme="minorHAnsi"/>
          <w:bCs/>
          <w:sz w:val="28"/>
          <w:szCs w:val="28"/>
          <w:lang w:eastAsia="en-US"/>
        </w:rPr>
      </w:pPr>
      <w:r w:rsidRPr="0052574D">
        <w:rPr>
          <w:rFonts w:eastAsiaTheme="minorHAnsi"/>
          <w:bCs/>
          <w:sz w:val="28"/>
          <w:szCs w:val="28"/>
          <w:lang w:eastAsia="en-US"/>
        </w:rPr>
        <w:t>Приложение</w:t>
      </w:r>
    </w:p>
    <w:p w:rsidR="0052574D" w:rsidRPr="0052574D" w:rsidRDefault="0052574D" w:rsidP="0052574D">
      <w:pPr>
        <w:autoSpaceDE w:val="0"/>
        <w:autoSpaceDN w:val="0"/>
        <w:adjustRightInd w:val="0"/>
        <w:spacing w:after="200" w:line="276" w:lineRule="auto"/>
        <w:ind w:left="4500"/>
        <w:jc w:val="center"/>
        <w:rPr>
          <w:rFonts w:eastAsiaTheme="minorHAnsi"/>
          <w:bCs/>
          <w:sz w:val="28"/>
          <w:szCs w:val="28"/>
          <w:lang w:eastAsia="en-US"/>
        </w:rPr>
      </w:pPr>
      <w:r w:rsidRPr="0052574D">
        <w:rPr>
          <w:rFonts w:eastAsiaTheme="minorHAnsi"/>
          <w:bCs/>
          <w:sz w:val="28"/>
          <w:szCs w:val="28"/>
          <w:lang w:eastAsia="en-US"/>
        </w:rPr>
        <w:t>к решению Совета</w:t>
      </w:r>
    </w:p>
    <w:p w:rsidR="0052574D" w:rsidRPr="0052574D" w:rsidRDefault="0052574D" w:rsidP="0052574D">
      <w:pPr>
        <w:autoSpaceDE w:val="0"/>
        <w:autoSpaceDN w:val="0"/>
        <w:adjustRightInd w:val="0"/>
        <w:spacing w:after="200" w:line="276" w:lineRule="auto"/>
        <w:ind w:left="4500"/>
        <w:jc w:val="center"/>
        <w:rPr>
          <w:rFonts w:eastAsiaTheme="minorHAnsi"/>
          <w:bCs/>
          <w:sz w:val="28"/>
          <w:szCs w:val="28"/>
          <w:lang w:eastAsia="en-US"/>
        </w:rPr>
      </w:pPr>
      <w:r w:rsidRPr="0052574D">
        <w:rPr>
          <w:rFonts w:eastAsiaTheme="minorHAnsi"/>
          <w:bCs/>
          <w:sz w:val="28"/>
          <w:szCs w:val="28"/>
          <w:lang w:eastAsia="en-US"/>
        </w:rPr>
        <w:t>муниципального района</w:t>
      </w:r>
    </w:p>
    <w:p w:rsidR="0052574D" w:rsidRPr="0052574D" w:rsidRDefault="0052574D" w:rsidP="0052574D">
      <w:pPr>
        <w:autoSpaceDE w:val="0"/>
        <w:autoSpaceDN w:val="0"/>
        <w:adjustRightInd w:val="0"/>
        <w:spacing w:after="200" w:line="276" w:lineRule="auto"/>
        <w:ind w:left="4500"/>
        <w:jc w:val="center"/>
        <w:rPr>
          <w:rFonts w:eastAsiaTheme="minorHAnsi"/>
          <w:bCs/>
          <w:sz w:val="28"/>
          <w:szCs w:val="28"/>
          <w:lang w:eastAsia="en-US"/>
        </w:rPr>
      </w:pPr>
      <w:r w:rsidRPr="0052574D">
        <w:rPr>
          <w:rFonts w:eastAsiaTheme="minorHAnsi"/>
          <w:bCs/>
          <w:sz w:val="28"/>
          <w:szCs w:val="28"/>
          <w:lang w:eastAsia="en-US"/>
        </w:rPr>
        <w:t>«Корткеросский»</w:t>
      </w:r>
    </w:p>
    <w:p w:rsidR="0052574D" w:rsidRPr="0052574D" w:rsidRDefault="0052574D" w:rsidP="0052574D">
      <w:pPr>
        <w:autoSpaceDE w:val="0"/>
        <w:autoSpaceDN w:val="0"/>
        <w:adjustRightInd w:val="0"/>
        <w:spacing w:after="200" w:line="276" w:lineRule="auto"/>
        <w:ind w:left="4500"/>
        <w:jc w:val="center"/>
        <w:rPr>
          <w:rFonts w:eastAsiaTheme="minorHAnsi"/>
          <w:bCs/>
          <w:sz w:val="28"/>
          <w:szCs w:val="28"/>
          <w:lang w:eastAsia="en-US"/>
        </w:rPr>
      </w:pPr>
      <w:r w:rsidRPr="0052574D">
        <w:rPr>
          <w:rFonts w:eastAsiaTheme="minorHAnsi"/>
          <w:bCs/>
          <w:sz w:val="28"/>
          <w:szCs w:val="28"/>
          <w:lang w:eastAsia="en-US"/>
        </w:rPr>
        <w:t xml:space="preserve">От 28.05.2020 года № </w:t>
      </w:r>
      <w:r w:rsidRPr="0052574D">
        <w:rPr>
          <w:rFonts w:eastAsiaTheme="minorHAnsi"/>
          <w:bCs/>
          <w:sz w:val="28"/>
          <w:szCs w:val="28"/>
          <w:lang w:val="en-US" w:eastAsia="en-US"/>
        </w:rPr>
        <w:t>VI</w:t>
      </w:r>
      <w:r w:rsidRPr="0052574D">
        <w:rPr>
          <w:rFonts w:eastAsiaTheme="minorHAnsi"/>
          <w:bCs/>
          <w:sz w:val="28"/>
          <w:szCs w:val="28"/>
          <w:lang w:eastAsia="en-US"/>
        </w:rPr>
        <w:t>-44/11</w:t>
      </w:r>
    </w:p>
    <w:p w:rsidR="0052574D" w:rsidRPr="0052574D" w:rsidRDefault="0052574D" w:rsidP="0052574D">
      <w:pPr>
        <w:autoSpaceDE w:val="0"/>
        <w:autoSpaceDN w:val="0"/>
        <w:adjustRightInd w:val="0"/>
        <w:spacing w:after="200" w:line="276" w:lineRule="auto"/>
        <w:ind w:left="4500"/>
        <w:jc w:val="center"/>
        <w:rPr>
          <w:rFonts w:asciiTheme="minorHAnsi" w:eastAsiaTheme="minorHAnsi" w:hAnsiTheme="minorHAnsi" w:cstheme="minorBidi"/>
          <w:bCs/>
          <w:sz w:val="28"/>
          <w:szCs w:val="28"/>
          <w:lang w:eastAsia="en-US"/>
        </w:rPr>
      </w:pPr>
    </w:p>
    <w:p w:rsidR="0052574D" w:rsidRPr="0052574D" w:rsidRDefault="0052574D" w:rsidP="0052574D">
      <w:pPr>
        <w:autoSpaceDE w:val="0"/>
        <w:autoSpaceDN w:val="0"/>
        <w:adjustRightInd w:val="0"/>
        <w:jc w:val="center"/>
        <w:rPr>
          <w:b/>
          <w:bCs/>
          <w:sz w:val="28"/>
          <w:szCs w:val="28"/>
        </w:rPr>
      </w:pPr>
      <w:r w:rsidRPr="0052574D">
        <w:rPr>
          <w:b/>
          <w:bCs/>
          <w:sz w:val="28"/>
          <w:szCs w:val="28"/>
        </w:rPr>
        <w:t xml:space="preserve">Изменения в Устав муниципального образования </w:t>
      </w:r>
    </w:p>
    <w:p w:rsidR="0052574D" w:rsidRPr="0052574D" w:rsidRDefault="0052574D" w:rsidP="0052574D">
      <w:pPr>
        <w:autoSpaceDE w:val="0"/>
        <w:autoSpaceDN w:val="0"/>
        <w:adjustRightInd w:val="0"/>
        <w:jc w:val="center"/>
        <w:rPr>
          <w:b/>
          <w:bCs/>
          <w:sz w:val="28"/>
          <w:szCs w:val="28"/>
        </w:rPr>
      </w:pPr>
      <w:r w:rsidRPr="0052574D">
        <w:rPr>
          <w:b/>
          <w:bCs/>
          <w:sz w:val="28"/>
          <w:szCs w:val="28"/>
        </w:rPr>
        <w:t>муниципального района «Корткеросский»</w:t>
      </w:r>
    </w:p>
    <w:p w:rsidR="0052574D" w:rsidRPr="0052574D" w:rsidRDefault="0052574D" w:rsidP="0052574D">
      <w:pPr>
        <w:autoSpaceDE w:val="0"/>
        <w:autoSpaceDN w:val="0"/>
        <w:adjustRightInd w:val="0"/>
        <w:jc w:val="center"/>
        <w:rPr>
          <w:b/>
          <w:bCs/>
          <w:sz w:val="28"/>
          <w:szCs w:val="28"/>
        </w:rPr>
      </w:pPr>
    </w:p>
    <w:p w:rsidR="0052574D" w:rsidRPr="0052574D" w:rsidRDefault="0052574D" w:rsidP="0052574D">
      <w:pPr>
        <w:numPr>
          <w:ilvl w:val="0"/>
          <w:numId w:val="22"/>
        </w:numPr>
        <w:spacing w:after="200" w:line="276" w:lineRule="auto"/>
        <w:ind w:left="0" w:firstLine="567"/>
        <w:contextualSpacing/>
        <w:jc w:val="both"/>
        <w:rPr>
          <w:rFonts w:eastAsiaTheme="minorHAnsi"/>
          <w:sz w:val="28"/>
          <w:szCs w:val="28"/>
          <w:lang w:eastAsia="en-US"/>
        </w:rPr>
      </w:pPr>
      <w:r w:rsidRPr="0052574D">
        <w:rPr>
          <w:rFonts w:eastAsiaTheme="minorHAnsi"/>
          <w:sz w:val="28"/>
          <w:szCs w:val="28"/>
          <w:lang w:eastAsia="en-US"/>
        </w:rPr>
        <w:t>Часть 5 статьи 12 изложить в новой редакции:</w:t>
      </w:r>
    </w:p>
    <w:p w:rsidR="0052574D" w:rsidRPr="0052574D" w:rsidRDefault="0052574D" w:rsidP="0052574D">
      <w:pPr>
        <w:spacing w:after="200" w:line="276" w:lineRule="auto"/>
        <w:ind w:firstLine="567"/>
        <w:contextualSpacing/>
        <w:jc w:val="both"/>
        <w:rPr>
          <w:rFonts w:eastAsiaTheme="minorHAnsi"/>
          <w:sz w:val="28"/>
          <w:szCs w:val="28"/>
          <w:lang w:eastAsia="en-US"/>
        </w:rPr>
      </w:pPr>
      <w:r w:rsidRPr="0052574D">
        <w:rPr>
          <w:rFonts w:eastAsiaTheme="minorHAnsi"/>
          <w:sz w:val="28"/>
          <w:szCs w:val="28"/>
          <w:lang w:eastAsia="en-US"/>
        </w:rPr>
        <w:t xml:space="preserve"> «5. К иным вопросам местного значения, решаемым органами местного самоуправления муниципального района "Корткеросский" на территориях сельских поселений, входящих в состав муниципального района "Корткеросский" относятся:</w:t>
      </w:r>
    </w:p>
    <w:p w:rsidR="0052574D" w:rsidRPr="0052574D" w:rsidRDefault="0052574D" w:rsidP="0052574D">
      <w:pPr>
        <w:numPr>
          <w:ilvl w:val="0"/>
          <w:numId w:val="23"/>
        </w:numPr>
        <w:spacing w:after="200" w:line="276" w:lineRule="auto"/>
        <w:ind w:left="0" w:firstLine="567"/>
        <w:contextualSpacing/>
        <w:jc w:val="both"/>
        <w:rPr>
          <w:rFonts w:eastAsiaTheme="minorHAnsi"/>
          <w:sz w:val="28"/>
          <w:szCs w:val="28"/>
          <w:lang w:eastAsia="en-US"/>
        </w:rPr>
      </w:pPr>
      <w:r w:rsidRPr="0052574D">
        <w:rPr>
          <w:rFonts w:eastAsiaTheme="minorHAnsi"/>
          <w:sz w:val="28"/>
          <w:szCs w:val="28"/>
          <w:lang w:eastAsia="en-US"/>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52574D" w:rsidRPr="0052574D" w:rsidRDefault="0052574D" w:rsidP="0052574D">
      <w:pPr>
        <w:numPr>
          <w:ilvl w:val="0"/>
          <w:numId w:val="23"/>
        </w:numPr>
        <w:spacing w:after="200" w:line="276" w:lineRule="auto"/>
        <w:ind w:left="0" w:firstLine="567"/>
        <w:contextualSpacing/>
        <w:jc w:val="both"/>
        <w:rPr>
          <w:rFonts w:eastAsiaTheme="minorHAnsi"/>
          <w:sz w:val="28"/>
          <w:szCs w:val="28"/>
          <w:lang w:eastAsia="en-US"/>
        </w:rPr>
      </w:pPr>
      <w:r w:rsidRPr="0052574D">
        <w:rPr>
          <w:rFonts w:eastAsiaTheme="minorHAnsi"/>
          <w:sz w:val="28"/>
          <w:szCs w:val="28"/>
          <w:lang w:eastAsia="en-US"/>
        </w:rPr>
        <w:t xml:space="preserve">осуществление в ценовых зонах теплоснабжения муниципального контроля за выполнением единой теплоснабжающей </w:t>
      </w:r>
      <w:proofErr w:type="gramStart"/>
      <w:r w:rsidRPr="0052574D">
        <w:rPr>
          <w:rFonts w:eastAsiaTheme="minorHAnsi"/>
          <w:sz w:val="28"/>
          <w:szCs w:val="28"/>
          <w:lang w:eastAsia="en-US"/>
        </w:rPr>
        <w:t>организации  мероприятий</w:t>
      </w:r>
      <w:proofErr w:type="gramEnd"/>
      <w:r w:rsidRPr="0052574D">
        <w:rPr>
          <w:rFonts w:eastAsiaTheme="minorHAnsi"/>
          <w:sz w:val="28"/>
          <w:szCs w:val="28"/>
          <w:lang w:eastAsia="en-US"/>
        </w:rPr>
        <w:t xml:space="preserve">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 теплоснабжении»;</w:t>
      </w:r>
    </w:p>
    <w:p w:rsidR="0052574D" w:rsidRPr="0052574D" w:rsidRDefault="0052574D" w:rsidP="0052574D">
      <w:pPr>
        <w:spacing w:after="200" w:line="276" w:lineRule="auto"/>
        <w:ind w:firstLine="567"/>
        <w:contextualSpacing/>
        <w:jc w:val="both"/>
        <w:rPr>
          <w:rFonts w:eastAsiaTheme="minorHAnsi"/>
          <w:sz w:val="28"/>
          <w:szCs w:val="28"/>
          <w:lang w:eastAsia="en-US"/>
        </w:rPr>
      </w:pPr>
      <w:r w:rsidRPr="0052574D">
        <w:rPr>
          <w:rFonts w:eastAsiaTheme="minorHAnsi"/>
          <w:sz w:val="28"/>
          <w:szCs w:val="28"/>
          <w:lang w:eastAsia="en-US"/>
        </w:rPr>
        <w:t>3)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52574D" w:rsidRPr="0052574D" w:rsidRDefault="0052574D" w:rsidP="0052574D">
      <w:pPr>
        <w:spacing w:after="200" w:line="276" w:lineRule="auto"/>
        <w:ind w:firstLine="567"/>
        <w:contextualSpacing/>
        <w:jc w:val="both"/>
        <w:rPr>
          <w:rFonts w:eastAsiaTheme="minorHAnsi"/>
          <w:sz w:val="28"/>
          <w:szCs w:val="28"/>
          <w:lang w:eastAsia="en-US"/>
        </w:rPr>
      </w:pPr>
      <w:r w:rsidRPr="0052574D">
        <w:rPr>
          <w:rFonts w:eastAsiaTheme="minorHAnsi"/>
          <w:sz w:val="28"/>
          <w:szCs w:val="28"/>
          <w:lang w:eastAsia="en-US"/>
        </w:rPr>
        <w:t>4)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52574D" w:rsidRPr="0052574D" w:rsidRDefault="0052574D" w:rsidP="0052574D">
      <w:pPr>
        <w:spacing w:after="200" w:line="276" w:lineRule="auto"/>
        <w:ind w:firstLine="567"/>
        <w:contextualSpacing/>
        <w:jc w:val="both"/>
        <w:rPr>
          <w:rFonts w:eastAsiaTheme="minorHAnsi"/>
          <w:sz w:val="28"/>
          <w:szCs w:val="28"/>
          <w:lang w:eastAsia="en-US"/>
        </w:rPr>
      </w:pPr>
      <w:r w:rsidRPr="0052574D">
        <w:rPr>
          <w:rFonts w:eastAsiaTheme="minorHAnsi"/>
          <w:sz w:val="28"/>
          <w:szCs w:val="28"/>
          <w:lang w:eastAsia="en-US"/>
        </w:rPr>
        <w:t>5) создание условий для предоставления транспортных услуг населению и организация транспортного обслуживания населения в границах поселения;</w:t>
      </w:r>
    </w:p>
    <w:p w:rsidR="0052574D" w:rsidRPr="0052574D" w:rsidRDefault="0052574D" w:rsidP="0052574D">
      <w:pPr>
        <w:spacing w:after="200" w:line="276" w:lineRule="auto"/>
        <w:ind w:firstLine="567"/>
        <w:contextualSpacing/>
        <w:jc w:val="both"/>
        <w:rPr>
          <w:rFonts w:eastAsiaTheme="minorHAnsi" w:cstheme="minorBidi"/>
          <w:sz w:val="28"/>
          <w:szCs w:val="28"/>
          <w:lang w:eastAsia="en-US"/>
        </w:rPr>
      </w:pPr>
      <w:r w:rsidRPr="0052574D">
        <w:rPr>
          <w:rFonts w:eastAsiaTheme="minorHAnsi" w:cstheme="minorBidi"/>
          <w:sz w:val="28"/>
          <w:szCs w:val="28"/>
          <w:lang w:eastAsia="en-US"/>
        </w:rPr>
        <w:t>6)участие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52574D" w:rsidRPr="0052574D" w:rsidRDefault="0052574D" w:rsidP="0052574D">
      <w:pPr>
        <w:spacing w:after="200" w:line="276" w:lineRule="auto"/>
        <w:ind w:firstLine="567"/>
        <w:contextualSpacing/>
        <w:jc w:val="both"/>
        <w:rPr>
          <w:rFonts w:eastAsiaTheme="minorHAnsi" w:cstheme="minorBidi"/>
          <w:sz w:val="28"/>
          <w:szCs w:val="28"/>
          <w:lang w:eastAsia="en-US"/>
        </w:rPr>
      </w:pPr>
      <w:r w:rsidRPr="0052574D">
        <w:rPr>
          <w:rFonts w:eastAsiaTheme="minorHAnsi" w:cstheme="minorBidi"/>
          <w:sz w:val="28"/>
          <w:szCs w:val="28"/>
          <w:lang w:eastAsia="en-US"/>
        </w:rPr>
        <w:t xml:space="preserve">7) создание условий для реализации мер, направленных на укрепление межнациональных и межконфессионального согласия, сохранение и развитие </w:t>
      </w:r>
      <w:r w:rsidRPr="0052574D">
        <w:rPr>
          <w:rFonts w:eastAsiaTheme="minorHAnsi" w:cstheme="minorBidi"/>
          <w:sz w:val="28"/>
          <w:szCs w:val="28"/>
          <w:lang w:eastAsia="en-US"/>
        </w:rPr>
        <w:lastRenderedPageBreak/>
        <w:t>языков и культур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52574D" w:rsidRPr="0052574D" w:rsidRDefault="0052574D" w:rsidP="0052574D">
      <w:pPr>
        <w:spacing w:after="200" w:line="276" w:lineRule="auto"/>
        <w:ind w:firstLine="567"/>
        <w:contextualSpacing/>
        <w:jc w:val="both"/>
        <w:rPr>
          <w:rFonts w:eastAsiaTheme="minorHAnsi"/>
          <w:sz w:val="28"/>
          <w:szCs w:val="28"/>
          <w:lang w:eastAsia="en-US"/>
        </w:rPr>
      </w:pPr>
      <w:r w:rsidRPr="0052574D">
        <w:rPr>
          <w:rFonts w:eastAsiaTheme="minorHAnsi" w:cstheme="minorBidi"/>
          <w:sz w:val="28"/>
          <w:szCs w:val="28"/>
          <w:lang w:eastAsia="en-US"/>
        </w:rPr>
        <w:t xml:space="preserve">8) </w:t>
      </w:r>
      <w:r w:rsidRPr="0052574D">
        <w:rPr>
          <w:rFonts w:asciiTheme="minorHAnsi" w:eastAsiaTheme="minorHAnsi" w:hAnsiTheme="minorHAnsi" w:cstheme="minorBidi"/>
          <w:sz w:val="22"/>
          <w:szCs w:val="22"/>
          <w:lang w:eastAsia="en-US"/>
        </w:rPr>
        <w:t xml:space="preserve"> </w:t>
      </w:r>
      <w:r w:rsidRPr="0052574D">
        <w:rPr>
          <w:rFonts w:eastAsiaTheme="minorHAnsi" w:cstheme="minorBidi"/>
          <w:sz w:val="28"/>
          <w:szCs w:val="28"/>
          <w:lang w:eastAsia="en-US"/>
        </w:rPr>
        <w:t>участие в предупреждении и ликвидации последствий чрезвычайных ситуаций в границах поселения;</w:t>
      </w:r>
    </w:p>
    <w:p w:rsidR="0052574D" w:rsidRPr="0052574D" w:rsidRDefault="0052574D" w:rsidP="0052574D">
      <w:pPr>
        <w:spacing w:after="200" w:line="276" w:lineRule="auto"/>
        <w:ind w:firstLine="567"/>
        <w:contextualSpacing/>
        <w:jc w:val="both"/>
        <w:rPr>
          <w:rFonts w:eastAsiaTheme="minorHAnsi"/>
          <w:sz w:val="28"/>
          <w:szCs w:val="28"/>
          <w:lang w:eastAsia="en-US"/>
        </w:rPr>
      </w:pPr>
      <w:r w:rsidRPr="0052574D">
        <w:rPr>
          <w:rFonts w:eastAsiaTheme="minorHAnsi"/>
          <w:sz w:val="28"/>
          <w:szCs w:val="28"/>
          <w:lang w:eastAsia="en-US"/>
        </w:rPr>
        <w:t>9) организация библиотечного обслуживания населения, комплектование и обеспечение сохранности библиотечных фондов библиотек поселения;</w:t>
      </w:r>
    </w:p>
    <w:p w:rsidR="0052574D" w:rsidRPr="0052574D" w:rsidRDefault="0052574D" w:rsidP="0052574D">
      <w:pPr>
        <w:spacing w:after="200" w:line="276" w:lineRule="auto"/>
        <w:ind w:firstLine="567"/>
        <w:contextualSpacing/>
        <w:jc w:val="both"/>
        <w:rPr>
          <w:rFonts w:eastAsiaTheme="minorHAnsi"/>
          <w:sz w:val="28"/>
          <w:szCs w:val="28"/>
          <w:lang w:eastAsia="en-US"/>
        </w:rPr>
      </w:pPr>
      <w:r w:rsidRPr="0052574D">
        <w:rPr>
          <w:rFonts w:eastAsiaTheme="minorHAnsi"/>
          <w:sz w:val="28"/>
          <w:szCs w:val="28"/>
          <w:lang w:eastAsia="en-US"/>
        </w:rPr>
        <w:t>10)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52574D" w:rsidRPr="0052574D" w:rsidRDefault="0052574D" w:rsidP="0052574D">
      <w:pPr>
        <w:spacing w:after="200" w:line="276" w:lineRule="auto"/>
        <w:ind w:firstLine="567"/>
        <w:contextualSpacing/>
        <w:jc w:val="both"/>
        <w:rPr>
          <w:rFonts w:eastAsiaTheme="minorHAnsi"/>
          <w:sz w:val="28"/>
          <w:szCs w:val="28"/>
          <w:lang w:eastAsia="en-US"/>
        </w:rPr>
      </w:pPr>
      <w:r w:rsidRPr="0052574D">
        <w:rPr>
          <w:rFonts w:eastAsiaTheme="minorHAnsi"/>
          <w:sz w:val="28"/>
          <w:szCs w:val="28"/>
          <w:lang w:eastAsia="en-US"/>
        </w:rPr>
        <w:t>11)</w:t>
      </w:r>
      <w:r w:rsidRPr="0052574D">
        <w:rPr>
          <w:rFonts w:asciiTheme="minorHAnsi" w:eastAsiaTheme="minorHAnsi" w:hAnsiTheme="minorHAnsi" w:cstheme="minorBidi"/>
          <w:sz w:val="22"/>
          <w:szCs w:val="22"/>
          <w:lang w:eastAsia="en-US"/>
        </w:rPr>
        <w:t xml:space="preserve"> </w:t>
      </w:r>
      <w:r w:rsidRPr="0052574D">
        <w:rPr>
          <w:rFonts w:eastAsiaTheme="minorHAnsi"/>
          <w:sz w:val="28"/>
          <w:szCs w:val="28"/>
          <w:lang w:eastAsia="en-US"/>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52574D" w:rsidRPr="0052574D" w:rsidRDefault="0052574D" w:rsidP="0052574D">
      <w:pPr>
        <w:spacing w:after="200" w:line="276" w:lineRule="auto"/>
        <w:ind w:firstLine="567"/>
        <w:contextualSpacing/>
        <w:jc w:val="both"/>
        <w:rPr>
          <w:rFonts w:eastAsiaTheme="minorHAnsi"/>
          <w:sz w:val="28"/>
          <w:szCs w:val="28"/>
          <w:lang w:eastAsia="en-US"/>
        </w:rPr>
      </w:pPr>
      <w:r w:rsidRPr="0052574D">
        <w:rPr>
          <w:rFonts w:eastAsiaTheme="minorHAnsi"/>
          <w:sz w:val="28"/>
          <w:szCs w:val="28"/>
          <w:lang w:eastAsia="en-US"/>
        </w:rPr>
        <w:t>12)создание условий для массового отдыха жителей поселений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52574D" w:rsidRPr="0052574D" w:rsidRDefault="0052574D" w:rsidP="0052574D">
      <w:pPr>
        <w:spacing w:after="200" w:line="276" w:lineRule="auto"/>
        <w:ind w:firstLine="567"/>
        <w:contextualSpacing/>
        <w:jc w:val="both"/>
        <w:rPr>
          <w:rFonts w:eastAsiaTheme="minorHAnsi"/>
          <w:sz w:val="28"/>
          <w:szCs w:val="28"/>
          <w:lang w:eastAsia="en-US"/>
        </w:rPr>
      </w:pPr>
      <w:r w:rsidRPr="0052574D">
        <w:rPr>
          <w:rFonts w:eastAsiaTheme="minorHAnsi"/>
          <w:sz w:val="28"/>
          <w:szCs w:val="28"/>
          <w:lang w:eastAsia="en-US"/>
        </w:rPr>
        <w:t>13)участие в организации деятельности по накоплению (в том числе раздельному накоплению) и транспортированию твердых коммунальных отходов;</w:t>
      </w:r>
    </w:p>
    <w:p w:rsidR="0052574D" w:rsidRPr="0052574D" w:rsidRDefault="0052574D" w:rsidP="0052574D">
      <w:pPr>
        <w:spacing w:after="200" w:line="276" w:lineRule="auto"/>
        <w:ind w:firstLine="567"/>
        <w:contextualSpacing/>
        <w:jc w:val="both"/>
        <w:rPr>
          <w:rFonts w:eastAsiaTheme="minorHAnsi"/>
          <w:sz w:val="28"/>
          <w:szCs w:val="28"/>
          <w:lang w:eastAsia="en-US"/>
        </w:rPr>
      </w:pPr>
      <w:r w:rsidRPr="0052574D">
        <w:rPr>
          <w:rFonts w:eastAsiaTheme="minorHAnsi"/>
          <w:sz w:val="28"/>
          <w:szCs w:val="28"/>
          <w:lang w:eastAsia="en-US"/>
        </w:rPr>
        <w:t>14)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52574D" w:rsidRPr="0052574D" w:rsidRDefault="0052574D" w:rsidP="0052574D">
      <w:pPr>
        <w:spacing w:after="200" w:line="276" w:lineRule="auto"/>
        <w:ind w:firstLine="567"/>
        <w:contextualSpacing/>
        <w:jc w:val="both"/>
        <w:rPr>
          <w:rFonts w:eastAsiaTheme="minorHAnsi"/>
          <w:sz w:val="28"/>
          <w:szCs w:val="28"/>
          <w:lang w:eastAsia="en-US"/>
        </w:rPr>
      </w:pPr>
      <w:r w:rsidRPr="0052574D">
        <w:rPr>
          <w:rFonts w:eastAsiaTheme="minorHAnsi"/>
          <w:sz w:val="28"/>
          <w:szCs w:val="28"/>
          <w:lang w:eastAsia="en-US"/>
        </w:rPr>
        <w:t xml:space="preserve">15)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w:t>
      </w:r>
      <w:r w:rsidRPr="0052574D">
        <w:rPr>
          <w:rFonts w:eastAsiaTheme="minorHAnsi"/>
          <w:sz w:val="28"/>
          <w:szCs w:val="28"/>
          <w:lang w:eastAsia="en-US"/>
        </w:rPr>
        <w:lastRenderedPageBreak/>
        <w:t>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участков, расположенных на территориях поселений, принятие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документации по планировке территории, или обязательными требованиями к параметрам объектов капитального строительства, установленными федеральными законами, в случаях, предусмотренных Градостроительным кодексом Российской Федерации;</w:t>
      </w:r>
    </w:p>
    <w:p w:rsidR="0052574D" w:rsidRPr="0052574D" w:rsidRDefault="0052574D" w:rsidP="0052574D">
      <w:pPr>
        <w:spacing w:after="200" w:line="276" w:lineRule="auto"/>
        <w:ind w:firstLine="567"/>
        <w:contextualSpacing/>
        <w:jc w:val="both"/>
        <w:rPr>
          <w:rFonts w:eastAsiaTheme="minorHAnsi"/>
          <w:sz w:val="28"/>
          <w:szCs w:val="28"/>
          <w:lang w:eastAsia="en-US"/>
        </w:rPr>
      </w:pPr>
      <w:r w:rsidRPr="0052574D">
        <w:rPr>
          <w:rFonts w:eastAsiaTheme="minorHAnsi"/>
          <w:sz w:val="28"/>
          <w:szCs w:val="28"/>
          <w:lang w:eastAsia="en-US"/>
        </w:rPr>
        <w:t>16)</w:t>
      </w:r>
      <w:r w:rsidRPr="0052574D">
        <w:rPr>
          <w:rFonts w:eastAsiaTheme="minorHAnsi" w:cstheme="minorBidi"/>
          <w:sz w:val="28"/>
          <w:szCs w:val="28"/>
          <w:lang w:eastAsia="en-US"/>
        </w:rPr>
        <w:t xml:space="preserve"> организация ритуальных услуг и содержание мест захоронения;</w:t>
      </w:r>
    </w:p>
    <w:p w:rsidR="0052574D" w:rsidRPr="0052574D" w:rsidRDefault="0052574D" w:rsidP="0052574D">
      <w:pPr>
        <w:spacing w:after="200" w:line="276" w:lineRule="auto"/>
        <w:ind w:firstLine="567"/>
        <w:contextualSpacing/>
        <w:jc w:val="both"/>
        <w:rPr>
          <w:rFonts w:eastAsiaTheme="minorHAnsi"/>
          <w:sz w:val="28"/>
          <w:szCs w:val="28"/>
          <w:lang w:eastAsia="en-US"/>
        </w:rPr>
      </w:pPr>
      <w:r w:rsidRPr="0052574D">
        <w:rPr>
          <w:rFonts w:eastAsiaTheme="minorHAnsi"/>
          <w:sz w:val="28"/>
          <w:szCs w:val="28"/>
          <w:lang w:eastAsia="en-US"/>
        </w:rPr>
        <w:t>17)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52574D" w:rsidRPr="0052574D" w:rsidRDefault="0052574D" w:rsidP="0052574D">
      <w:pPr>
        <w:spacing w:after="200" w:line="276" w:lineRule="auto"/>
        <w:ind w:firstLine="567"/>
        <w:contextualSpacing/>
        <w:jc w:val="both"/>
        <w:rPr>
          <w:rFonts w:eastAsiaTheme="minorHAnsi"/>
          <w:sz w:val="28"/>
          <w:szCs w:val="28"/>
          <w:lang w:eastAsia="en-US"/>
        </w:rPr>
      </w:pPr>
      <w:r w:rsidRPr="0052574D">
        <w:rPr>
          <w:rFonts w:eastAsiaTheme="minorHAnsi"/>
          <w:sz w:val="28"/>
          <w:szCs w:val="28"/>
          <w:lang w:eastAsia="en-US"/>
        </w:rPr>
        <w:t>18)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52574D" w:rsidRPr="0052574D" w:rsidRDefault="0052574D" w:rsidP="0052574D">
      <w:pPr>
        <w:spacing w:after="200" w:line="276" w:lineRule="auto"/>
        <w:ind w:firstLine="567"/>
        <w:contextualSpacing/>
        <w:jc w:val="both"/>
        <w:rPr>
          <w:rFonts w:eastAsiaTheme="minorHAnsi"/>
          <w:sz w:val="28"/>
          <w:szCs w:val="28"/>
          <w:lang w:eastAsia="en-US"/>
        </w:rPr>
      </w:pPr>
      <w:r w:rsidRPr="0052574D">
        <w:rPr>
          <w:rFonts w:eastAsiaTheme="minorHAnsi"/>
          <w:sz w:val="28"/>
          <w:szCs w:val="28"/>
          <w:lang w:eastAsia="en-US"/>
        </w:rPr>
        <w:t>19) осуществление мероприятий по обеспечению безопасности людей на водных объектах, охране их жизни и здоровья;</w:t>
      </w:r>
    </w:p>
    <w:p w:rsidR="0052574D" w:rsidRPr="0052574D" w:rsidRDefault="0052574D" w:rsidP="0052574D">
      <w:pPr>
        <w:spacing w:after="200" w:line="276" w:lineRule="auto"/>
        <w:ind w:firstLine="567"/>
        <w:contextualSpacing/>
        <w:jc w:val="both"/>
        <w:rPr>
          <w:rFonts w:eastAsiaTheme="minorHAnsi"/>
          <w:sz w:val="28"/>
          <w:szCs w:val="28"/>
          <w:lang w:eastAsia="en-US"/>
        </w:rPr>
      </w:pPr>
      <w:r w:rsidRPr="0052574D">
        <w:rPr>
          <w:rFonts w:eastAsiaTheme="minorHAnsi"/>
          <w:sz w:val="28"/>
          <w:szCs w:val="28"/>
          <w:lang w:eastAsia="en-US"/>
        </w:rPr>
        <w:t xml:space="preserve">20) создание, развитие и обеспечение охраны лечебно-оздоровительных местностей и курортов местного значения на территории поселения, а также </w:t>
      </w:r>
      <w:r w:rsidRPr="0052574D">
        <w:rPr>
          <w:rFonts w:eastAsiaTheme="minorHAnsi"/>
          <w:sz w:val="28"/>
          <w:szCs w:val="28"/>
          <w:lang w:eastAsia="en-US"/>
        </w:rPr>
        <w:lastRenderedPageBreak/>
        <w:t>осуществление муниципального контроля в области использования и охраны особо охраняемых природных территорий местного значения;</w:t>
      </w:r>
    </w:p>
    <w:p w:rsidR="0052574D" w:rsidRPr="0052574D" w:rsidRDefault="0052574D" w:rsidP="0052574D">
      <w:pPr>
        <w:spacing w:after="200" w:line="276" w:lineRule="auto"/>
        <w:ind w:firstLine="567"/>
        <w:contextualSpacing/>
        <w:jc w:val="both"/>
        <w:rPr>
          <w:rFonts w:eastAsiaTheme="minorHAnsi"/>
          <w:sz w:val="28"/>
          <w:szCs w:val="28"/>
          <w:lang w:eastAsia="en-US"/>
        </w:rPr>
      </w:pPr>
      <w:r w:rsidRPr="0052574D">
        <w:rPr>
          <w:rFonts w:eastAsiaTheme="minorHAnsi"/>
          <w:sz w:val="28"/>
          <w:szCs w:val="28"/>
          <w:lang w:eastAsia="en-US"/>
        </w:rPr>
        <w:t>21)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52574D" w:rsidRPr="0052574D" w:rsidRDefault="0052574D" w:rsidP="0052574D">
      <w:pPr>
        <w:spacing w:after="200" w:line="276" w:lineRule="auto"/>
        <w:ind w:firstLine="567"/>
        <w:contextualSpacing/>
        <w:jc w:val="both"/>
        <w:rPr>
          <w:rFonts w:eastAsiaTheme="minorHAnsi"/>
          <w:sz w:val="28"/>
          <w:szCs w:val="28"/>
          <w:lang w:eastAsia="en-US"/>
        </w:rPr>
      </w:pPr>
      <w:r w:rsidRPr="0052574D">
        <w:rPr>
          <w:rFonts w:eastAsiaTheme="minorHAnsi"/>
          <w:sz w:val="28"/>
          <w:szCs w:val="28"/>
          <w:lang w:eastAsia="en-US"/>
        </w:rPr>
        <w:t>22) осуществление муниципального лесного контроля;</w:t>
      </w:r>
    </w:p>
    <w:p w:rsidR="0052574D" w:rsidRPr="0052574D" w:rsidRDefault="0052574D" w:rsidP="0052574D">
      <w:pPr>
        <w:spacing w:after="200" w:line="276" w:lineRule="auto"/>
        <w:ind w:firstLine="567"/>
        <w:contextualSpacing/>
        <w:jc w:val="both"/>
        <w:rPr>
          <w:rFonts w:eastAsiaTheme="minorHAnsi"/>
          <w:sz w:val="28"/>
          <w:szCs w:val="28"/>
          <w:lang w:eastAsia="en-US"/>
        </w:rPr>
      </w:pPr>
      <w:r w:rsidRPr="0052574D">
        <w:rPr>
          <w:rFonts w:eastAsiaTheme="minorHAnsi" w:cstheme="minorBidi"/>
          <w:sz w:val="28"/>
          <w:szCs w:val="28"/>
          <w:lang w:eastAsia="en-US"/>
        </w:rPr>
        <w:t>23)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52574D" w:rsidRPr="0052574D" w:rsidRDefault="0052574D" w:rsidP="0052574D">
      <w:pPr>
        <w:spacing w:after="200" w:line="276" w:lineRule="auto"/>
        <w:ind w:firstLine="567"/>
        <w:contextualSpacing/>
        <w:jc w:val="both"/>
        <w:rPr>
          <w:rFonts w:eastAsiaTheme="minorHAnsi"/>
          <w:sz w:val="28"/>
          <w:szCs w:val="28"/>
          <w:lang w:eastAsia="en-US"/>
        </w:rPr>
      </w:pPr>
      <w:r w:rsidRPr="0052574D">
        <w:rPr>
          <w:rFonts w:eastAsiaTheme="minorHAnsi"/>
          <w:sz w:val="28"/>
          <w:szCs w:val="28"/>
          <w:lang w:eastAsia="en-US"/>
        </w:rPr>
        <w:t>24)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52574D" w:rsidRPr="0052574D" w:rsidRDefault="0052574D" w:rsidP="0052574D">
      <w:pPr>
        <w:spacing w:after="200" w:line="276" w:lineRule="auto"/>
        <w:ind w:firstLine="567"/>
        <w:contextualSpacing/>
        <w:jc w:val="both"/>
        <w:rPr>
          <w:rFonts w:eastAsiaTheme="minorHAnsi"/>
          <w:sz w:val="28"/>
          <w:szCs w:val="28"/>
          <w:lang w:eastAsia="en-US"/>
        </w:rPr>
      </w:pPr>
      <w:r w:rsidRPr="0052574D">
        <w:rPr>
          <w:rFonts w:eastAsiaTheme="minorHAnsi"/>
          <w:sz w:val="28"/>
          <w:szCs w:val="28"/>
          <w:lang w:eastAsia="en-US"/>
        </w:rPr>
        <w:t>25)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52574D" w:rsidRPr="0052574D" w:rsidRDefault="0052574D" w:rsidP="0052574D">
      <w:pPr>
        <w:spacing w:after="200" w:line="276" w:lineRule="auto"/>
        <w:ind w:firstLine="567"/>
        <w:contextualSpacing/>
        <w:jc w:val="both"/>
        <w:rPr>
          <w:rFonts w:eastAsiaTheme="minorHAnsi"/>
          <w:sz w:val="28"/>
          <w:szCs w:val="28"/>
          <w:lang w:eastAsia="en-US"/>
        </w:rPr>
      </w:pPr>
      <w:r w:rsidRPr="0052574D">
        <w:rPr>
          <w:rFonts w:eastAsiaTheme="minorHAnsi"/>
          <w:sz w:val="28"/>
          <w:szCs w:val="28"/>
          <w:lang w:eastAsia="en-US"/>
        </w:rPr>
        <w:t>26) осуществление мер по противодействию коррупции в границах поселения;</w:t>
      </w:r>
    </w:p>
    <w:p w:rsidR="0052574D" w:rsidRPr="0052574D" w:rsidRDefault="0052574D" w:rsidP="0052574D">
      <w:pPr>
        <w:spacing w:after="200" w:line="276" w:lineRule="auto"/>
        <w:ind w:firstLine="567"/>
        <w:contextualSpacing/>
        <w:jc w:val="both"/>
        <w:rPr>
          <w:rFonts w:eastAsiaTheme="minorHAnsi"/>
          <w:sz w:val="28"/>
          <w:szCs w:val="28"/>
          <w:lang w:eastAsia="en-US"/>
        </w:rPr>
      </w:pPr>
      <w:r w:rsidRPr="0052574D">
        <w:rPr>
          <w:rFonts w:eastAsiaTheme="minorHAnsi"/>
          <w:sz w:val="28"/>
          <w:szCs w:val="28"/>
          <w:lang w:eastAsia="en-US"/>
        </w:rPr>
        <w:t>27) участие в соответствии с Федеральным законом от 24.07.2007 № 221-ФЗ "О кадастровой деятельности» в выполнении комплексных кадастровых работ.».».</w:t>
      </w:r>
    </w:p>
    <w:p w:rsidR="0052574D" w:rsidRPr="00E84F76" w:rsidRDefault="0052574D" w:rsidP="00FA28C8">
      <w:pPr>
        <w:jc w:val="center"/>
        <w:rPr>
          <w:b/>
          <w:sz w:val="32"/>
          <w:szCs w:val="32"/>
        </w:rPr>
      </w:pPr>
    </w:p>
    <w:p w:rsidR="00FA28C8" w:rsidRPr="00E84F76" w:rsidRDefault="00FA28C8" w:rsidP="00FA28C8">
      <w:pPr>
        <w:jc w:val="center"/>
        <w:rPr>
          <w:b/>
          <w:sz w:val="32"/>
          <w:szCs w:val="32"/>
        </w:rPr>
      </w:pPr>
    </w:p>
    <w:p w:rsidR="00FA28C8" w:rsidRDefault="00FA28C8" w:rsidP="00FA28C8">
      <w:pPr>
        <w:jc w:val="center"/>
        <w:rPr>
          <w:b/>
          <w:sz w:val="32"/>
          <w:szCs w:val="32"/>
        </w:rPr>
      </w:pPr>
      <w:r w:rsidRPr="00D6464B">
        <w:rPr>
          <w:b/>
          <w:sz w:val="32"/>
          <w:szCs w:val="32"/>
        </w:rPr>
        <w:t>Решение Совета района от</w:t>
      </w:r>
      <w:r>
        <w:rPr>
          <w:b/>
          <w:sz w:val="32"/>
          <w:szCs w:val="32"/>
        </w:rPr>
        <w:t xml:space="preserve"> 28.05.2020 г. № </w:t>
      </w:r>
      <w:r>
        <w:rPr>
          <w:b/>
          <w:sz w:val="32"/>
          <w:szCs w:val="32"/>
          <w:lang w:val="en-US"/>
        </w:rPr>
        <w:t>VI</w:t>
      </w:r>
      <w:r w:rsidRPr="008E1CC5">
        <w:rPr>
          <w:b/>
          <w:sz w:val="32"/>
          <w:szCs w:val="32"/>
        </w:rPr>
        <w:t>-44/1</w:t>
      </w:r>
      <w:r w:rsidR="00120F12">
        <w:rPr>
          <w:b/>
          <w:sz w:val="32"/>
          <w:szCs w:val="32"/>
        </w:rPr>
        <w:t>2</w:t>
      </w:r>
    </w:p>
    <w:p w:rsidR="00120F12" w:rsidRDefault="00120F12" w:rsidP="00FA28C8">
      <w:pPr>
        <w:jc w:val="center"/>
        <w:rPr>
          <w:b/>
          <w:sz w:val="32"/>
          <w:szCs w:val="32"/>
        </w:rPr>
      </w:pPr>
    </w:p>
    <w:p w:rsidR="00120F12" w:rsidRPr="00CA2A23" w:rsidRDefault="00120F12" w:rsidP="00120F12">
      <w:pPr>
        <w:jc w:val="center"/>
        <w:rPr>
          <w:b/>
          <w:color w:val="000000"/>
          <w:sz w:val="28"/>
          <w:szCs w:val="28"/>
        </w:rPr>
      </w:pPr>
      <w:r>
        <w:rPr>
          <w:b/>
          <w:color w:val="000000"/>
          <w:sz w:val="26"/>
          <w:szCs w:val="26"/>
        </w:rPr>
        <w:t>Об утверждении Положения об У</w:t>
      </w:r>
      <w:r w:rsidRPr="00CA2A23">
        <w:rPr>
          <w:b/>
          <w:color w:val="000000"/>
          <w:sz w:val="26"/>
          <w:szCs w:val="26"/>
        </w:rPr>
        <w:t>правлении образования администрации</w:t>
      </w:r>
      <w:r>
        <w:rPr>
          <w:b/>
          <w:color w:val="000000"/>
          <w:sz w:val="26"/>
          <w:szCs w:val="26"/>
        </w:rPr>
        <w:t xml:space="preserve"> </w:t>
      </w:r>
      <w:r w:rsidRPr="00CA2A23">
        <w:rPr>
          <w:b/>
          <w:color w:val="000000"/>
          <w:sz w:val="26"/>
          <w:szCs w:val="26"/>
        </w:rPr>
        <w:t xml:space="preserve"> муниципального образования </w:t>
      </w:r>
      <w:r>
        <w:rPr>
          <w:b/>
          <w:color w:val="000000"/>
          <w:sz w:val="26"/>
          <w:szCs w:val="26"/>
        </w:rPr>
        <w:t xml:space="preserve">муниципального района </w:t>
      </w:r>
      <w:r w:rsidRPr="00CA2A23">
        <w:rPr>
          <w:b/>
          <w:color w:val="000000"/>
          <w:sz w:val="26"/>
          <w:szCs w:val="26"/>
        </w:rPr>
        <w:t>«</w:t>
      </w:r>
      <w:r>
        <w:rPr>
          <w:b/>
          <w:color w:val="000000"/>
          <w:sz w:val="26"/>
          <w:szCs w:val="26"/>
        </w:rPr>
        <w:t>Корткеросский»</w:t>
      </w:r>
      <w:r w:rsidRPr="00CA2A23">
        <w:rPr>
          <w:b/>
          <w:color w:val="000000"/>
          <w:sz w:val="28"/>
          <w:szCs w:val="28"/>
        </w:rPr>
        <w:t xml:space="preserve"> </w:t>
      </w:r>
    </w:p>
    <w:p w:rsidR="00120F12" w:rsidRPr="00CA2A23" w:rsidRDefault="00120F12" w:rsidP="00120F12">
      <w:pPr>
        <w:suppressAutoHyphens/>
        <w:jc w:val="center"/>
        <w:rPr>
          <w:color w:val="000000"/>
          <w:sz w:val="26"/>
          <w:szCs w:val="26"/>
        </w:rPr>
      </w:pPr>
      <w:r w:rsidRPr="00CA2A23">
        <w:rPr>
          <w:b/>
          <w:color w:val="000000"/>
          <w:sz w:val="28"/>
          <w:szCs w:val="28"/>
        </w:rPr>
        <w:t xml:space="preserve"> </w:t>
      </w:r>
    </w:p>
    <w:p w:rsidR="00120F12" w:rsidRPr="00CA2A23" w:rsidRDefault="00120F12" w:rsidP="00120F12">
      <w:pPr>
        <w:suppressAutoHyphens/>
        <w:ind w:firstLine="709"/>
        <w:jc w:val="both"/>
        <w:rPr>
          <w:color w:val="000000"/>
          <w:sz w:val="26"/>
          <w:szCs w:val="26"/>
        </w:rPr>
      </w:pPr>
      <w:r w:rsidRPr="00CA2A23">
        <w:rPr>
          <w:color w:val="000000"/>
          <w:sz w:val="26"/>
          <w:szCs w:val="26"/>
        </w:rPr>
        <w:t>В соответствии с Федеральным законом от 29</w:t>
      </w:r>
      <w:r>
        <w:rPr>
          <w:color w:val="000000"/>
          <w:sz w:val="26"/>
          <w:szCs w:val="26"/>
        </w:rPr>
        <w:t xml:space="preserve"> декабря </w:t>
      </w:r>
      <w:r w:rsidRPr="00CA2A23">
        <w:rPr>
          <w:color w:val="000000"/>
          <w:sz w:val="26"/>
          <w:szCs w:val="26"/>
        </w:rPr>
        <w:t xml:space="preserve">2012 </w:t>
      </w:r>
      <w:r>
        <w:rPr>
          <w:color w:val="000000"/>
          <w:sz w:val="26"/>
          <w:szCs w:val="26"/>
        </w:rPr>
        <w:t>года №</w:t>
      </w:r>
      <w:r w:rsidRPr="00CA2A23">
        <w:rPr>
          <w:color w:val="000000"/>
          <w:sz w:val="26"/>
          <w:szCs w:val="26"/>
        </w:rPr>
        <w:t xml:space="preserve"> 273-ФЗ «Об образовании в Российской Федерации», руководствуясь статьями 37, 41 Федерального закона от 6</w:t>
      </w:r>
      <w:r>
        <w:rPr>
          <w:color w:val="000000"/>
          <w:sz w:val="26"/>
          <w:szCs w:val="26"/>
        </w:rPr>
        <w:t xml:space="preserve"> октября </w:t>
      </w:r>
      <w:r w:rsidRPr="00CA2A23">
        <w:rPr>
          <w:color w:val="000000"/>
          <w:sz w:val="26"/>
          <w:szCs w:val="26"/>
        </w:rPr>
        <w:t>2003</w:t>
      </w:r>
      <w:r>
        <w:rPr>
          <w:color w:val="000000"/>
          <w:sz w:val="26"/>
          <w:szCs w:val="26"/>
        </w:rPr>
        <w:t xml:space="preserve"> года</w:t>
      </w:r>
      <w:r w:rsidRPr="00CA2A23">
        <w:rPr>
          <w:color w:val="000000"/>
          <w:sz w:val="26"/>
          <w:szCs w:val="26"/>
        </w:rPr>
        <w:t xml:space="preserve"> № 131-ФЗ «Об общих принципах организации местного самоуправления в Российской Федерации», </w:t>
      </w:r>
      <w:r w:rsidRPr="00A46622">
        <w:rPr>
          <w:color w:val="000000"/>
          <w:sz w:val="26"/>
          <w:szCs w:val="26"/>
        </w:rPr>
        <w:t xml:space="preserve">решением Совета муниципального образования муниципального района «Корткеросский» </w:t>
      </w:r>
      <w:r w:rsidRPr="00A87947">
        <w:rPr>
          <w:color w:val="000000"/>
          <w:sz w:val="26"/>
          <w:szCs w:val="26"/>
        </w:rPr>
        <w:t xml:space="preserve">от 21 декабря 2011 года № </w:t>
      </w:r>
      <w:r w:rsidRPr="00A87947">
        <w:rPr>
          <w:color w:val="000000"/>
          <w:sz w:val="26"/>
          <w:szCs w:val="26"/>
          <w:lang w:val="en-US"/>
        </w:rPr>
        <w:t>V</w:t>
      </w:r>
      <w:r w:rsidRPr="00A87947">
        <w:rPr>
          <w:color w:val="000000"/>
          <w:sz w:val="26"/>
          <w:szCs w:val="26"/>
        </w:rPr>
        <w:t>-12/3 «О</w:t>
      </w:r>
      <w:r w:rsidRPr="00A46622">
        <w:rPr>
          <w:color w:val="000000"/>
          <w:sz w:val="26"/>
          <w:szCs w:val="26"/>
        </w:rPr>
        <w:t xml:space="preserve">б утверждении структуры администрации муниципального района «Корткеросский», </w:t>
      </w:r>
      <w:r w:rsidRPr="009D52FB">
        <w:rPr>
          <w:color w:val="000000"/>
          <w:sz w:val="26"/>
          <w:szCs w:val="26"/>
        </w:rPr>
        <w:t xml:space="preserve">пунктом 12 части 2 статьи 30 </w:t>
      </w:r>
      <w:r w:rsidRPr="00A46622">
        <w:rPr>
          <w:color w:val="000000"/>
          <w:sz w:val="26"/>
          <w:szCs w:val="26"/>
        </w:rPr>
        <w:t>Устава муниципального образования муниципального района «Корткеросский»,</w:t>
      </w:r>
      <w:r w:rsidRPr="00CA2A23">
        <w:rPr>
          <w:color w:val="000000"/>
          <w:sz w:val="26"/>
          <w:szCs w:val="26"/>
        </w:rPr>
        <w:t xml:space="preserve"> Совет </w:t>
      </w:r>
      <w:r>
        <w:rPr>
          <w:color w:val="000000"/>
          <w:sz w:val="26"/>
          <w:szCs w:val="26"/>
        </w:rPr>
        <w:t>муниципального образования муниципального района «Корткеросский»</w:t>
      </w:r>
      <w:r w:rsidRPr="00CA2A23">
        <w:rPr>
          <w:color w:val="000000"/>
          <w:sz w:val="26"/>
          <w:szCs w:val="26"/>
        </w:rPr>
        <w:t xml:space="preserve"> </w:t>
      </w:r>
      <w:r>
        <w:rPr>
          <w:color w:val="000000"/>
          <w:sz w:val="26"/>
          <w:szCs w:val="26"/>
        </w:rPr>
        <w:t>решил:</w:t>
      </w:r>
    </w:p>
    <w:p w:rsidR="00120F12" w:rsidRPr="00CA2A23" w:rsidRDefault="00120F12" w:rsidP="00120F12">
      <w:pPr>
        <w:suppressAutoHyphens/>
        <w:ind w:firstLine="709"/>
        <w:jc w:val="both"/>
        <w:rPr>
          <w:color w:val="000000"/>
          <w:sz w:val="26"/>
          <w:szCs w:val="26"/>
        </w:rPr>
      </w:pPr>
      <w:r w:rsidRPr="00CA2A23">
        <w:rPr>
          <w:color w:val="000000"/>
          <w:sz w:val="26"/>
          <w:szCs w:val="26"/>
        </w:rPr>
        <w:t xml:space="preserve">1. Утвердить Положение об </w:t>
      </w:r>
      <w:r>
        <w:rPr>
          <w:color w:val="000000"/>
          <w:sz w:val="26"/>
          <w:szCs w:val="26"/>
        </w:rPr>
        <w:t>У</w:t>
      </w:r>
      <w:r w:rsidRPr="00CA2A23">
        <w:rPr>
          <w:color w:val="000000"/>
          <w:sz w:val="26"/>
          <w:szCs w:val="26"/>
        </w:rPr>
        <w:t xml:space="preserve">правлении образования администрации </w:t>
      </w:r>
      <w:r>
        <w:rPr>
          <w:color w:val="000000"/>
          <w:sz w:val="26"/>
          <w:szCs w:val="26"/>
        </w:rPr>
        <w:t>муниципального образования муниципального района «Корткеросский»</w:t>
      </w:r>
      <w:r w:rsidRPr="00CA2A23">
        <w:rPr>
          <w:color w:val="000000"/>
          <w:sz w:val="26"/>
          <w:szCs w:val="26"/>
        </w:rPr>
        <w:t xml:space="preserve"> в новой редакции</w:t>
      </w:r>
      <w:r>
        <w:rPr>
          <w:color w:val="000000"/>
          <w:sz w:val="26"/>
          <w:szCs w:val="26"/>
        </w:rPr>
        <w:t xml:space="preserve"> (далее – Положение)</w:t>
      </w:r>
      <w:r w:rsidRPr="00CA2A23">
        <w:rPr>
          <w:color w:val="000000"/>
          <w:sz w:val="26"/>
          <w:szCs w:val="26"/>
        </w:rPr>
        <w:t xml:space="preserve"> согласно приложению.</w:t>
      </w:r>
    </w:p>
    <w:p w:rsidR="00120F12" w:rsidRPr="00CA2A23" w:rsidRDefault="00120F12" w:rsidP="00120F12">
      <w:pPr>
        <w:suppressAutoHyphens/>
        <w:ind w:firstLine="709"/>
        <w:jc w:val="both"/>
        <w:rPr>
          <w:color w:val="000000"/>
          <w:sz w:val="26"/>
          <w:szCs w:val="26"/>
        </w:rPr>
      </w:pPr>
      <w:r w:rsidRPr="00CA2A23">
        <w:rPr>
          <w:color w:val="000000"/>
          <w:sz w:val="26"/>
          <w:szCs w:val="26"/>
        </w:rPr>
        <w:lastRenderedPageBreak/>
        <w:t xml:space="preserve">2. </w:t>
      </w:r>
      <w:r>
        <w:rPr>
          <w:color w:val="000000"/>
          <w:sz w:val="26"/>
          <w:szCs w:val="26"/>
        </w:rPr>
        <w:t xml:space="preserve">Наделить начальника </w:t>
      </w:r>
      <w:r w:rsidRPr="006A6249">
        <w:rPr>
          <w:color w:val="000000"/>
          <w:sz w:val="26"/>
          <w:szCs w:val="26"/>
        </w:rPr>
        <w:t>Управления образования администрации муниципального образования муниципального района «Корткеросский» Ярцеву Н.В. полномочиями по государственной регистрации Положения в ИФНС России № 1 по Республике Коми.</w:t>
      </w:r>
    </w:p>
    <w:p w:rsidR="00120F12" w:rsidRDefault="00120F12" w:rsidP="00120F12">
      <w:pPr>
        <w:suppressAutoHyphens/>
        <w:ind w:firstLine="720"/>
        <w:jc w:val="both"/>
        <w:rPr>
          <w:color w:val="000000"/>
          <w:sz w:val="26"/>
          <w:szCs w:val="26"/>
        </w:rPr>
      </w:pPr>
      <w:r w:rsidRPr="00CA2A23">
        <w:rPr>
          <w:color w:val="000000"/>
          <w:sz w:val="26"/>
          <w:szCs w:val="26"/>
        </w:rPr>
        <w:t>3.</w:t>
      </w:r>
      <w:r w:rsidRPr="00CA2A23">
        <w:rPr>
          <w:color w:val="000000"/>
          <w:sz w:val="28"/>
          <w:szCs w:val="28"/>
        </w:rPr>
        <w:t xml:space="preserve"> </w:t>
      </w:r>
      <w:r w:rsidRPr="00CA2A23">
        <w:rPr>
          <w:color w:val="000000"/>
          <w:sz w:val="26"/>
          <w:szCs w:val="26"/>
        </w:rPr>
        <w:t xml:space="preserve">Признать утратившим силу решение Совета </w:t>
      </w:r>
      <w:r>
        <w:rPr>
          <w:color w:val="000000"/>
          <w:sz w:val="26"/>
          <w:szCs w:val="26"/>
        </w:rPr>
        <w:t>муниципального образования муниципального района «Корткеросский»:</w:t>
      </w:r>
    </w:p>
    <w:p w:rsidR="00120F12" w:rsidRDefault="00120F12" w:rsidP="00120F12">
      <w:pPr>
        <w:suppressAutoHyphens/>
        <w:ind w:firstLine="720"/>
        <w:jc w:val="both"/>
        <w:rPr>
          <w:color w:val="000000"/>
          <w:sz w:val="26"/>
          <w:szCs w:val="26"/>
        </w:rPr>
      </w:pPr>
      <w:r w:rsidRPr="00CA2A23">
        <w:rPr>
          <w:color w:val="000000"/>
          <w:sz w:val="26"/>
          <w:szCs w:val="26"/>
        </w:rPr>
        <w:t xml:space="preserve">от </w:t>
      </w:r>
      <w:r>
        <w:rPr>
          <w:color w:val="000000"/>
          <w:sz w:val="26"/>
          <w:szCs w:val="26"/>
        </w:rPr>
        <w:t>15</w:t>
      </w:r>
      <w:r w:rsidRPr="00CA2A23">
        <w:rPr>
          <w:color w:val="000000"/>
          <w:sz w:val="26"/>
          <w:szCs w:val="26"/>
        </w:rPr>
        <w:t xml:space="preserve"> </w:t>
      </w:r>
      <w:r>
        <w:rPr>
          <w:color w:val="000000"/>
          <w:sz w:val="26"/>
          <w:szCs w:val="26"/>
        </w:rPr>
        <w:t>марта</w:t>
      </w:r>
      <w:r w:rsidRPr="00CA2A23">
        <w:rPr>
          <w:color w:val="000000"/>
          <w:sz w:val="26"/>
          <w:szCs w:val="26"/>
        </w:rPr>
        <w:t xml:space="preserve"> 201</w:t>
      </w:r>
      <w:r>
        <w:rPr>
          <w:color w:val="000000"/>
          <w:sz w:val="26"/>
          <w:szCs w:val="26"/>
        </w:rPr>
        <w:t>6</w:t>
      </w:r>
      <w:r w:rsidRPr="00CA2A23">
        <w:rPr>
          <w:color w:val="000000"/>
          <w:sz w:val="26"/>
          <w:szCs w:val="26"/>
        </w:rPr>
        <w:t xml:space="preserve"> года № </w:t>
      </w:r>
      <w:r>
        <w:rPr>
          <w:color w:val="000000"/>
          <w:sz w:val="26"/>
          <w:szCs w:val="26"/>
          <w:lang w:val="en-US"/>
        </w:rPr>
        <w:t>VI</w:t>
      </w:r>
      <w:r>
        <w:rPr>
          <w:color w:val="000000"/>
          <w:sz w:val="26"/>
          <w:szCs w:val="26"/>
        </w:rPr>
        <w:t>-8</w:t>
      </w:r>
      <w:r w:rsidRPr="00A46622">
        <w:rPr>
          <w:color w:val="000000"/>
          <w:sz w:val="26"/>
          <w:szCs w:val="26"/>
        </w:rPr>
        <w:t>/</w:t>
      </w:r>
      <w:r>
        <w:rPr>
          <w:color w:val="000000"/>
          <w:sz w:val="26"/>
          <w:szCs w:val="26"/>
        </w:rPr>
        <w:t>2</w:t>
      </w:r>
      <w:r w:rsidRPr="00A62F89">
        <w:rPr>
          <w:color w:val="000000"/>
          <w:sz w:val="26"/>
          <w:szCs w:val="26"/>
        </w:rPr>
        <w:t>0</w:t>
      </w:r>
      <w:r w:rsidRPr="00CA2A23">
        <w:rPr>
          <w:color w:val="000000"/>
          <w:sz w:val="26"/>
          <w:szCs w:val="26"/>
        </w:rPr>
        <w:t xml:space="preserve"> «Об утверждении Положения об </w:t>
      </w:r>
      <w:r>
        <w:rPr>
          <w:color w:val="000000"/>
          <w:sz w:val="26"/>
          <w:szCs w:val="26"/>
        </w:rPr>
        <w:t>У</w:t>
      </w:r>
      <w:r w:rsidRPr="00CA2A23">
        <w:rPr>
          <w:color w:val="000000"/>
          <w:sz w:val="26"/>
          <w:szCs w:val="26"/>
        </w:rPr>
        <w:t>правлении образовани</w:t>
      </w:r>
      <w:r>
        <w:rPr>
          <w:color w:val="000000"/>
          <w:sz w:val="26"/>
          <w:szCs w:val="26"/>
        </w:rPr>
        <w:t>я</w:t>
      </w:r>
      <w:r w:rsidRPr="00CA2A23">
        <w:rPr>
          <w:color w:val="000000"/>
          <w:sz w:val="26"/>
          <w:szCs w:val="26"/>
        </w:rPr>
        <w:t xml:space="preserve"> администрации </w:t>
      </w:r>
      <w:r>
        <w:rPr>
          <w:color w:val="000000"/>
          <w:sz w:val="26"/>
          <w:szCs w:val="26"/>
        </w:rPr>
        <w:t>муниципального образования муниципального района «Корткеросский»</w:t>
      </w:r>
      <w:r w:rsidRPr="00CA2A23">
        <w:rPr>
          <w:color w:val="000000"/>
          <w:sz w:val="26"/>
          <w:szCs w:val="26"/>
        </w:rPr>
        <w:t>.</w:t>
      </w:r>
    </w:p>
    <w:p w:rsidR="00120F12" w:rsidRDefault="00120F12" w:rsidP="00120F12">
      <w:pPr>
        <w:suppressAutoHyphens/>
        <w:ind w:firstLine="720"/>
        <w:jc w:val="both"/>
        <w:rPr>
          <w:color w:val="000000"/>
          <w:sz w:val="26"/>
          <w:szCs w:val="26"/>
        </w:rPr>
      </w:pPr>
      <w:r w:rsidRPr="00CA2A23">
        <w:rPr>
          <w:color w:val="000000"/>
          <w:sz w:val="26"/>
          <w:szCs w:val="26"/>
        </w:rPr>
        <w:t xml:space="preserve">от </w:t>
      </w:r>
      <w:r>
        <w:rPr>
          <w:color w:val="000000"/>
          <w:sz w:val="26"/>
          <w:szCs w:val="26"/>
        </w:rPr>
        <w:t>17</w:t>
      </w:r>
      <w:r w:rsidRPr="00CA2A23">
        <w:rPr>
          <w:color w:val="000000"/>
          <w:sz w:val="26"/>
          <w:szCs w:val="26"/>
        </w:rPr>
        <w:t xml:space="preserve"> </w:t>
      </w:r>
      <w:r>
        <w:rPr>
          <w:color w:val="000000"/>
          <w:sz w:val="26"/>
          <w:szCs w:val="26"/>
        </w:rPr>
        <w:t>мая</w:t>
      </w:r>
      <w:r w:rsidRPr="00CA2A23">
        <w:rPr>
          <w:color w:val="000000"/>
          <w:sz w:val="26"/>
          <w:szCs w:val="26"/>
        </w:rPr>
        <w:t xml:space="preserve"> 201</w:t>
      </w:r>
      <w:r>
        <w:rPr>
          <w:color w:val="000000"/>
          <w:sz w:val="26"/>
          <w:szCs w:val="26"/>
        </w:rPr>
        <w:t>6</w:t>
      </w:r>
      <w:r w:rsidRPr="00CA2A23">
        <w:rPr>
          <w:color w:val="000000"/>
          <w:sz w:val="26"/>
          <w:szCs w:val="26"/>
        </w:rPr>
        <w:t xml:space="preserve"> года № </w:t>
      </w:r>
      <w:r>
        <w:rPr>
          <w:color w:val="000000"/>
          <w:sz w:val="26"/>
          <w:szCs w:val="26"/>
          <w:lang w:val="en-US"/>
        </w:rPr>
        <w:t>VI</w:t>
      </w:r>
      <w:r w:rsidRPr="00A46622">
        <w:rPr>
          <w:color w:val="000000"/>
          <w:sz w:val="26"/>
          <w:szCs w:val="26"/>
        </w:rPr>
        <w:t>-</w:t>
      </w:r>
      <w:r>
        <w:rPr>
          <w:color w:val="000000"/>
          <w:sz w:val="26"/>
          <w:szCs w:val="26"/>
        </w:rPr>
        <w:t>10</w:t>
      </w:r>
      <w:r w:rsidRPr="00A46622">
        <w:rPr>
          <w:color w:val="000000"/>
          <w:sz w:val="26"/>
          <w:szCs w:val="26"/>
        </w:rPr>
        <w:t>/</w:t>
      </w:r>
      <w:r>
        <w:rPr>
          <w:color w:val="000000"/>
          <w:sz w:val="26"/>
          <w:szCs w:val="26"/>
        </w:rPr>
        <w:t>10</w:t>
      </w:r>
      <w:r w:rsidRPr="00CA2A23">
        <w:rPr>
          <w:color w:val="000000"/>
          <w:sz w:val="26"/>
          <w:szCs w:val="26"/>
        </w:rPr>
        <w:t xml:space="preserve"> «О</w:t>
      </w:r>
      <w:r>
        <w:rPr>
          <w:color w:val="000000"/>
          <w:sz w:val="26"/>
          <w:szCs w:val="26"/>
        </w:rPr>
        <w:t xml:space="preserve"> внесении изменений в </w:t>
      </w:r>
      <w:r w:rsidRPr="00CA2A23">
        <w:rPr>
          <w:color w:val="000000"/>
          <w:sz w:val="26"/>
          <w:szCs w:val="26"/>
        </w:rPr>
        <w:t>Положени</w:t>
      </w:r>
      <w:r>
        <w:rPr>
          <w:color w:val="000000"/>
          <w:sz w:val="26"/>
          <w:szCs w:val="26"/>
        </w:rPr>
        <w:t>е</w:t>
      </w:r>
      <w:r w:rsidRPr="00CA2A23">
        <w:rPr>
          <w:color w:val="000000"/>
          <w:sz w:val="26"/>
          <w:szCs w:val="26"/>
        </w:rPr>
        <w:t xml:space="preserve"> об </w:t>
      </w:r>
      <w:r>
        <w:rPr>
          <w:color w:val="000000"/>
          <w:sz w:val="26"/>
          <w:szCs w:val="26"/>
        </w:rPr>
        <w:t>У</w:t>
      </w:r>
      <w:r w:rsidRPr="00CA2A23">
        <w:rPr>
          <w:color w:val="000000"/>
          <w:sz w:val="26"/>
          <w:szCs w:val="26"/>
        </w:rPr>
        <w:t>правлении образовани</w:t>
      </w:r>
      <w:r>
        <w:rPr>
          <w:color w:val="000000"/>
          <w:sz w:val="26"/>
          <w:szCs w:val="26"/>
        </w:rPr>
        <w:t>я</w:t>
      </w:r>
      <w:r w:rsidRPr="00CA2A23">
        <w:rPr>
          <w:color w:val="000000"/>
          <w:sz w:val="26"/>
          <w:szCs w:val="26"/>
        </w:rPr>
        <w:t xml:space="preserve"> администрации </w:t>
      </w:r>
      <w:r>
        <w:rPr>
          <w:color w:val="000000"/>
          <w:sz w:val="26"/>
          <w:szCs w:val="26"/>
        </w:rPr>
        <w:t>муниципального образования муниципального района «Корткеросский»</w:t>
      </w:r>
      <w:r w:rsidRPr="00CA2A23">
        <w:rPr>
          <w:color w:val="000000"/>
          <w:sz w:val="26"/>
          <w:szCs w:val="26"/>
        </w:rPr>
        <w:t>.</w:t>
      </w:r>
    </w:p>
    <w:p w:rsidR="00120F12" w:rsidRPr="00CA2A23" w:rsidRDefault="00120F12" w:rsidP="00120F12">
      <w:pPr>
        <w:suppressAutoHyphens/>
        <w:ind w:firstLine="720"/>
        <w:jc w:val="both"/>
        <w:rPr>
          <w:color w:val="000000"/>
          <w:sz w:val="26"/>
          <w:szCs w:val="26"/>
        </w:rPr>
      </w:pPr>
      <w:r w:rsidRPr="00CA2A23">
        <w:rPr>
          <w:color w:val="000000"/>
          <w:sz w:val="26"/>
          <w:szCs w:val="26"/>
        </w:rPr>
        <w:t xml:space="preserve">от </w:t>
      </w:r>
      <w:r>
        <w:rPr>
          <w:color w:val="000000"/>
          <w:sz w:val="26"/>
          <w:szCs w:val="26"/>
        </w:rPr>
        <w:t>22</w:t>
      </w:r>
      <w:r w:rsidRPr="00CA2A23">
        <w:rPr>
          <w:color w:val="000000"/>
          <w:sz w:val="26"/>
          <w:szCs w:val="26"/>
        </w:rPr>
        <w:t xml:space="preserve"> </w:t>
      </w:r>
      <w:r>
        <w:rPr>
          <w:color w:val="000000"/>
          <w:sz w:val="26"/>
          <w:szCs w:val="26"/>
        </w:rPr>
        <w:t>декабря</w:t>
      </w:r>
      <w:r w:rsidRPr="00CA2A23">
        <w:rPr>
          <w:color w:val="000000"/>
          <w:sz w:val="26"/>
          <w:szCs w:val="26"/>
        </w:rPr>
        <w:t xml:space="preserve"> 201</w:t>
      </w:r>
      <w:r>
        <w:rPr>
          <w:color w:val="000000"/>
          <w:sz w:val="26"/>
          <w:szCs w:val="26"/>
        </w:rPr>
        <w:t>7</w:t>
      </w:r>
      <w:r w:rsidRPr="00CA2A23">
        <w:rPr>
          <w:color w:val="000000"/>
          <w:sz w:val="26"/>
          <w:szCs w:val="26"/>
        </w:rPr>
        <w:t xml:space="preserve"> года № </w:t>
      </w:r>
      <w:r>
        <w:rPr>
          <w:color w:val="000000"/>
          <w:sz w:val="26"/>
          <w:szCs w:val="26"/>
          <w:lang w:val="en-US"/>
        </w:rPr>
        <w:t>VI</w:t>
      </w:r>
      <w:r w:rsidRPr="00A46622">
        <w:rPr>
          <w:color w:val="000000"/>
          <w:sz w:val="26"/>
          <w:szCs w:val="26"/>
        </w:rPr>
        <w:t>-</w:t>
      </w:r>
      <w:r>
        <w:rPr>
          <w:color w:val="000000"/>
          <w:sz w:val="26"/>
          <w:szCs w:val="26"/>
        </w:rPr>
        <w:t>14</w:t>
      </w:r>
      <w:r w:rsidRPr="00A46622">
        <w:rPr>
          <w:color w:val="000000"/>
          <w:sz w:val="26"/>
          <w:szCs w:val="26"/>
        </w:rPr>
        <w:t>/</w:t>
      </w:r>
      <w:r>
        <w:rPr>
          <w:color w:val="000000"/>
          <w:sz w:val="26"/>
          <w:szCs w:val="26"/>
        </w:rPr>
        <w:t>10</w:t>
      </w:r>
      <w:r w:rsidRPr="00CA2A23">
        <w:rPr>
          <w:color w:val="000000"/>
          <w:sz w:val="26"/>
          <w:szCs w:val="26"/>
        </w:rPr>
        <w:t xml:space="preserve"> «О</w:t>
      </w:r>
      <w:r>
        <w:rPr>
          <w:color w:val="000000"/>
          <w:sz w:val="26"/>
          <w:szCs w:val="26"/>
        </w:rPr>
        <w:t xml:space="preserve"> внесении изменений в </w:t>
      </w:r>
      <w:r w:rsidRPr="00CA2A23">
        <w:rPr>
          <w:color w:val="000000"/>
          <w:sz w:val="26"/>
          <w:szCs w:val="26"/>
        </w:rPr>
        <w:t>Положени</w:t>
      </w:r>
      <w:r>
        <w:rPr>
          <w:color w:val="000000"/>
          <w:sz w:val="26"/>
          <w:szCs w:val="26"/>
        </w:rPr>
        <w:t>е</w:t>
      </w:r>
      <w:r w:rsidRPr="00CA2A23">
        <w:rPr>
          <w:color w:val="000000"/>
          <w:sz w:val="26"/>
          <w:szCs w:val="26"/>
        </w:rPr>
        <w:t xml:space="preserve"> об </w:t>
      </w:r>
      <w:r>
        <w:rPr>
          <w:color w:val="000000"/>
          <w:sz w:val="26"/>
          <w:szCs w:val="26"/>
        </w:rPr>
        <w:t>У</w:t>
      </w:r>
      <w:r w:rsidRPr="00CA2A23">
        <w:rPr>
          <w:color w:val="000000"/>
          <w:sz w:val="26"/>
          <w:szCs w:val="26"/>
        </w:rPr>
        <w:t>правлении образовани</w:t>
      </w:r>
      <w:r>
        <w:rPr>
          <w:color w:val="000000"/>
          <w:sz w:val="26"/>
          <w:szCs w:val="26"/>
        </w:rPr>
        <w:t>я</w:t>
      </w:r>
      <w:r w:rsidRPr="00CA2A23">
        <w:rPr>
          <w:color w:val="000000"/>
          <w:sz w:val="26"/>
          <w:szCs w:val="26"/>
        </w:rPr>
        <w:t xml:space="preserve"> администрации </w:t>
      </w:r>
      <w:r>
        <w:rPr>
          <w:color w:val="000000"/>
          <w:sz w:val="26"/>
          <w:szCs w:val="26"/>
        </w:rPr>
        <w:t>муниципального образования муниципального района «Корткеросский</w:t>
      </w:r>
    </w:p>
    <w:p w:rsidR="00120F12" w:rsidRPr="00CA2A23" w:rsidRDefault="00120F12" w:rsidP="00120F12">
      <w:pPr>
        <w:suppressAutoHyphens/>
        <w:overflowPunct w:val="0"/>
        <w:ind w:firstLine="709"/>
        <w:jc w:val="both"/>
        <w:rPr>
          <w:color w:val="000000"/>
          <w:sz w:val="26"/>
          <w:szCs w:val="26"/>
        </w:rPr>
      </w:pPr>
      <w:r>
        <w:rPr>
          <w:color w:val="000000"/>
          <w:sz w:val="26"/>
          <w:szCs w:val="26"/>
        </w:rPr>
        <w:t>4</w:t>
      </w:r>
      <w:r w:rsidRPr="00CA2A23">
        <w:rPr>
          <w:color w:val="000000"/>
          <w:sz w:val="26"/>
          <w:szCs w:val="26"/>
        </w:rPr>
        <w:t>. Настоящее решение вступает в силу с</w:t>
      </w:r>
      <w:r>
        <w:rPr>
          <w:color w:val="000000"/>
          <w:sz w:val="26"/>
          <w:szCs w:val="26"/>
        </w:rPr>
        <w:t>о дня опубликования</w:t>
      </w:r>
      <w:r w:rsidRPr="00CA2A23">
        <w:rPr>
          <w:color w:val="000000"/>
          <w:sz w:val="26"/>
          <w:szCs w:val="26"/>
        </w:rPr>
        <w:t>.</w:t>
      </w:r>
    </w:p>
    <w:p w:rsidR="00120F12" w:rsidRPr="00F87A4F" w:rsidRDefault="00120F12" w:rsidP="00120F12">
      <w:pPr>
        <w:jc w:val="center"/>
        <w:rPr>
          <w:b/>
          <w:sz w:val="32"/>
          <w:szCs w:val="32"/>
        </w:rPr>
      </w:pPr>
    </w:p>
    <w:p w:rsidR="00120F12" w:rsidRDefault="00120F12" w:rsidP="00120F12">
      <w:pPr>
        <w:rPr>
          <w:b/>
          <w:sz w:val="28"/>
        </w:rPr>
      </w:pPr>
      <w:r>
        <w:rPr>
          <w:b/>
          <w:sz w:val="28"/>
        </w:rPr>
        <w:t xml:space="preserve">  Глава муниципального </w:t>
      </w:r>
    </w:p>
    <w:p w:rsidR="00120F12" w:rsidRDefault="00120F12" w:rsidP="00120F12">
      <w:r>
        <w:rPr>
          <w:b/>
          <w:sz w:val="28"/>
        </w:rPr>
        <w:t xml:space="preserve"> района «Корткеросский»  </w:t>
      </w:r>
      <w:r>
        <w:rPr>
          <w:b/>
          <w:sz w:val="28"/>
        </w:rPr>
        <w:tab/>
      </w:r>
      <w:r>
        <w:rPr>
          <w:b/>
          <w:sz w:val="28"/>
        </w:rPr>
        <w:tab/>
      </w:r>
      <w:r>
        <w:rPr>
          <w:b/>
          <w:sz w:val="28"/>
        </w:rPr>
        <w:tab/>
        <w:t xml:space="preserve">                            М.Е. </w:t>
      </w:r>
      <w:proofErr w:type="spellStart"/>
      <w:r>
        <w:rPr>
          <w:b/>
          <w:sz w:val="28"/>
        </w:rPr>
        <w:t>Питашук</w:t>
      </w:r>
      <w:proofErr w:type="spellEnd"/>
      <w:r>
        <w:rPr>
          <w:b/>
          <w:sz w:val="28"/>
        </w:rPr>
        <w:t xml:space="preserve"> </w:t>
      </w:r>
    </w:p>
    <w:p w:rsidR="00120F12" w:rsidRDefault="00120F12" w:rsidP="00120F12"/>
    <w:p w:rsidR="00120F12" w:rsidRDefault="00120F12" w:rsidP="00120F12">
      <w:pPr>
        <w:spacing w:line="360" w:lineRule="auto"/>
        <w:jc w:val="center"/>
      </w:pPr>
    </w:p>
    <w:p w:rsidR="00120F12" w:rsidRDefault="00120F12" w:rsidP="00120F12">
      <w:pPr>
        <w:spacing w:line="360" w:lineRule="auto"/>
        <w:jc w:val="center"/>
      </w:pPr>
    </w:p>
    <w:p w:rsidR="00120F12" w:rsidRPr="00D53AA5" w:rsidRDefault="00120F12" w:rsidP="00120F12">
      <w:pPr>
        <w:ind w:left="4956" w:firstLine="6"/>
        <w:jc w:val="center"/>
        <w:rPr>
          <w:color w:val="000000"/>
        </w:rPr>
      </w:pPr>
      <w:r>
        <w:rPr>
          <w:color w:val="000000"/>
        </w:rPr>
        <w:t>П</w:t>
      </w:r>
      <w:r w:rsidRPr="00D53AA5">
        <w:rPr>
          <w:color w:val="000000"/>
        </w:rPr>
        <w:t>риложение</w:t>
      </w:r>
    </w:p>
    <w:p w:rsidR="00120F12" w:rsidRPr="00D53AA5" w:rsidRDefault="00120F12" w:rsidP="00120F12">
      <w:pPr>
        <w:ind w:left="4956" w:firstLine="6"/>
        <w:jc w:val="center"/>
        <w:rPr>
          <w:color w:val="000000"/>
        </w:rPr>
      </w:pPr>
      <w:r w:rsidRPr="00D53AA5">
        <w:rPr>
          <w:color w:val="000000"/>
        </w:rPr>
        <w:t>к решению Совета муниципального</w:t>
      </w:r>
    </w:p>
    <w:p w:rsidR="00120F12" w:rsidRPr="00D53AA5" w:rsidRDefault="00120F12" w:rsidP="00120F12">
      <w:pPr>
        <w:ind w:left="4956" w:firstLine="6"/>
        <w:jc w:val="center"/>
        <w:rPr>
          <w:color w:val="000000"/>
        </w:rPr>
      </w:pPr>
      <w:r w:rsidRPr="00D53AA5">
        <w:rPr>
          <w:color w:val="000000"/>
        </w:rPr>
        <w:t xml:space="preserve">образования </w:t>
      </w:r>
      <w:r>
        <w:rPr>
          <w:color w:val="000000"/>
        </w:rPr>
        <w:t>муниципального района «Корткеросский»</w:t>
      </w:r>
    </w:p>
    <w:p w:rsidR="00120F12" w:rsidRPr="00CA2A23" w:rsidRDefault="00120F12" w:rsidP="00120F12">
      <w:pPr>
        <w:ind w:left="4956" w:firstLine="6"/>
        <w:jc w:val="center"/>
        <w:rPr>
          <w:color w:val="000000"/>
          <w:sz w:val="26"/>
          <w:szCs w:val="26"/>
        </w:rPr>
      </w:pPr>
      <w:r w:rsidRPr="00D53AA5">
        <w:rPr>
          <w:color w:val="000000"/>
        </w:rPr>
        <w:t xml:space="preserve">от </w:t>
      </w:r>
      <w:r>
        <w:rPr>
          <w:color w:val="000000"/>
        </w:rPr>
        <w:t>28.05.</w:t>
      </w:r>
      <w:r w:rsidRPr="00D53AA5">
        <w:rPr>
          <w:color w:val="000000"/>
        </w:rPr>
        <w:t xml:space="preserve"> 2</w:t>
      </w:r>
      <w:r>
        <w:rPr>
          <w:color w:val="000000"/>
        </w:rPr>
        <w:t>020</w:t>
      </w:r>
      <w:r w:rsidRPr="00D53AA5">
        <w:rPr>
          <w:color w:val="000000"/>
        </w:rPr>
        <w:t xml:space="preserve"> года №</w:t>
      </w:r>
      <w:r>
        <w:rPr>
          <w:color w:val="000000"/>
        </w:rPr>
        <w:t xml:space="preserve"> </w:t>
      </w:r>
      <w:r>
        <w:rPr>
          <w:color w:val="000000"/>
          <w:lang w:val="en-US"/>
        </w:rPr>
        <w:t>VI</w:t>
      </w:r>
      <w:r w:rsidRPr="00665AC8">
        <w:rPr>
          <w:color w:val="000000"/>
        </w:rPr>
        <w:t>-44/</w:t>
      </w:r>
      <w:r>
        <w:rPr>
          <w:color w:val="000000"/>
        </w:rPr>
        <w:t>12</w:t>
      </w:r>
    </w:p>
    <w:p w:rsidR="00120F12" w:rsidRPr="00CA2A23" w:rsidRDefault="00120F12" w:rsidP="00120F12">
      <w:pPr>
        <w:jc w:val="right"/>
        <w:rPr>
          <w:color w:val="000000"/>
          <w:sz w:val="26"/>
          <w:szCs w:val="26"/>
        </w:rPr>
      </w:pPr>
    </w:p>
    <w:p w:rsidR="00120F12" w:rsidRPr="00CA2A23" w:rsidRDefault="00120F12" w:rsidP="00120F12">
      <w:pPr>
        <w:jc w:val="center"/>
        <w:rPr>
          <w:b/>
          <w:color w:val="000000"/>
          <w:sz w:val="26"/>
          <w:szCs w:val="26"/>
        </w:rPr>
      </w:pPr>
    </w:p>
    <w:p w:rsidR="00120F12" w:rsidRPr="00CA2A23" w:rsidRDefault="00120F12" w:rsidP="00120F12">
      <w:pPr>
        <w:jc w:val="center"/>
        <w:rPr>
          <w:b/>
          <w:color w:val="000000"/>
          <w:sz w:val="26"/>
          <w:szCs w:val="26"/>
        </w:rPr>
      </w:pPr>
      <w:r w:rsidRPr="00CA2A23">
        <w:rPr>
          <w:b/>
          <w:color w:val="000000"/>
          <w:sz w:val="26"/>
          <w:szCs w:val="26"/>
        </w:rPr>
        <w:t>ПОЛОЖЕНИЕ</w:t>
      </w:r>
    </w:p>
    <w:p w:rsidR="00120F12" w:rsidRPr="00CA2A23" w:rsidRDefault="00120F12" w:rsidP="00120F12">
      <w:pPr>
        <w:jc w:val="center"/>
        <w:rPr>
          <w:b/>
          <w:color w:val="000000"/>
          <w:sz w:val="26"/>
          <w:szCs w:val="26"/>
        </w:rPr>
      </w:pPr>
      <w:r w:rsidRPr="00CA2A23">
        <w:rPr>
          <w:b/>
          <w:color w:val="000000"/>
          <w:sz w:val="26"/>
          <w:szCs w:val="26"/>
        </w:rPr>
        <w:t xml:space="preserve">об </w:t>
      </w:r>
      <w:r>
        <w:rPr>
          <w:b/>
          <w:color w:val="000000"/>
          <w:sz w:val="26"/>
          <w:szCs w:val="26"/>
        </w:rPr>
        <w:t>У</w:t>
      </w:r>
      <w:r w:rsidRPr="00CA2A23">
        <w:rPr>
          <w:b/>
          <w:color w:val="000000"/>
          <w:sz w:val="26"/>
          <w:szCs w:val="26"/>
        </w:rPr>
        <w:t xml:space="preserve">правлении образования администрации муниципального образования </w:t>
      </w:r>
      <w:r>
        <w:rPr>
          <w:b/>
          <w:color w:val="000000"/>
          <w:sz w:val="26"/>
          <w:szCs w:val="26"/>
        </w:rPr>
        <w:t>муниципального района «Корткеросский»</w:t>
      </w:r>
    </w:p>
    <w:p w:rsidR="00120F12" w:rsidRPr="00CA2A23" w:rsidRDefault="00120F12" w:rsidP="00120F12">
      <w:pPr>
        <w:jc w:val="center"/>
        <w:rPr>
          <w:b/>
          <w:i/>
          <w:color w:val="000000"/>
          <w:sz w:val="26"/>
          <w:szCs w:val="26"/>
        </w:rPr>
      </w:pPr>
    </w:p>
    <w:p w:rsidR="00120F12" w:rsidRPr="00CA2A23" w:rsidRDefault="00120F12" w:rsidP="00120F12">
      <w:pPr>
        <w:spacing w:line="360" w:lineRule="auto"/>
        <w:jc w:val="center"/>
        <w:rPr>
          <w:b/>
          <w:color w:val="000000"/>
          <w:sz w:val="26"/>
          <w:szCs w:val="26"/>
        </w:rPr>
      </w:pPr>
      <w:r w:rsidRPr="00CA2A23">
        <w:rPr>
          <w:b/>
          <w:color w:val="000000"/>
          <w:sz w:val="26"/>
          <w:szCs w:val="26"/>
          <w:lang w:val="en-US"/>
        </w:rPr>
        <w:t>I</w:t>
      </w:r>
      <w:r w:rsidRPr="00CA2A23">
        <w:rPr>
          <w:b/>
          <w:color w:val="000000"/>
          <w:sz w:val="26"/>
          <w:szCs w:val="26"/>
        </w:rPr>
        <w:t>. ОБЩИЕ ПОЛОЖЕНИЯ</w:t>
      </w:r>
    </w:p>
    <w:p w:rsidR="00120F12" w:rsidRPr="00CA2A23" w:rsidRDefault="00120F12" w:rsidP="00120F12">
      <w:pPr>
        <w:suppressAutoHyphens/>
        <w:ind w:firstLine="708"/>
        <w:jc w:val="both"/>
        <w:outlineLvl w:val="1"/>
        <w:rPr>
          <w:color w:val="000000"/>
          <w:sz w:val="26"/>
          <w:szCs w:val="26"/>
        </w:rPr>
      </w:pPr>
      <w:r w:rsidRPr="00CA2A23">
        <w:rPr>
          <w:color w:val="000000"/>
          <w:sz w:val="26"/>
          <w:szCs w:val="26"/>
        </w:rPr>
        <w:t xml:space="preserve">1.1. </w:t>
      </w:r>
      <w:r>
        <w:rPr>
          <w:color w:val="000000"/>
          <w:sz w:val="26"/>
          <w:szCs w:val="26"/>
        </w:rPr>
        <w:t>Управление образования администрации муниципального образования муниципального района «Корткеросский»</w:t>
      </w:r>
      <w:r w:rsidRPr="00CA2A23">
        <w:rPr>
          <w:color w:val="000000"/>
          <w:sz w:val="26"/>
          <w:szCs w:val="26"/>
        </w:rPr>
        <w:t xml:space="preserve"> (далее </w:t>
      </w:r>
      <w:r>
        <w:rPr>
          <w:color w:val="000000"/>
          <w:sz w:val="26"/>
          <w:szCs w:val="26"/>
        </w:rPr>
        <w:t>–</w:t>
      </w:r>
      <w:r w:rsidRPr="00CA2A23">
        <w:rPr>
          <w:color w:val="000000"/>
          <w:sz w:val="26"/>
          <w:szCs w:val="26"/>
        </w:rPr>
        <w:t xml:space="preserve"> Управление</w:t>
      </w:r>
      <w:r>
        <w:rPr>
          <w:color w:val="000000"/>
          <w:sz w:val="26"/>
          <w:szCs w:val="26"/>
        </w:rPr>
        <w:t xml:space="preserve"> образования</w:t>
      </w:r>
      <w:r w:rsidRPr="00CA2A23">
        <w:rPr>
          <w:color w:val="000000"/>
          <w:sz w:val="26"/>
          <w:szCs w:val="26"/>
        </w:rPr>
        <w:t xml:space="preserve">) является отраслевым органом администрации </w:t>
      </w:r>
      <w:r>
        <w:rPr>
          <w:color w:val="000000"/>
          <w:sz w:val="26"/>
          <w:szCs w:val="26"/>
        </w:rPr>
        <w:t>муниципального образования муниципального района «Корткеросский»</w:t>
      </w:r>
      <w:r w:rsidRPr="00CA2A23">
        <w:rPr>
          <w:color w:val="000000"/>
          <w:sz w:val="26"/>
          <w:szCs w:val="26"/>
        </w:rPr>
        <w:t xml:space="preserve">, входящим в структуру администрации </w:t>
      </w:r>
      <w:r>
        <w:rPr>
          <w:color w:val="000000"/>
          <w:sz w:val="26"/>
          <w:szCs w:val="26"/>
        </w:rPr>
        <w:t>муниципального образования муниципального района «Корткеросский»</w:t>
      </w:r>
      <w:r w:rsidRPr="00CA2A23">
        <w:rPr>
          <w:color w:val="000000"/>
          <w:sz w:val="26"/>
          <w:szCs w:val="26"/>
        </w:rPr>
        <w:t xml:space="preserve"> (далее – </w:t>
      </w:r>
      <w:r>
        <w:rPr>
          <w:color w:val="000000"/>
          <w:sz w:val="26"/>
          <w:szCs w:val="26"/>
        </w:rPr>
        <w:t>муниципальный район «Корткеросский»</w:t>
      </w:r>
      <w:r w:rsidRPr="00CA2A23">
        <w:rPr>
          <w:color w:val="000000"/>
          <w:sz w:val="26"/>
          <w:szCs w:val="26"/>
        </w:rPr>
        <w:t>)</w:t>
      </w:r>
      <w:r>
        <w:rPr>
          <w:color w:val="000000"/>
          <w:sz w:val="26"/>
          <w:szCs w:val="26"/>
        </w:rPr>
        <w:t xml:space="preserve"> </w:t>
      </w:r>
      <w:r w:rsidRPr="00CC1A3C">
        <w:rPr>
          <w:color w:val="000000"/>
          <w:sz w:val="26"/>
          <w:szCs w:val="26"/>
        </w:rPr>
        <w:t>и наделяется в соответствии с настоящим Положением полномочиями по решению вопросов местного значения в сфере образования.</w:t>
      </w:r>
    </w:p>
    <w:p w:rsidR="00120F12" w:rsidRPr="00CA2A23" w:rsidRDefault="00120F12" w:rsidP="00120F12">
      <w:pPr>
        <w:suppressAutoHyphens/>
        <w:ind w:firstLine="708"/>
        <w:jc w:val="both"/>
        <w:outlineLvl w:val="1"/>
        <w:rPr>
          <w:color w:val="000000"/>
          <w:sz w:val="26"/>
          <w:szCs w:val="26"/>
        </w:rPr>
      </w:pPr>
      <w:r w:rsidRPr="00CA2A23">
        <w:rPr>
          <w:color w:val="000000"/>
          <w:sz w:val="26"/>
          <w:szCs w:val="26"/>
        </w:rPr>
        <w:t>1.2. Управление</w:t>
      </w:r>
      <w:r>
        <w:rPr>
          <w:color w:val="000000"/>
          <w:sz w:val="26"/>
          <w:szCs w:val="26"/>
        </w:rPr>
        <w:t xml:space="preserve"> образования</w:t>
      </w:r>
      <w:r w:rsidRPr="00CA2A23">
        <w:rPr>
          <w:color w:val="000000"/>
          <w:sz w:val="26"/>
          <w:szCs w:val="26"/>
        </w:rPr>
        <w:t xml:space="preserve"> в своей деятельности руководствуется: Конституцией Российской Федерации, Конвенцией о правах ребенка, федеральными законами, Конституцией Республики Коми, законами Республики Коми, иными нормативными правовыми актами Российской Федерации и </w:t>
      </w:r>
      <w:r w:rsidRPr="00CA2A23">
        <w:rPr>
          <w:color w:val="000000"/>
          <w:sz w:val="26"/>
          <w:szCs w:val="26"/>
        </w:rPr>
        <w:lastRenderedPageBreak/>
        <w:t xml:space="preserve">Республики Коми, муниципальными правовыми актами </w:t>
      </w:r>
      <w:r>
        <w:rPr>
          <w:color w:val="000000"/>
          <w:sz w:val="26"/>
          <w:szCs w:val="26"/>
        </w:rPr>
        <w:t>муниципального района «Корткеросский»</w:t>
      </w:r>
      <w:r w:rsidRPr="00CA2A23">
        <w:rPr>
          <w:color w:val="000000"/>
          <w:sz w:val="26"/>
          <w:szCs w:val="26"/>
        </w:rPr>
        <w:t>, а также настоящим Положением.</w:t>
      </w:r>
    </w:p>
    <w:p w:rsidR="00120F12" w:rsidRPr="00CA2A23" w:rsidRDefault="00120F12" w:rsidP="00120F12">
      <w:pPr>
        <w:suppressAutoHyphens/>
        <w:ind w:firstLine="708"/>
        <w:jc w:val="both"/>
        <w:outlineLvl w:val="1"/>
        <w:rPr>
          <w:color w:val="000000"/>
          <w:sz w:val="26"/>
          <w:szCs w:val="26"/>
        </w:rPr>
      </w:pPr>
      <w:r w:rsidRPr="00CA2A23">
        <w:rPr>
          <w:color w:val="000000"/>
          <w:sz w:val="26"/>
          <w:szCs w:val="26"/>
        </w:rPr>
        <w:t>1.</w:t>
      </w:r>
      <w:r>
        <w:rPr>
          <w:color w:val="000000"/>
          <w:sz w:val="26"/>
          <w:szCs w:val="26"/>
        </w:rPr>
        <w:t>3</w:t>
      </w:r>
      <w:r w:rsidRPr="00CA2A23">
        <w:rPr>
          <w:color w:val="000000"/>
          <w:sz w:val="26"/>
          <w:szCs w:val="26"/>
        </w:rPr>
        <w:t xml:space="preserve">. Управление осуществляет свою деятельность как непосредственно, так и во взаимодействии с заинтересованными органами исполнительной власти Республики Коми, правоохранительными и иными государственными органами, органами местного самоуправления, общественными объединениями и иными государственными, муниципальными, общественными, коммерческими организациями, предприятиями, учреждениями, находящимися на территории </w:t>
      </w:r>
      <w:r>
        <w:rPr>
          <w:color w:val="000000"/>
          <w:sz w:val="26"/>
          <w:szCs w:val="26"/>
        </w:rPr>
        <w:t>муниципального района «Корткеросский»</w:t>
      </w:r>
      <w:r w:rsidRPr="00CA2A23">
        <w:rPr>
          <w:color w:val="000000"/>
          <w:sz w:val="26"/>
          <w:szCs w:val="26"/>
        </w:rPr>
        <w:t>, Республики Коми и Российской Федерации, в рамках своей компетенции.</w:t>
      </w:r>
    </w:p>
    <w:p w:rsidR="00120F12" w:rsidRPr="00CA2A23" w:rsidRDefault="00120F12" w:rsidP="00120F12">
      <w:pPr>
        <w:suppressAutoHyphens/>
        <w:ind w:firstLine="708"/>
        <w:jc w:val="both"/>
        <w:outlineLvl w:val="1"/>
        <w:rPr>
          <w:color w:val="000000"/>
          <w:sz w:val="26"/>
          <w:szCs w:val="26"/>
        </w:rPr>
      </w:pPr>
      <w:r w:rsidRPr="00CA2A23">
        <w:rPr>
          <w:color w:val="000000"/>
          <w:sz w:val="26"/>
          <w:szCs w:val="26"/>
        </w:rPr>
        <w:t>1.</w:t>
      </w:r>
      <w:r>
        <w:rPr>
          <w:color w:val="000000"/>
          <w:sz w:val="26"/>
          <w:szCs w:val="26"/>
        </w:rPr>
        <w:t>4</w:t>
      </w:r>
      <w:r w:rsidRPr="00CA2A23">
        <w:rPr>
          <w:color w:val="000000"/>
          <w:sz w:val="26"/>
          <w:szCs w:val="26"/>
        </w:rPr>
        <w:t>. Управление</w:t>
      </w:r>
      <w:r>
        <w:rPr>
          <w:color w:val="000000"/>
          <w:sz w:val="26"/>
          <w:szCs w:val="26"/>
        </w:rPr>
        <w:t xml:space="preserve"> образования</w:t>
      </w:r>
      <w:r w:rsidRPr="00CA2A23">
        <w:rPr>
          <w:color w:val="000000"/>
          <w:sz w:val="26"/>
          <w:szCs w:val="26"/>
        </w:rPr>
        <w:t xml:space="preserve"> является юридическим лицом, имеет </w:t>
      </w:r>
      <w:r w:rsidRPr="00C44E65">
        <w:rPr>
          <w:color w:val="000000"/>
          <w:sz w:val="26"/>
          <w:szCs w:val="26"/>
        </w:rPr>
        <w:t>лицевые счета, открытые в соответствии с законодательством, печать, штампы, бланки,</w:t>
      </w:r>
      <w:r w:rsidRPr="00CA2A23">
        <w:rPr>
          <w:color w:val="000000"/>
          <w:sz w:val="26"/>
          <w:szCs w:val="26"/>
        </w:rPr>
        <w:t xml:space="preserve"> вывеску с обозначением своего наименования на русском и коми языках, может от своего имени приобретать и осуществлять имущественные и личные неимущественные права, нести обязанности, выступать истцом и ответчиком в судах в соответствии с законодательством Российской Федерации и Республики Коми.</w:t>
      </w:r>
    </w:p>
    <w:p w:rsidR="00120F12" w:rsidRPr="00CA2A23" w:rsidRDefault="00120F12" w:rsidP="00120F12">
      <w:pPr>
        <w:suppressAutoHyphens/>
        <w:ind w:firstLine="708"/>
        <w:jc w:val="both"/>
        <w:outlineLvl w:val="1"/>
        <w:rPr>
          <w:color w:val="000000"/>
          <w:sz w:val="26"/>
          <w:szCs w:val="26"/>
        </w:rPr>
      </w:pPr>
      <w:r w:rsidRPr="00CA2A23">
        <w:rPr>
          <w:color w:val="000000"/>
          <w:sz w:val="26"/>
          <w:szCs w:val="26"/>
        </w:rPr>
        <w:t>1.</w:t>
      </w:r>
      <w:r>
        <w:rPr>
          <w:color w:val="000000"/>
          <w:sz w:val="26"/>
          <w:szCs w:val="26"/>
        </w:rPr>
        <w:t>5</w:t>
      </w:r>
      <w:r w:rsidRPr="00CA2A23">
        <w:rPr>
          <w:color w:val="000000"/>
          <w:sz w:val="26"/>
          <w:szCs w:val="26"/>
        </w:rPr>
        <w:t>. Управление</w:t>
      </w:r>
      <w:r>
        <w:rPr>
          <w:color w:val="000000"/>
          <w:sz w:val="26"/>
          <w:szCs w:val="26"/>
        </w:rPr>
        <w:t xml:space="preserve"> образования</w:t>
      </w:r>
      <w:r w:rsidRPr="00CA2A23">
        <w:rPr>
          <w:color w:val="000000"/>
          <w:sz w:val="26"/>
          <w:szCs w:val="26"/>
        </w:rPr>
        <w:t xml:space="preserve"> создается, ликвидируется и реорганизуется в порядке, установленном действующим законодательством. </w:t>
      </w:r>
    </w:p>
    <w:p w:rsidR="00120F12" w:rsidRPr="00CA2A23" w:rsidRDefault="00120F12" w:rsidP="00120F12">
      <w:pPr>
        <w:suppressAutoHyphens/>
        <w:ind w:firstLine="708"/>
        <w:jc w:val="both"/>
        <w:outlineLvl w:val="1"/>
        <w:rPr>
          <w:color w:val="000000"/>
          <w:sz w:val="26"/>
          <w:szCs w:val="26"/>
        </w:rPr>
      </w:pPr>
      <w:r w:rsidRPr="00CA2A23">
        <w:rPr>
          <w:color w:val="000000"/>
          <w:sz w:val="26"/>
          <w:szCs w:val="26"/>
        </w:rPr>
        <w:t>1.</w:t>
      </w:r>
      <w:r>
        <w:rPr>
          <w:color w:val="000000"/>
          <w:sz w:val="26"/>
          <w:szCs w:val="26"/>
        </w:rPr>
        <w:t>6</w:t>
      </w:r>
      <w:r w:rsidRPr="00CA2A23">
        <w:rPr>
          <w:color w:val="000000"/>
          <w:sz w:val="26"/>
          <w:szCs w:val="26"/>
        </w:rPr>
        <w:t xml:space="preserve">. Финансовое обеспечение деятельности Управления </w:t>
      </w:r>
      <w:r>
        <w:rPr>
          <w:color w:val="000000"/>
          <w:sz w:val="26"/>
          <w:szCs w:val="26"/>
        </w:rPr>
        <w:t xml:space="preserve">образования </w:t>
      </w:r>
      <w:r w:rsidRPr="00CA2A23">
        <w:rPr>
          <w:color w:val="000000"/>
          <w:sz w:val="26"/>
          <w:szCs w:val="26"/>
        </w:rPr>
        <w:t xml:space="preserve">осуществляется за счет средств бюджета </w:t>
      </w:r>
      <w:r>
        <w:rPr>
          <w:color w:val="000000"/>
          <w:sz w:val="26"/>
          <w:szCs w:val="26"/>
        </w:rPr>
        <w:t>муниципального района «Корткеросский» на основании бюджетной росписи</w:t>
      </w:r>
      <w:r w:rsidRPr="00CA2A23">
        <w:rPr>
          <w:color w:val="000000"/>
          <w:sz w:val="26"/>
          <w:szCs w:val="26"/>
        </w:rPr>
        <w:t>.</w:t>
      </w:r>
    </w:p>
    <w:p w:rsidR="00120F12" w:rsidRPr="00CA2A23" w:rsidRDefault="00120F12" w:rsidP="00120F12">
      <w:pPr>
        <w:suppressAutoHyphens/>
        <w:ind w:firstLine="708"/>
        <w:jc w:val="both"/>
        <w:outlineLvl w:val="1"/>
        <w:rPr>
          <w:color w:val="000000"/>
          <w:sz w:val="26"/>
          <w:szCs w:val="26"/>
        </w:rPr>
      </w:pPr>
      <w:r w:rsidRPr="00CA2A23">
        <w:rPr>
          <w:color w:val="000000"/>
          <w:sz w:val="26"/>
          <w:szCs w:val="26"/>
        </w:rPr>
        <w:t>1.</w:t>
      </w:r>
      <w:r>
        <w:rPr>
          <w:color w:val="000000"/>
          <w:sz w:val="26"/>
          <w:szCs w:val="26"/>
        </w:rPr>
        <w:t>7</w:t>
      </w:r>
      <w:r w:rsidRPr="00CA2A23">
        <w:rPr>
          <w:color w:val="000000"/>
          <w:sz w:val="26"/>
          <w:szCs w:val="26"/>
        </w:rPr>
        <w:t xml:space="preserve">. Управление </w:t>
      </w:r>
      <w:r>
        <w:rPr>
          <w:color w:val="000000"/>
          <w:sz w:val="26"/>
          <w:szCs w:val="26"/>
        </w:rPr>
        <w:t xml:space="preserve">образования </w:t>
      </w:r>
      <w:r w:rsidRPr="00CA2A23">
        <w:rPr>
          <w:color w:val="000000"/>
          <w:sz w:val="26"/>
          <w:szCs w:val="26"/>
        </w:rPr>
        <w:t>отвечает по своим обязательствам находящимися в его распоряжении денежными средствами. При недостаточности указанных денежных средств субсидиарную ответственность по обязательствам Управления</w:t>
      </w:r>
      <w:r>
        <w:rPr>
          <w:color w:val="000000"/>
          <w:sz w:val="26"/>
          <w:szCs w:val="26"/>
        </w:rPr>
        <w:t xml:space="preserve"> образования</w:t>
      </w:r>
      <w:r w:rsidRPr="00CA2A23">
        <w:rPr>
          <w:color w:val="000000"/>
          <w:sz w:val="26"/>
          <w:szCs w:val="26"/>
        </w:rPr>
        <w:t xml:space="preserve"> несет муниципальное образование </w:t>
      </w:r>
      <w:r>
        <w:rPr>
          <w:color w:val="000000"/>
          <w:sz w:val="26"/>
          <w:szCs w:val="26"/>
        </w:rPr>
        <w:t>муниципального района «Корткеросский»</w:t>
      </w:r>
      <w:r w:rsidRPr="00CA2A23">
        <w:rPr>
          <w:color w:val="000000"/>
          <w:sz w:val="26"/>
          <w:szCs w:val="26"/>
        </w:rPr>
        <w:t>.</w:t>
      </w:r>
    </w:p>
    <w:p w:rsidR="00120F12" w:rsidRPr="00CA2A23" w:rsidRDefault="00120F12" w:rsidP="00120F12">
      <w:pPr>
        <w:suppressAutoHyphens/>
        <w:ind w:firstLine="708"/>
        <w:jc w:val="both"/>
        <w:rPr>
          <w:color w:val="000000"/>
          <w:sz w:val="26"/>
          <w:szCs w:val="26"/>
        </w:rPr>
      </w:pPr>
      <w:r w:rsidRPr="00CA2A23">
        <w:rPr>
          <w:color w:val="000000"/>
          <w:sz w:val="26"/>
          <w:szCs w:val="26"/>
        </w:rPr>
        <w:t>1.</w:t>
      </w:r>
      <w:r>
        <w:rPr>
          <w:color w:val="000000"/>
          <w:sz w:val="26"/>
          <w:szCs w:val="26"/>
        </w:rPr>
        <w:t>8</w:t>
      </w:r>
      <w:r w:rsidRPr="00CA2A23">
        <w:rPr>
          <w:color w:val="000000"/>
          <w:sz w:val="26"/>
          <w:szCs w:val="26"/>
        </w:rPr>
        <w:t>. Полное официальное наименование Управления</w:t>
      </w:r>
      <w:r>
        <w:rPr>
          <w:color w:val="000000"/>
          <w:sz w:val="26"/>
          <w:szCs w:val="26"/>
        </w:rPr>
        <w:t xml:space="preserve"> образования</w:t>
      </w:r>
      <w:r w:rsidRPr="00CA2A23">
        <w:rPr>
          <w:color w:val="000000"/>
          <w:sz w:val="26"/>
          <w:szCs w:val="26"/>
        </w:rPr>
        <w:t xml:space="preserve"> на русском языке: </w:t>
      </w:r>
      <w:r>
        <w:rPr>
          <w:color w:val="000000"/>
          <w:sz w:val="26"/>
          <w:szCs w:val="26"/>
        </w:rPr>
        <w:t>Управление образования администрации муниципального образования муниципального района «Корткеросский»</w:t>
      </w:r>
      <w:r w:rsidRPr="00CA2A23">
        <w:rPr>
          <w:color w:val="000000"/>
          <w:sz w:val="26"/>
          <w:szCs w:val="26"/>
        </w:rPr>
        <w:t>.</w:t>
      </w:r>
    </w:p>
    <w:p w:rsidR="00120F12" w:rsidRPr="00CA2A23" w:rsidRDefault="00120F12" w:rsidP="00120F12">
      <w:pPr>
        <w:suppressAutoHyphens/>
        <w:ind w:firstLine="708"/>
        <w:jc w:val="both"/>
        <w:rPr>
          <w:color w:val="000000"/>
          <w:sz w:val="26"/>
          <w:szCs w:val="26"/>
        </w:rPr>
      </w:pPr>
      <w:r w:rsidRPr="00CA2A23">
        <w:rPr>
          <w:color w:val="000000"/>
          <w:sz w:val="26"/>
          <w:szCs w:val="26"/>
        </w:rPr>
        <w:t>1.</w:t>
      </w:r>
      <w:r>
        <w:rPr>
          <w:color w:val="000000"/>
          <w:sz w:val="26"/>
          <w:szCs w:val="26"/>
        </w:rPr>
        <w:t>9</w:t>
      </w:r>
      <w:r w:rsidRPr="00CA2A23">
        <w:rPr>
          <w:color w:val="000000"/>
          <w:sz w:val="26"/>
          <w:szCs w:val="26"/>
        </w:rPr>
        <w:t>. Сокращенное официальное наименование Управления</w:t>
      </w:r>
      <w:r>
        <w:rPr>
          <w:color w:val="000000"/>
          <w:sz w:val="26"/>
          <w:szCs w:val="26"/>
        </w:rPr>
        <w:t xml:space="preserve"> образования</w:t>
      </w:r>
      <w:r w:rsidRPr="00CA2A23">
        <w:rPr>
          <w:color w:val="000000"/>
          <w:sz w:val="26"/>
          <w:szCs w:val="26"/>
        </w:rPr>
        <w:t xml:space="preserve">: </w:t>
      </w:r>
      <w:r>
        <w:rPr>
          <w:color w:val="000000"/>
          <w:sz w:val="26"/>
          <w:szCs w:val="26"/>
        </w:rPr>
        <w:t>Управление образования АМР «Корткеросский»</w:t>
      </w:r>
      <w:r w:rsidRPr="00CA2A23">
        <w:rPr>
          <w:color w:val="000000"/>
          <w:sz w:val="26"/>
          <w:szCs w:val="26"/>
        </w:rPr>
        <w:t>.</w:t>
      </w:r>
    </w:p>
    <w:p w:rsidR="00120F12" w:rsidRPr="00EE431D" w:rsidRDefault="00120F12" w:rsidP="00120F12">
      <w:pPr>
        <w:suppressAutoHyphens/>
        <w:jc w:val="both"/>
        <w:rPr>
          <w:color w:val="000000"/>
          <w:sz w:val="26"/>
          <w:szCs w:val="26"/>
        </w:rPr>
      </w:pPr>
      <w:r w:rsidRPr="00CA2A23">
        <w:rPr>
          <w:color w:val="000000"/>
          <w:sz w:val="26"/>
          <w:szCs w:val="26"/>
        </w:rPr>
        <w:tab/>
        <w:t>1</w:t>
      </w:r>
      <w:r w:rsidRPr="00EE431D">
        <w:rPr>
          <w:color w:val="000000"/>
          <w:sz w:val="26"/>
          <w:szCs w:val="26"/>
        </w:rPr>
        <w:t>.1</w:t>
      </w:r>
      <w:r>
        <w:rPr>
          <w:color w:val="000000"/>
          <w:sz w:val="26"/>
          <w:szCs w:val="26"/>
        </w:rPr>
        <w:t>0</w:t>
      </w:r>
      <w:r w:rsidRPr="00EE431D">
        <w:rPr>
          <w:color w:val="000000"/>
          <w:sz w:val="26"/>
          <w:szCs w:val="26"/>
        </w:rPr>
        <w:t xml:space="preserve">. Официальное наименование Управления на коми языке: </w:t>
      </w:r>
      <w:r w:rsidRPr="00EE431D">
        <w:rPr>
          <w:sz w:val="26"/>
          <w:szCs w:val="26"/>
        </w:rPr>
        <w:t>«</w:t>
      </w:r>
      <w:proofErr w:type="spellStart"/>
      <w:r w:rsidRPr="00EE431D">
        <w:rPr>
          <w:sz w:val="26"/>
          <w:szCs w:val="26"/>
        </w:rPr>
        <w:t>Кöрткерöс</w:t>
      </w:r>
      <w:proofErr w:type="spellEnd"/>
      <w:r w:rsidRPr="00EE431D">
        <w:rPr>
          <w:sz w:val="26"/>
          <w:szCs w:val="26"/>
        </w:rPr>
        <w:t xml:space="preserve">» </w:t>
      </w:r>
      <w:proofErr w:type="spellStart"/>
      <w:r w:rsidRPr="00EE431D">
        <w:rPr>
          <w:sz w:val="26"/>
          <w:szCs w:val="26"/>
        </w:rPr>
        <w:t>муниципальнöй</w:t>
      </w:r>
      <w:proofErr w:type="spellEnd"/>
      <w:r w:rsidRPr="00EE431D">
        <w:rPr>
          <w:sz w:val="26"/>
          <w:szCs w:val="26"/>
        </w:rPr>
        <w:t xml:space="preserve"> </w:t>
      </w:r>
      <w:proofErr w:type="spellStart"/>
      <w:r w:rsidRPr="00EE431D">
        <w:rPr>
          <w:sz w:val="26"/>
          <w:szCs w:val="26"/>
        </w:rPr>
        <w:t>районын</w:t>
      </w:r>
      <w:proofErr w:type="spellEnd"/>
      <w:r w:rsidRPr="00EE431D">
        <w:rPr>
          <w:sz w:val="26"/>
          <w:szCs w:val="26"/>
        </w:rPr>
        <w:t xml:space="preserve"> </w:t>
      </w:r>
      <w:proofErr w:type="spellStart"/>
      <w:r w:rsidRPr="00EE431D">
        <w:rPr>
          <w:sz w:val="26"/>
          <w:szCs w:val="26"/>
        </w:rPr>
        <w:t>муниципальнöй</w:t>
      </w:r>
      <w:proofErr w:type="spellEnd"/>
      <w:r w:rsidRPr="00EE431D">
        <w:rPr>
          <w:sz w:val="26"/>
          <w:szCs w:val="26"/>
        </w:rPr>
        <w:t xml:space="preserve"> </w:t>
      </w:r>
      <w:proofErr w:type="spellStart"/>
      <w:r w:rsidRPr="00EE431D">
        <w:rPr>
          <w:sz w:val="26"/>
          <w:szCs w:val="26"/>
        </w:rPr>
        <w:t>юкöнлöн</w:t>
      </w:r>
      <w:proofErr w:type="spellEnd"/>
      <w:r w:rsidRPr="00EE431D">
        <w:rPr>
          <w:sz w:val="26"/>
          <w:szCs w:val="26"/>
        </w:rPr>
        <w:t xml:space="preserve"> </w:t>
      </w:r>
      <w:proofErr w:type="spellStart"/>
      <w:r w:rsidRPr="00EE431D">
        <w:rPr>
          <w:sz w:val="26"/>
          <w:szCs w:val="26"/>
        </w:rPr>
        <w:t>администрацияса</w:t>
      </w:r>
      <w:proofErr w:type="spellEnd"/>
      <w:r w:rsidRPr="00EE431D">
        <w:rPr>
          <w:sz w:val="26"/>
          <w:szCs w:val="26"/>
        </w:rPr>
        <w:t xml:space="preserve"> </w:t>
      </w:r>
      <w:proofErr w:type="spellStart"/>
      <w:r w:rsidRPr="00EE431D">
        <w:rPr>
          <w:sz w:val="26"/>
          <w:szCs w:val="26"/>
        </w:rPr>
        <w:t>велöдöмöн</w:t>
      </w:r>
      <w:proofErr w:type="spellEnd"/>
      <w:r w:rsidRPr="00EE431D">
        <w:rPr>
          <w:sz w:val="26"/>
          <w:szCs w:val="26"/>
        </w:rPr>
        <w:t xml:space="preserve"> </w:t>
      </w:r>
      <w:proofErr w:type="spellStart"/>
      <w:r w:rsidRPr="00EE431D">
        <w:rPr>
          <w:sz w:val="26"/>
          <w:szCs w:val="26"/>
        </w:rPr>
        <w:t>веськöдлан</w:t>
      </w:r>
      <w:r w:rsidRPr="00EE431D">
        <w:rPr>
          <w:sz w:val="26"/>
          <w:szCs w:val="26"/>
          <w:lang w:val="en-US"/>
        </w:rPr>
        <w:t>i</w:t>
      </w:r>
      <w:proofErr w:type="spellEnd"/>
      <w:r w:rsidRPr="00EE431D">
        <w:rPr>
          <w:sz w:val="26"/>
          <w:szCs w:val="26"/>
        </w:rPr>
        <w:t>н</w:t>
      </w:r>
      <w:r w:rsidRPr="00EE431D">
        <w:rPr>
          <w:color w:val="000000"/>
          <w:sz w:val="26"/>
          <w:szCs w:val="26"/>
        </w:rPr>
        <w:t>.</w:t>
      </w:r>
    </w:p>
    <w:p w:rsidR="00120F12" w:rsidRPr="00CA2A23" w:rsidRDefault="00120F12" w:rsidP="00120F12">
      <w:pPr>
        <w:suppressAutoHyphens/>
        <w:jc w:val="both"/>
        <w:rPr>
          <w:color w:val="000000"/>
          <w:sz w:val="26"/>
          <w:szCs w:val="26"/>
        </w:rPr>
      </w:pPr>
      <w:r w:rsidRPr="00CA2A23">
        <w:rPr>
          <w:color w:val="000000"/>
          <w:sz w:val="26"/>
          <w:szCs w:val="26"/>
        </w:rPr>
        <w:tab/>
        <w:t>1.1</w:t>
      </w:r>
      <w:r>
        <w:rPr>
          <w:color w:val="000000"/>
          <w:sz w:val="26"/>
          <w:szCs w:val="26"/>
        </w:rPr>
        <w:t>1</w:t>
      </w:r>
      <w:r w:rsidRPr="00CA2A23">
        <w:rPr>
          <w:color w:val="000000"/>
          <w:sz w:val="26"/>
          <w:szCs w:val="26"/>
        </w:rPr>
        <w:t>. Место нахождения Управления</w:t>
      </w:r>
      <w:r>
        <w:rPr>
          <w:color w:val="000000"/>
          <w:sz w:val="26"/>
          <w:szCs w:val="26"/>
        </w:rPr>
        <w:t xml:space="preserve"> образования</w:t>
      </w:r>
      <w:r w:rsidRPr="00CA2A23">
        <w:rPr>
          <w:color w:val="000000"/>
          <w:sz w:val="26"/>
          <w:szCs w:val="26"/>
        </w:rPr>
        <w:t>:</w:t>
      </w:r>
    </w:p>
    <w:p w:rsidR="00120F12" w:rsidRPr="000D15BB" w:rsidRDefault="00120F12" w:rsidP="00120F12">
      <w:pPr>
        <w:suppressAutoHyphens/>
        <w:jc w:val="both"/>
        <w:rPr>
          <w:color w:val="000000"/>
          <w:sz w:val="26"/>
          <w:szCs w:val="26"/>
        </w:rPr>
      </w:pPr>
      <w:r w:rsidRPr="00CA2A23">
        <w:rPr>
          <w:color w:val="000000"/>
          <w:sz w:val="26"/>
          <w:szCs w:val="26"/>
        </w:rPr>
        <w:tab/>
        <w:t>1.1</w:t>
      </w:r>
      <w:r>
        <w:rPr>
          <w:color w:val="000000"/>
          <w:sz w:val="26"/>
          <w:szCs w:val="26"/>
        </w:rPr>
        <w:t>1</w:t>
      </w:r>
      <w:r w:rsidRPr="00CA2A23">
        <w:rPr>
          <w:color w:val="000000"/>
          <w:sz w:val="26"/>
          <w:szCs w:val="26"/>
        </w:rPr>
        <w:t>.1. Юридический адрес: 16</w:t>
      </w:r>
      <w:r>
        <w:rPr>
          <w:color w:val="000000"/>
          <w:sz w:val="26"/>
          <w:szCs w:val="26"/>
        </w:rPr>
        <w:t>8020</w:t>
      </w:r>
      <w:r w:rsidRPr="00CA2A23">
        <w:rPr>
          <w:color w:val="000000"/>
          <w:sz w:val="26"/>
          <w:szCs w:val="26"/>
        </w:rPr>
        <w:t xml:space="preserve">, Республика Коми, </w:t>
      </w:r>
      <w:r>
        <w:rPr>
          <w:color w:val="000000"/>
          <w:sz w:val="26"/>
          <w:szCs w:val="26"/>
        </w:rPr>
        <w:t>Корткеросский район, с</w:t>
      </w:r>
      <w:r w:rsidRPr="00CA2A23">
        <w:rPr>
          <w:color w:val="000000"/>
          <w:sz w:val="26"/>
          <w:szCs w:val="26"/>
        </w:rPr>
        <w:t xml:space="preserve">. </w:t>
      </w:r>
      <w:r>
        <w:rPr>
          <w:color w:val="000000"/>
          <w:sz w:val="26"/>
          <w:szCs w:val="26"/>
        </w:rPr>
        <w:t>Корткерос</w:t>
      </w:r>
      <w:r w:rsidRPr="00CA2A23">
        <w:rPr>
          <w:color w:val="000000"/>
          <w:sz w:val="26"/>
          <w:szCs w:val="26"/>
        </w:rPr>
        <w:t xml:space="preserve">, </w:t>
      </w:r>
      <w:r>
        <w:rPr>
          <w:color w:val="000000"/>
          <w:sz w:val="26"/>
          <w:szCs w:val="26"/>
        </w:rPr>
        <w:t xml:space="preserve">ул. </w:t>
      </w:r>
      <w:r w:rsidRPr="000D15BB">
        <w:rPr>
          <w:color w:val="000000"/>
          <w:sz w:val="26"/>
          <w:szCs w:val="26"/>
        </w:rPr>
        <w:t>Набережная,  дом 10.</w:t>
      </w:r>
    </w:p>
    <w:p w:rsidR="00120F12" w:rsidRDefault="00120F12" w:rsidP="00120F12">
      <w:pPr>
        <w:suppressAutoHyphens/>
        <w:jc w:val="both"/>
        <w:rPr>
          <w:color w:val="000000"/>
          <w:sz w:val="26"/>
          <w:szCs w:val="26"/>
        </w:rPr>
      </w:pPr>
      <w:r w:rsidRPr="000D15BB">
        <w:rPr>
          <w:color w:val="000000"/>
          <w:sz w:val="26"/>
          <w:szCs w:val="26"/>
        </w:rPr>
        <w:tab/>
        <w:t>1.11.2. Фактический адрес: 168020, Республика Коми, Корткеросский район, с. Корткерос, ул. Набережная,  дом 10.</w:t>
      </w:r>
    </w:p>
    <w:p w:rsidR="00120F12" w:rsidRPr="00CA2A23" w:rsidRDefault="00120F12" w:rsidP="00120F12">
      <w:pPr>
        <w:suppressAutoHyphens/>
        <w:jc w:val="both"/>
        <w:rPr>
          <w:color w:val="000000"/>
          <w:sz w:val="26"/>
          <w:szCs w:val="26"/>
        </w:rPr>
      </w:pPr>
    </w:p>
    <w:p w:rsidR="00120F12" w:rsidRPr="00CA2A23" w:rsidRDefault="00120F12" w:rsidP="00120F12">
      <w:pPr>
        <w:spacing w:line="360" w:lineRule="auto"/>
        <w:jc w:val="center"/>
        <w:rPr>
          <w:b/>
          <w:color w:val="000000"/>
          <w:sz w:val="26"/>
          <w:szCs w:val="26"/>
        </w:rPr>
      </w:pPr>
      <w:r w:rsidRPr="00CA2A23">
        <w:rPr>
          <w:b/>
          <w:color w:val="000000"/>
          <w:sz w:val="26"/>
          <w:szCs w:val="26"/>
          <w:lang w:val="en-US"/>
        </w:rPr>
        <w:t>II</w:t>
      </w:r>
      <w:r w:rsidRPr="00CA2A23">
        <w:rPr>
          <w:b/>
          <w:color w:val="000000"/>
          <w:sz w:val="26"/>
          <w:szCs w:val="26"/>
        </w:rPr>
        <w:t xml:space="preserve">. ОСНОВНЫЕ ЗАДАЧИ </w:t>
      </w:r>
    </w:p>
    <w:p w:rsidR="00120F12" w:rsidRPr="00CA2A23" w:rsidRDefault="00120F12" w:rsidP="00120F12">
      <w:pPr>
        <w:suppressAutoHyphens/>
        <w:ind w:firstLine="1418"/>
        <w:jc w:val="both"/>
        <w:rPr>
          <w:color w:val="000000"/>
          <w:sz w:val="26"/>
          <w:szCs w:val="26"/>
        </w:rPr>
      </w:pPr>
      <w:r w:rsidRPr="00CA2A23">
        <w:rPr>
          <w:color w:val="000000"/>
          <w:sz w:val="26"/>
          <w:szCs w:val="26"/>
        </w:rPr>
        <w:t>Основными задачами Управления</w:t>
      </w:r>
      <w:r>
        <w:rPr>
          <w:color w:val="000000"/>
          <w:sz w:val="26"/>
          <w:szCs w:val="26"/>
        </w:rPr>
        <w:t xml:space="preserve"> образования</w:t>
      </w:r>
      <w:r w:rsidRPr="00CA2A23">
        <w:rPr>
          <w:color w:val="000000"/>
          <w:sz w:val="26"/>
          <w:szCs w:val="26"/>
        </w:rPr>
        <w:t xml:space="preserve"> являются: </w:t>
      </w:r>
    </w:p>
    <w:p w:rsidR="00120F12" w:rsidRPr="00BF3A6C" w:rsidRDefault="00120F12" w:rsidP="00120F12">
      <w:pPr>
        <w:suppressAutoHyphens/>
        <w:ind w:firstLine="708"/>
        <w:jc w:val="both"/>
        <w:rPr>
          <w:sz w:val="26"/>
          <w:szCs w:val="26"/>
        </w:rPr>
      </w:pPr>
      <w:r>
        <w:rPr>
          <w:color w:val="000000"/>
          <w:sz w:val="26"/>
          <w:szCs w:val="26"/>
        </w:rPr>
        <w:t>2.1. р</w:t>
      </w:r>
      <w:r w:rsidRPr="00BF3A6C">
        <w:rPr>
          <w:color w:val="000000"/>
          <w:sz w:val="26"/>
          <w:szCs w:val="26"/>
        </w:rPr>
        <w:t>еализация федерального законодательства и законодательства Республики Коми в сфере образования с учетом социокультурных, экономических, демографических и других условий муниципального района «Корткеросский»;</w:t>
      </w:r>
    </w:p>
    <w:p w:rsidR="00120F12" w:rsidRPr="00BF3A6C" w:rsidRDefault="00120F12" w:rsidP="00120F12">
      <w:pPr>
        <w:suppressAutoHyphens/>
        <w:ind w:firstLine="708"/>
        <w:jc w:val="both"/>
        <w:rPr>
          <w:sz w:val="26"/>
          <w:szCs w:val="26"/>
        </w:rPr>
      </w:pPr>
      <w:r>
        <w:rPr>
          <w:sz w:val="26"/>
          <w:szCs w:val="26"/>
        </w:rPr>
        <w:t>2.2. о</w:t>
      </w:r>
      <w:r w:rsidRPr="00BF3A6C">
        <w:rPr>
          <w:sz w:val="26"/>
          <w:szCs w:val="26"/>
        </w:rPr>
        <w:t xml:space="preserve">беспечение единого образовательного пространства в системе общего и дополнительного образования и создание необходимых условий для реализации </w:t>
      </w:r>
      <w:r w:rsidRPr="00BF3A6C">
        <w:rPr>
          <w:sz w:val="26"/>
          <w:szCs w:val="26"/>
        </w:rPr>
        <w:lastRenderedPageBreak/>
        <w:t>конституционных гарантий и прав учащихся, а также прав и гарантий руководящих и педагогических работников подведомственных Управлению</w:t>
      </w:r>
      <w:r>
        <w:rPr>
          <w:sz w:val="26"/>
          <w:szCs w:val="26"/>
        </w:rPr>
        <w:t xml:space="preserve"> образованию муниципальных организаций;</w:t>
      </w:r>
    </w:p>
    <w:p w:rsidR="00120F12" w:rsidRPr="00BF3A6C" w:rsidRDefault="00120F12" w:rsidP="00120F12">
      <w:pPr>
        <w:suppressAutoHyphens/>
        <w:ind w:firstLine="708"/>
        <w:jc w:val="both"/>
        <w:rPr>
          <w:sz w:val="26"/>
          <w:szCs w:val="26"/>
        </w:rPr>
      </w:pPr>
      <w:r>
        <w:rPr>
          <w:sz w:val="26"/>
          <w:szCs w:val="26"/>
        </w:rPr>
        <w:t>2.3. о</w:t>
      </w:r>
      <w:r w:rsidRPr="00BF3A6C">
        <w:rPr>
          <w:sz w:val="26"/>
          <w:szCs w:val="26"/>
        </w:rPr>
        <w:t>беспечение правового, организационного, финансового механизмов функционирования и развития системы</w:t>
      </w:r>
      <w:r>
        <w:rPr>
          <w:sz w:val="26"/>
          <w:szCs w:val="26"/>
        </w:rPr>
        <w:t xml:space="preserve"> дошкольного,</w:t>
      </w:r>
      <w:r w:rsidRPr="00BF3A6C">
        <w:rPr>
          <w:sz w:val="26"/>
          <w:szCs w:val="26"/>
        </w:rPr>
        <w:t xml:space="preserve"> общего и дополнительного образования</w:t>
      </w:r>
      <w:r>
        <w:rPr>
          <w:sz w:val="26"/>
          <w:szCs w:val="26"/>
        </w:rPr>
        <w:t>;</w:t>
      </w:r>
    </w:p>
    <w:p w:rsidR="00120F12" w:rsidRPr="00BF3A6C" w:rsidRDefault="00120F12" w:rsidP="00120F12">
      <w:pPr>
        <w:suppressAutoHyphens/>
        <w:ind w:firstLine="708"/>
        <w:jc w:val="both"/>
        <w:rPr>
          <w:sz w:val="26"/>
          <w:szCs w:val="26"/>
        </w:rPr>
      </w:pPr>
      <w:r>
        <w:rPr>
          <w:sz w:val="26"/>
          <w:szCs w:val="26"/>
        </w:rPr>
        <w:t>2.4. с</w:t>
      </w:r>
      <w:r w:rsidRPr="00BF3A6C">
        <w:rPr>
          <w:sz w:val="26"/>
          <w:szCs w:val="26"/>
        </w:rPr>
        <w:t>оздание условий для активного включения детей и молодежи в социально-экономическую, политическую и культурную жизнь общества.</w:t>
      </w:r>
    </w:p>
    <w:p w:rsidR="00120F12" w:rsidRDefault="00120F12" w:rsidP="00120F12">
      <w:pPr>
        <w:suppressAutoHyphens/>
        <w:ind w:firstLine="708"/>
        <w:jc w:val="both"/>
      </w:pPr>
    </w:p>
    <w:p w:rsidR="00120F12" w:rsidRPr="00CA2A23" w:rsidRDefault="00120F12" w:rsidP="00120F12">
      <w:pPr>
        <w:spacing w:line="360" w:lineRule="auto"/>
        <w:jc w:val="center"/>
        <w:rPr>
          <w:b/>
          <w:color w:val="000000"/>
          <w:sz w:val="26"/>
          <w:szCs w:val="26"/>
        </w:rPr>
      </w:pPr>
      <w:r w:rsidRPr="00CA2A23">
        <w:rPr>
          <w:b/>
          <w:color w:val="000000"/>
          <w:sz w:val="26"/>
          <w:szCs w:val="26"/>
          <w:lang w:val="en-US"/>
        </w:rPr>
        <w:t>III</w:t>
      </w:r>
      <w:r w:rsidRPr="00CA2A23">
        <w:rPr>
          <w:b/>
          <w:color w:val="000000"/>
          <w:sz w:val="26"/>
          <w:szCs w:val="26"/>
        </w:rPr>
        <w:t xml:space="preserve">. </w:t>
      </w:r>
      <w:r>
        <w:rPr>
          <w:b/>
          <w:color w:val="000000"/>
          <w:sz w:val="26"/>
          <w:szCs w:val="26"/>
        </w:rPr>
        <w:t xml:space="preserve">ОСНОВНЫЕ </w:t>
      </w:r>
      <w:r w:rsidRPr="00CA2A23">
        <w:rPr>
          <w:b/>
          <w:color w:val="000000"/>
          <w:sz w:val="26"/>
          <w:szCs w:val="26"/>
        </w:rPr>
        <w:t>ФУНКЦИИ</w:t>
      </w:r>
    </w:p>
    <w:p w:rsidR="00120F12" w:rsidRDefault="00120F12" w:rsidP="00120F12">
      <w:pPr>
        <w:suppressAutoHyphens/>
        <w:ind w:firstLine="708"/>
        <w:jc w:val="both"/>
        <w:rPr>
          <w:color w:val="000000"/>
          <w:sz w:val="26"/>
          <w:szCs w:val="26"/>
        </w:rPr>
      </w:pPr>
      <w:r w:rsidRPr="00CA2A23">
        <w:rPr>
          <w:color w:val="000000"/>
          <w:sz w:val="26"/>
          <w:szCs w:val="26"/>
        </w:rPr>
        <w:t>Управление</w:t>
      </w:r>
      <w:r>
        <w:rPr>
          <w:color w:val="000000"/>
          <w:sz w:val="26"/>
          <w:szCs w:val="26"/>
        </w:rPr>
        <w:t xml:space="preserve"> образования</w:t>
      </w:r>
      <w:r w:rsidRPr="00CA2A23">
        <w:rPr>
          <w:color w:val="000000"/>
          <w:sz w:val="26"/>
          <w:szCs w:val="26"/>
        </w:rPr>
        <w:t xml:space="preserve"> в соответствии с возложенными задачами выполняет следующие функции:</w:t>
      </w:r>
    </w:p>
    <w:p w:rsidR="00120F12" w:rsidRDefault="00120F12" w:rsidP="00120F12">
      <w:pPr>
        <w:suppressAutoHyphens/>
        <w:ind w:firstLine="708"/>
        <w:jc w:val="both"/>
        <w:rPr>
          <w:color w:val="000000"/>
          <w:sz w:val="26"/>
          <w:szCs w:val="26"/>
        </w:rPr>
      </w:pPr>
      <w:r>
        <w:rPr>
          <w:color w:val="000000"/>
          <w:sz w:val="26"/>
          <w:szCs w:val="26"/>
        </w:rPr>
        <w:t>3.1. реализует государственную политику в области образования в соответствии с основными принципами государственной образовательной политики, направленной на удовлетворение потребности граждан на получение доступного и качественного образования, сохранение и развитие единого образовательного пространства;</w:t>
      </w:r>
    </w:p>
    <w:p w:rsidR="00120F12" w:rsidRDefault="00120F12" w:rsidP="00120F12">
      <w:pPr>
        <w:suppressAutoHyphens/>
        <w:ind w:firstLine="708"/>
        <w:jc w:val="both"/>
        <w:rPr>
          <w:color w:val="000000"/>
          <w:sz w:val="26"/>
          <w:szCs w:val="26"/>
        </w:rPr>
      </w:pPr>
      <w:r>
        <w:rPr>
          <w:color w:val="000000"/>
          <w:sz w:val="26"/>
          <w:szCs w:val="26"/>
        </w:rPr>
        <w:t xml:space="preserve">3.2. организует </w:t>
      </w:r>
      <w:r w:rsidRPr="00CA2A23">
        <w:rPr>
          <w:color w:val="000000"/>
          <w:sz w:val="26"/>
          <w:szCs w:val="26"/>
        </w:rPr>
        <w:t>предоставлени</w:t>
      </w:r>
      <w:r>
        <w:rPr>
          <w:color w:val="000000"/>
          <w:sz w:val="26"/>
          <w:szCs w:val="26"/>
        </w:rPr>
        <w:t>е</w:t>
      </w:r>
      <w:r w:rsidRPr="00CA2A23">
        <w:rPr>
          <w:color w:val="000000"/>
          <w:sz w:val="26"/>
          <w:szCs w:val="26"/>
        </w:rPr>
        <w:t xml:space="preserve">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подведомственных образовательных </w:t>
      </w:r>
      <w:r>
        <w:rPr>
          <w:color w:val="000000"/>
          <w:sz w:val="26"/>
          <w:szCs w:val="26"/>
        </w:rPr>
        <w:t>организациях</w:t>
      </w:r>
      <w:r w:rsidRPr="00CA2A23">
        <w:rPr>
          <w:color w:val="000000"/>
          <w:sz w:val="26"/>
          <w:szCs w:val="26"/>
        </w:rPr>
        <w:t xml:space="preserve">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r>
        <w:rPr>
          <w:color w:val="000000"/>
          <w:sz w:val="26"/>
          <w:szCs w:val="26"/>
        </w:rPr>
        <w:t>:</w:t>
      </w:r>
    </w:p>
    <w:p w:rsidR="00120F12" w:rsidRDefault="00120F12" w:rsidP="00120F12">
      <w:pPr>
        <w:suppressAutoHyphens/>
        <w:ind w:firstLine="708"/>
        <w:jc w:val="both"/>
        <w:rPr>
          <w:color w:val="000000"/>
          <w:sz w:val="26"/>
          <w:szCs w:val="26"/>
        </w:rPr>
      </w:pPr>
      <w:r>
        <w:rPr>
          <w:color w:val="000000"/>
          <w:sz w:val="26"/>
          <w:szCs w:val="26"/>
        </w:rPr>
        <w:t xml:space="preserve">3.2.1. </w:t>
      </w:r>
      <w:r w:rsidRPr="00096424">
        <w:rPr>
          <w:color w:val="000000"/>
          <w:sz w:val="26"/>
          <w:szCs w:val="26"/>
        </w:rPr>
        <w:t xml:space="preserve">определяет порядок устройства ребенка в другую </w:t>
      </w:r>
      <w:r>
        <w:rPr>
          <w:color w:val="000000"/>
          <w:sz w:val="26"/>
          <w:szCs w:val="26"/>
        </w:rPr>
        <w:t>подведомственную</w:t>
      </w:r>
      <w:r w:rsidRPr="00096424">
        <w:rPr>
          <w:color w:val="000000"/>
          <w:sz w:val="26"/>
          <w:szCs w:val="26"/>
        </w:rPr>
        <w:t xml:space="preserve"> общеобразовательную организацию в случае отсутствия свободных мест в </w:t>
      </w:r>
      <w:r>
        <w:rPr>
          <w:color w:val="000000"/>
          <w:sz w:val="26"/>
          <w:szCs w:val="26"/>
        </w:rPr>
        <w:t xml:space="preserve">подведомственной </w:t>
      </w:r>
      <w:r w:rsidRPr="00096424">
        <w:rPr>
          <w:color w:val="000000"/>
          <w:sz w:val="26"/>
          <w:szCs w:val="26"/>
        </w:rPr>
        <w:t>общеобразовательной организации</w:t>
      </w:r>
      <w:r>
        <w:rPr>
          <w:color w:val="000000"/>
          <w:sz w:val="26"/>
          <w:szCs w:val="26"/>
        </w:rPr>
        <w:t>;</w:t>
      </w:r>
    </w:p>
    <w:p w:rsidR="00120F12" w:rsidRDefault="00120F12" w:rsidP="00120F12">
      <w:pPr>
        <w:suppressAutoHyphens/>
        <w:ind w:firstLine="708"/>
        <w:jc w:val="both"/>
        <w:rPr>
          <w:color w:val="000000"/>
          <w:sz w:val="26"/>
          <w:szCs w:val="26"/>
        </w:rPr>
      </w:pPr>
      <w:r>
        <w:rPr>
          <w:color w:val="000000"/>
          <w:sz w:val="26"/>
          <w:szCs w:val="26"/>
        </w:rPr>
        <w:t xml:space="preserve">3.2.2. </w:t>
      </w:r>
      <w:r w:rsidRPr="00CA2A23">
        <w:rPr>
          <w:color w:val="000000"/>
          <w:sz w:val="26"/>
          <w:szCs w:val="26"/>
        </w:rPr>
        <w:t xml:space="preserve">обеспечивает перевод совершеннолетних учащихся с их согласия и несовершеннолетних учащихся с согласия их родителей (законных представителей) в другие </w:t>
      </w:r>
      <w:r>
        <w:rPr>
          <w:color w:val="000000"/>
          <w:sz w:val="26"/>
          <w:szCs w:val="26"/>
        </w:rPr>
        <w:t xml:space="preserve">образовательные </w:t>
      </w:r>
      <w:r w:rsidRPr="00CA2A23">
        <w:rPr>
          <w:color w:val="000000"/>
          <w:sz w:val="26"/>
          <w:szCs w:val="26"/>
        </w:rPr>
        <w:t xml:space="preserve">организации, осуществляющие образовательную деятельность по образовательным программам соответствующих уровня и направленности (в случае прекращения деятельности </w:t>
      </w:r>
      <w:r>
        <w:rPr>
          <w:color w:val="000000"/>
          <w:sz w:val="26"/>
          <w:szCs w:val="26"/>
        </w:rPr>
        <w:t>организации</w:t>
      </w:r>
      <w:r w:rsidRPr="00CA2A23">
        <w:rPr>
          <w:color w:val="000000"/>
          <w:sz w:val="26"/>
          <w:szCs w:val="26"/>
        </w:rPr>
        <w:t>, осуществляюще</w:t>
      </w:r>
      <w:r>
        <w:rPr>
          <w:color w:val="000000"/>
          <w:sz w:val="26"/>
          <w:szCs w:val="26"/>
        </w:rPr>
        <w:t>й</w:t>
      </w:r>
      <w:r w:rsidRPr="00CA2A23">
        <w:rPr>
          <w:color w:val="000000"/>
          <w:sz w:val="26"/>
          <w:szCs w:val="26"/>
        </w:rPr>
        <w:t xml:space="preserve"> образовательную деятельность, аннулирования соответствующей лицензии, лишения е</w:t>
      </w:r>
      <w:r>
        <w:rPr>
          <w:color w:val="000000"/>
          <w:sz w:val="26"/>
          <w:szCs w:val="26"/>
        </w:rPr>
        <w:t>е</w:t>
      </w:r>
      <w:r w:rsidRPr="00CA2A23">
        <w:rPr>
          <w:color w:val="000000"/>
          <w:sz w:val="26"/>
          <w:szCs w:val="26"/>
        </w:rPr>
        <w:t xml:space="preserve">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а также 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w:t>
      </w:r>
    </w:p>
    <w:p w:rsidR="00120F12" w:rsidRPr="00AA56F4" w:rsidRDefault="00120F12" w:rsidP="00120F12">
      <w:pPr>
        <w:suppressAutoHyphens/>
        <w:ind w:firstLine="708"/>
        <w:jc w:val="both"/>
        <w:rPr>
          <w:color w:val="000000"/>
          <w:sz w:val="26"/>
          <w:szCs w:val="26"/>
        </w:rPr>
      </w:pPr>
      <w:r w:rsidRPr="00AA56F4">
        <w:rPr>
          <w:color w:val="000000"/>
          <w:sz w:val="26"/>
          <w:szCs w:val="26"/>
        </w:rPr>
        <w:t>3.2.3. определяет порядок осуществления присмотра и ухода в группах продленного дня;</w:t>
      </w:r>
    </w:p>
    <w:p w:rsidR="00120F12" w:rsidRPr="00AA56F4" w:rsidRDefault="00120F12" w:rsidP="00120F12">
      <w:pPr>
        <w:suppressAutoHyphens/>
        <w:ind w:firstLine="708"/>
        <w:jc w:val="both"/>
        <w:rPr>
          <w:color w:val="000000"/>
          <w:sz w:val="26"/>
          <w:szCs w:val="26"/>
        </w:rPr>
      </w:pPr>
      <w:r>
        <w:rPr>
          <w:color w:val="000000"/>
          <w:sz w:val="26"/>
          <w:szCs w:val="26"/>
        </w:rPr>
        <w:t xml:space="preserve">3.2.4. осуществляет </w:t>
      </w:r>
      <w:r w:rsidRPr="00CA2A23">
        <w:rPr>
          <w:color w:val="000000"/>
          <w:sz w:val="26"/>
          <w:szCs w:val="26"/>
        </w:rPr>
        <w:t xml:space="preserve">учет детей, подлежащих обучению по образовательным программам дошкольного, начального общего, основного общего и среднего общего образования, имеющих право на получение общего образования каждого уровня и проживающих на территории </w:t>
      </w:r>
      <w:r>
        <w:rPr>
          <w:color w:val="000000"/>
          <w:sz w:val="26"/>
          <w:szCs w:val="26"/>
        </w:rPr>
        <w:t>муниципального района «Корткеросский»</w:t>
      </w:r>
      <w:r w:rsidRPr="00CA2A23">
        <w:rPr>
          <w:color w:val="000000"/>
          <w:sz w:val="26"/>
          <w:szCs w:val="26"/>
        </w:rPr>
        <w:t>, и форм получения образования, определенных родителями (законными представителями) детей;</w:t>
      </w:r>
      <w:r>
        <w:rPr>
          <w:color w:val="000000"/>
          <w:sz w:val="26"/>
          <w:szCs w:val="26"/>
        </w:rPr>
        <w:t xml:space="preserve"> </w:t>
      </w:r>
      <w:r w:rsidRPr="00AA56F4">
        <w:rPr>
          <w:color w:val="000000"/>
          <w:sz w:val="26"/>
          <w:szCs w:val="26"/>
        </w:rPr>
        <w:t>закрепление муниципальных образовательных организаций за конкретными территориями муниципального района;</w:t>
      </w:r>
    </w:p>
    <w:p w:rsidR="00120F12" w:rsidRPr="00AA56F4" w:rsidRDefault="00120F12" w:rsidP="00120F12">
      <w:pPr>
        <w:suppressAutoHyphens/>
        <w:ind w:firstLine="708"/>
        <w:jc w:val="both"/>
        <w:rPr>
          <w:color w:val="000000"/>
          <w:sz w:val="26"/>
          <w:szCs w:val="26"/>
        </w:rPr>
      </w:pPr>
      <w:r w:rsidRPr="00AA56F4">
        <w:rPr>
          <w:color w:val="000000"/>
          <w:sz w:val="26"/>
          <w:szCs w:val="26"/>
        </w:rPr>
        <w:t xml:space="preserve">3.2.5. осуществляет учет несовершеннолетних, не посещающих или систематически пропускающих по неуважительным причинам занятия в </w:t>
      </w:r>
      <w:r w:rsidRPr="00AA56F4">
        <w:rPr>
          <w:color w:val="000000"/>
          <w:sz w:val="26"/>
          <w:szCs w:val="26"/>
        </w:rPr>
        <w:lastRenderedPageBreak/>
        <w:t>подведомственных образовательных организациях; осуществляет контроль соблюдения прав несовершеннолетних на получение ими среднего общего образования;</w:t>
      </w:r>
    </w:p>
    <w:p w:rsidR="00120F12" w:rsidRDefault="00120F12" w:rsidP="00120F12">
      <w:pPr>
        <w:suppressAutoHyphens/>
        <w:ind w:firstLine="708"/>
        <w:jc w:val="both"/>
        <w:rPr>
          <w:color w:val="000000"/>
          <w:sz w:val="26"/>
          <w:szCs w:val="26"/>
        </w:rPr>
      </w:pPr>
      <w:r>
        <w:rPr>
          <w:color w:val="000000"/>
          <w:sz w:val="26"/>
          <w:szCs w:val="26"/>
        </w:rPr>
        <w:t>3.2.6.</w:t>
      </w:r>
      <w:r w:rsidRPr="00CA2A23">
        <w:rPr>
          <w:color w:val="000000"/>
          <w:sz w:val="26"/>
          <w:szCs w:val="26"/>
        </w:rPr>
        <w:t xml:space="preserve"> </w:t>
      </w:r>
      <w:r>
        <w:rPr>
          <w:color w:val="000000"/>
          <w:sz w:val="26"/>
          <w:szCs w:val="26"/>
        </w:rPr>
        <w:t>выдает</w:t>
      </w:r>
      <w:r w:rsidRPr="00CA2A23">
        <w:rPr>
          <w:color w:val="000000"/>
          <w:sz w:val="26"/>
          <w:szCs w:val="26"/>
        </w:rPr>
        <w:t xml:space="preserve"> разрешение на основании заявления родителей (законных представит</w:t>
      </w:r>
      <w:r>
        <w:rPr>
          <w:color w:val="000000"/>
          <w:sz w:val="26"/>
          <w:szCs w:val="26"/>
        </w:rPr>
        <w:t>елей) на прием</w:t>
      </w:r>
      <w:r w:rsidRPr="00CA2A23">
        <w:rPr>
          <w:color w:val="000000"/>
          <w:sz w:val="26"/>
          <w:szCs w:val="26"/>
        </w:rPr>
        <w:t xml:space="preserve"> детей, не достигших возраста шести лет шести месяцев </w:t>
      </w:r>
      <w:r w:rsidRPr="00AA6FDD">
        <w:rPr>
          <w:color w:val="000000"/>
          <w:sz w:val="26"/>
          <w:szCs w:val="26"/>
        </w:rPr>
        <w:t>или старше восьми лет</w:t>
      </w:r>
      <w:r w:rsidRPr="00CA2A23">
        <w:rPr>
          <w:color w:val="000000"/>
          <w:sz w:val="26"/>
          <w:szCs w:val="26"/>
        </w:rPr>
        <w:t xml:space="preserve"> </w:t>
      </w:r>
      <w:r>
        <w:rPr>
          <w:color w:val="000000"/>
          <w:sz w:val="26"/>
          <w:szCs w:val="26"/>
        </w:rPr>
        <w:t>в подведомственную</w:t>
      </w:r>
      <w:r w:rsidRPr="00CA2A23">
        <w:rPr>
          <w:color w:val="000000"/>
          <w:sz w:val="26"/>
          <w:szCs w:val="26"/>
        </w:rPr>
        <w:t xml:space="preserve"> общеобразовательн</w:t>
      </w:r>
      <w:r>
        <w:rPr>
          <w:color w:val="000000"/>
          <w:sz w:val="26"/>
          <w:szCs w:val="26"/>
        </w:rPr>
        <w:t>ую</w:t>
      </w:r>
      <w:r w:rsidRPr="00CA2A23">
        <w:rPr>
          <w:color w:val="000000"/>
          <w:sz w:val="26"/>
          <w:szCs w:val="26"/>
        </w:rPr>
        <w:t xml:space="preserve"> </w:t>
      </w:r>
      <w:r>
        <w:rPr>
          <w:color w:val="000000"/>
          <w:sz w:val="26"/>
          <w:szCs w:val="26"/>
        </w:rPr>
        <w:t>организацию на обучение по образовательной программе начального общего образования</w:t>
      </w:r>
      <w:r w:rsidRPr="00CA2A23">
        <w:rPr>
          <w:color w:val="000000"/>
          <w:sz w:val="26"/>
          <w:szCs w:val="26"/>
        </w:rPr>
        <w:t>;</w:t>
      </w:r>
    </w:p>
    <w:p w:rsidR="00120F12" w:rsidRDefault="00120F12" w:rsidP="00120F12">
      <w:pPr>
        <w:suppressAutoHyphens/>
        <w:ind w:firstLine="708"/>
        <w:jc w:val="both"/>
        <w:rPr>
          <w:color w:val="000000"/>
          <w:sz w:val="26"/>
          <w:szCs w:val="26"/>
        </w:rPr>
      </w:pPr>
      <w:r>
        <w:rPr>
          <w:color w:val="000000"/>
          <w:sz w:val="26"/>
          <w:szCs w:val="26"/>
        </w:rPr>
        <w:t>3.2.7. содействует внедрению в подведомственные организации различных форм обучения в соответствии с законодательством об образовании; обеспечивает необходимые условия для обучения детей с ограниченными возможностями здоровья</w:t>
      </w:r>
      <w:r w:rsidRPr="00820D36">
        <w:rPr>
          <w:color w:val="000000"/>
          <w:sz w:val="26"/>
          <w:szCs w:val="26"/>
        </w:rPr>
        <w:t>;</w:t>
      </w:r>
    </w:p>
    <w:p w:rsidR="00120F12" w:rsidRDefault="00120F12" w:rsidP="00120F12">
      <w:pPr>
        <w:suppressAutoHyphens/>
        <w:ind w:firstLine="708"/>
        <w:jc w:val="both"/>
        <w:rPr>
          <w:color w:val="000000"/>
          <w:sz w:val="26"/>
          <w:szCs w:val="26"/>
        </w:rPr>
      </w:pPr>
      <w:r>
        <w:rPr>
          <w:color w:val="000000"/>
          <w:sz w:val="26"/>
          <w:szCs w:val="26"/>
        </w:rPr>
        <w:t>3.2.8. осуществляет контроль за комплектованием подведомственных дошкольных и общеобразовательных организаций, специальных групп и классов;</w:t>
      </w:r>
    </w:p>
    <w:p w:rsidR="00120F12" w:rsidRDefault="00120F12" w:rsidP="00120F12">
      <w:pPr>
        <w:suppressAutoHyphens/>
        <w:ind w:firstLine="708"/>
        <w:jc w:val="both"/>
        <w:rPr>
          <w:color w:val="000000"/>
          <w:sz w:val="26"/>
          <w:szCs w:val="26"/>
        </w:rPr>
      </w:pPr>
      <w:r>
        <w:rPr>
          <w:color w:val="000000"/>
          <w:sz w:val="26"/>
          <w:szCs w:val="26"/>
        </w:rPr>
        <w:t>3.2.9. ведет учет детей дошкольного возраста и осуществляет выдачу направлений в подведомственные дошкольные образовательные организации; осуществляет услугу по приему заявлений, постановке на учет, зачислению детей в образовательные организации, реализующие основную образовательную программу дошкольного образования;</w:t>
      </w:r>
    </w:p>
    <w:p w:rsidR="00120F12" w:rsidRDefault="00120F12" w:rsidP="00120F12">
      <w:pPr>
        <w:suppressAutoHyphens/>
        <w:ind w:firstLine="708"/>
        <w:jc w:val="both"/>
        <w:rPr>
          <w:color w:val="000000"/>
          <w:sz w:val="26"/>
          <w:szCs w:val="26"/>
        </w:rPr>
      </w:pPr>
      <w:r>
        <w:rPr>
          <w:color w:val="000000"/>
          <w:sz w:val="26"/>
          <w:szCs w:val="26"/>
        </w:rPr>
        <w:t>3.2.10. согласовывает оставление (прекращение обучения) подведомственной общеобразовательной организации учащимся, достигшим возраста 15 лет, до получения им общего образования;</w:t>
      </w:r>
    </w:p>
    <w:p w:rsidR="00120F12" w:rsidRDefault="00120F12" w:rsidP="00120F12">
      <w:pPr>
        <w:suppressAutoHyphens/>
        <w:ind w:firstLine="708"/>
        <w:jc w:val="both"/>
        <w:rPr>
          <w:color w:val="000000"/>
          <w:sz w:val="26"/>
          <w:szCs w:val="26"/>
        </w:rPr>
      </w:pPr>
      <w:r>
        <w:rPr>
          <w:color w:val="000000"/>
          <w:sz w:val="26"/>
          <w:szCs w:val="26"/>
        </w:rPr>
        <w:t>3.2.11. обеспечивает контроль работы, корректного и своевременного ввода информации подведомственными образовательными организациями в</w:t>
      </w:r>
      <w:r w:rsidRPr="004A56BB">
        <w:rPr>
          <w:color w:val="000000"/>
          <w:sz w:val="26"/>
          <w:szCs w:val="26"/>
          <w:highlight w:val="yellow"/>
        </w:rPr>
        <w:t xml:space="preserve"> </w:t>
      </w:r>
      <w:r w:rsidRPr="00693701">
        <w:rPr>
          <w:color w:val="000000"/>
          <w:sz w:val="26"/>
          <w:szCs w:val="26"/>
        </w:rPr>
        <w:t>государственной информационной системе электронного образования</w:t>
      </w:r>
      <w:r>
        <w:rPr>
          <w:color w:val="000000"/>
          <w:sz w:val="26"/>
          <w:szCs w:val="26"/>
        </w:rPr>
        <w:t xml:space="preserve">; </w:t>
      </w:r>
    </w:p>
    <w:p w:rsidR="00120F12" w:rsidRDefault="00120F12" w:rsidP="00120F12">
      <w:pPr>
        <w:suppressAutoHyphens/>
        <w:ind w:firstLine="708"/>
        <w:jc w:val="both"/>
        <w:rPr>
          <w:color w:val="000000"/>
          <w:sz w:val="26"/>
          <w:szCs w:val="26"/>
        </w:rPr>
      </w:pPr>
      <w:r>
        <w:rPr>
          <w:color w:val="000000"/>
          <w:sz w:val="26"/>
          <w:szCs w:val="26"/>
        </w:rPr>
        <w:t>3.2.12. взаимодействует с семьей в рамках своей компетенции в целях оказания методической, диагностической и консультативной помощи родителям (законным представителям) несовершеннолетних;</w:t>
      </w:r>
    </w:p>
    <w:p w:rsidR="00120F12" w:rsidRDefault="00120F12" w:rsidP="00120F12">
      <w:pPr>
        <w:suppressAutoHyphens/>
        <w:ind w:firstLine="708"/>
        <w:jc w:val="both"/>
        <w:rPr>
          <w:color w:val="000000"/>
          <w:sz w:val="26"/>
          <w:szCs w:val="26"/>
        </w:rPr>
      </w:pPr>
      <w:r>
        <w:rPr>
          <w:color w:val="000000"/>
          <w:sz w:val="26"/>
          <w:szCs w:val="26"/>
        </w:rPr>
        <w:t xml:space="preserve">3.2.13. </w:t>
      </w:r>
      <w:r w:rsidRPr="00CA2A23">
        <w:rPr>
          <w:color w:val="000000"/>
          <w:sz w:val="26"/>
          <w:szCs w:val="26"/>
        </w:rPr>
        <w:t>осуществляет учет и анализ несчастных случаев, произошедших с несовершеннолетними в период осуществления образовательного процесса;</w:t>
      </w:r>
    </w:p>
    <w:p w:rsidR="00120F12" w:rsidRDefault="00120F12" w:rsidP="00120F12">
      <w:pPr>
        <w:suppressAutoHyphens/>
        <w:ind w:firstLine="708"/>
        <w:jc w:val="both"/>
        <w:rPr>
          <w:color w:val="000000"/>
          <w:sz w:val="26"/>
          <w:szCs w:val="26"/>
        </w:rPr>
      </w:pPr>
      <w:r>
        <w:rPr>
          <w:color w:val="000000"/>
          <w:sz w:val="26"/>
          <w:szCs w:val="26"/>
        </w:rPr>
        <w:t xml:space="preserve">3.3. </w:t>
      </w:r>
      <w:r w:rsidRPr="00CA2A23">
        <w:rPr>
          <w:color w:val="000000"/>
          <w:sz w:val="26"/>
          <w:szCs w:val="26"/>
        </w:rPr>
        <w:t>организ</w:t>
      </w:r>
      <w:r>
        <w:rPr>
          <w:color w:val="000000"/>
          <w:sz w:val="26"/>
          <w:szCs w:val="26"/>
        </w:rPr>
        <w:t>ует</w:t>
      </w:r>
      <w:r w:rsidRPr="00CA2A23">
        <w:rPr>
          <w:color w:val="000000"/>
          <w:sz w:val="26"/>
          <w:szCs w:val="26"/>
        </w:rPr>
        <w:t xml:space="preserve"> предоставлени</w:t>
      </w:r>
      <w:r>
        <w:rPr>
          <w:color w:val="000000"/>
          <w:sz w:val="26"/>
          <w:szCs w:val="26"/>
        </w:rPr>
        <w:t>е</w:t>
      </w:r>
      <w:r w:rsidRPr="00CA2A23">
        <w:rPr>
          <w:color w:val="000000"/>
          <w:sz w:val="26"/>
          <w:szCs w:val="26"/>
        </w:rPr>
        <w:t xml:space="preserve"> дополнительного образования детей в подведомственных образовательных </w:t>
      </w:r>
      <w:r>
        <w:rPr>
          <w:color w:val="000000"/>
          <w:sz w:val="26"/>
          <w:szCs w:val="26"/>
        </w:rPr>
        <w:t xml:space="preserve">организациях </w:t>
      </w:r>
      <w:r w:rsidRPr="00AB2027">
        <w:rPr>
          <w:color w:val="000000"/>
          <w:sz w:val="26"/>
          <w:szCs w:val="26"/>
        </w:rPr>
        <w:t>(за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rsidR="00120F12" w:rsidRDefault="00120F12" w:rsidP="00120F12">
      <w:pPr>
        <w:suppressAutoHyphens/>
        <w:ind w:firstLine="708"/>
        <w:jc w:val="both"/>
        <w:rPr>
          <w:color w:val="000000"/>
          <w:sz w:val="26"/>
          <w:szCs w:val="26"/>
        </w:rPr>
      </w:pPr>
      <w:r>
        <w:rPr>
          <w:color w:val="000000"/>
          <w:sz w:val="26"/>
          <w:szCs w:val="26"/>
        </w:rPr>
        <w:t xml:space="preserve">3.4. </w:t>
      </w:r>
      <w:r w:rsidRPr="00CA2A23">
        <w:rPr>
          <w:color w:val="000000"/>
          <w:sz w:val="26"/>
          <w:szCs w:val="26"/>
        </w:rPr>
        <w:t>созда</w:t>
      </w:r>
      <w:r>
        <w:rPr>
          <w:color w:val="000000"/>
          <w:sz w:val="26"/>
          <w:szCs w:val="26"/>
        </w:rPr>
        <w:t>ет</w:t>
      </w:r>
      <w:r w:rsidRPr="00CA2A23">
        <w:rPr>
          <w:color w:val="000000"/>
          <w:sz w:val="26"/>
          <w:szCs w:val="26"/>
        </w:rPr>
        <w:t xml:space="preserve"> услови</w:t>
      </w:r>
      <w:r>
        <w:rPr>
          <w:color w:val="000000"/>
          <w:sz w:val="26"/>
          <w:szCs w:val="26"/>
        </w:rPr>
        <w:t>я</w:t>
      </w:r>
      <w:r w:rsidRPr="00CA2A23">
        <w:rPr>
          <w:color w:val="000000"/>
          <w:sz w:val="26"/>
          <w:szCs w:val="26"/>
        </w:rPr>
        <w:t xml:space="preserve"> для осуществления присмотра и ухода за детьми, содержания детей в подведомственных образовательных </w:t>
      </w:r>
      <w:r>
        <w:rPr>
          <w:color w:val="000000"/>
          <w:sz w:val="26"/>
          <w:szCs w:val="26"/>
        </w:rPr>
        <w:t>организациях</w:t>
      </w:r>
      <w:r w:rsidRPr="00CA2A23">
        <w:rPr>
          <w:color w:val="000000"/>
          <w:sz w:val="26"/>
          <w:szCs w:val="26"/>
        </w:rPr>
        <w:t>;</w:t>
      </w:r>
    </w:p>
    <w:p w:rsidR="00120F12" w:rsidRDefault="00120F12" w:rsidP="00120F12">
      <w:pPr>
        <w:suppressAutoHyphens/>
        <w:ind w:firstLine="708"/>
        <w:jc w:val="both"/>
        <w:rPr>
          <w:color w:val="000000"/>
          <w:sz w:val="26"/>
          <w:szCs w:val="26"/>
        </w:rPr>
      </w:pPr>
      <w:r>
        <w:rPr>
          <w:color w:val="000000"/>
          <w:sz w:val="26"/>
          <w:szCs w:val="26"/>
        </w:rPr>
        <w:t>3.5. готовит и представляет руководителю администрации муниципального района на основе мониторинга и анализа в области образования предложения о необходимости создания, реорганизации и ликвидации подведомственных образовательных организаций; реструктуризации сети образовательных организаций общего образования, проводит реорганизованные мероприятия в неэффективных организациях в целях оптимизации сети учреждений образования; организует работу Комиссии по оценке последствий реорганизации или ликвидации подведомственной образовательной организации; осуществляет комплекс организационных мер, связанных с созданием, реорганизацией и ликвидацией подведомственных организаций;</w:t>
      </w:r>
    </w:p>
    <w:p w:rsidR="00120F12" w:rsidRDefault="00120F12" w:rsidP="00120F12">
      <w:pPr>
        <w:suppressAutoHyphens/>
        <w:ind w:firstLine="708"/>
        <w:jc w:val="both"/>
        <w:rPr>
          <w:color w:val="000000"/>
          <w:sz w:val="26"/>
          <w:szCs w:val="26"/>
        </w:rPr>
      </w:pPr>
      <w:r>
        <w:rPr>
          <w:color w:val="000000"/>
          <w:sz w:val="26"/>
          <w:szCs w:val="26"/>
        </w:rPr>
        <w:t xml:space="preserve">3.6. разрабатывает в соответствии со стратегией социально-экономического развития района муниципальную программу в области образования и молодежной </w:t>
      </w:r>
      <w:r>
        <w:rPr>
          <w:color w:val="000000"/>
          <w:sz w:val="26"/>
          <w:szCs w:val="26"/>
        </w:rPr>
        <w:lastRenderedPageBreak/>
        <w:t>политики; вносит их на рассмотрение и утверждение постановлением администрации муниципального района «Корткеросский» и осуществляет контроль и отчётность по их реализации;</w:t>
      </w:r>
    </w:p>
    <w:p w:rsidR="00120F12" w:rsidRDefault="00120F12" w:rsidP="00120F12">
      <w:pPr>
        <w:suppressAutoHyphens/>
        <w:ind w:firstLine="708"/>
        <w:jc w:val="both"/>
        <w:rPr>
          <w:color w:val="000000"/>
          <w:sz w:val="26"/>
          <w:szCs w:val="26"/>
        </w:rPr>
      </w:pPr>
      <w:r>
        <w:rPr>
          <w:color w:val="000000"/>
          <w:sz w:val="26"/>
          <w:szCs w:val="26"/>
        </w:rPr>
        <w:t>3.7. издает в пределах своей компетенции нормативно-распорядительные акты и осуществляет контроль за их исполнением;</w:t>
      </w:r>
    </w:p>
    <w:p w:rsidR="00120F12" w:rsidRDefault="00120F12" w:rsidP="00120F12">
      <w:pPr>
        <w:suppressAutoHyphens/>
        <w:ind w:firstLine="708"/>
        <w:jc w:val="both"/>
        <w:rPr>
          <w:color w:val="000000"/>
          <w:sz w:val="26"/>
          <w:szCs w:val="26"/>
        </w:rPr>
      </w:pPr>
      <w:r>
        <w:rPr>
          <w:color w:val="000000"/>
          <w:sz w:val="26"/>
          <w:szCs w:val="26"/>
        </w:rPr>
        <w:t>3.8. готовит по заданию руководителя администрации муниципального района «Корткеросский» проекты постановлений и распоряжений администрации и проекты решений Совета муниципального района «Корткеросский» в области образования и молодежной политики;</w:t>
      </w:r>
    </w:p>
    <w:p w:rsidR="00120F12" w:rsidRDefault="00120F12" w:rsidP="00120F12">
      <w:pPr>
        <w:suppressAutoHyphens/>
        <w:ind w:firstLine="708"/>
        <w:jc w:val="both"/>
        <w:rPr>
          <w:color w:val="000000"/>
          <w:sz w:val="26"/>
          <w:szCs w:val="26"/>
        </w:rPr>
      </w:pPr>
      <w:r>
        <w:rPr>
          <w:color w:val="000000"/>
          <w:sz w:val="26"/>
          <w:szCs w:val="26"/>
        </w:rPr>
        <w:t>3.9. определяет порядок согласования программ развития муниципальных образовательных организаций;</w:t>
      </w:r>
    </w:p>
    <w:p w:rsidR="00120F12" w:rsidRDefault="00120F12" w:rsidP="00120F12">
      <w:pPr>
        <w:suppressAutoHyphens/>
        <w:ind w:firstLine="708"/>
        <w:jc w:val="both"/>
        <w:rPr>
          <w:color w:val="000000"/>
          <w:sz w:val="26"/>
          <w:szCs w:val="26"/>
        </w:rPr>
      </w:pPr>
      <w:r>
        <w:rPr>
          <w:color w:val="000000"/>
          <w:sz w:val="26"/>
          <w:szCs w:val="26"/>
        </w:rPr>
        <w:t xml:space="preserve">3.10. </w:t>
      </w:r>
      <w:r w:rsidRPr="00CA2A23">
        <w:rPr>
          <w:color w:val="000000"/>
          <w:sz w:val="26"/>
          <w:szCs w:val="26"/>
        </w:rPr>
        <w:t>создает и организует работу психолого-медико-педагогической комиссии, которая проводит комплексное психолого-медико-педагогическое обследование детей в целях своевременного выявления особенностей в физическом и (или) психическом развитии и (или) отклонений в поведении детей, подготавливает по результатам обследования детей рекомендации по оказанию им психолого-медико-педагогической помощи и организации их обучения и воспитания</w:t>
      </w:r>
      <w:r>
        <w:rPr>
          <w:color w:val="000000"/>
          <w:sz w:val="26"/>
          <w:szCs w:val="26"/>
        </w:rPr>
        <w:t>, формы участия в государственной итоговой аттестации</w:t>
      </w:r>
      <w:r w:rsidRPr="00CA2A23">
        <w:rPr>
          <w:color w:val="000000"/>
          <w:sz w:val="26"/>
          <w:szCs w:val="26"/>
        </w:rPr>
        <w:t>, а также подтверждает, уточняет или изменяет ранее данные рекомендации;</w:t>
      </w:r>
    </w:p>
    <w:p w:rsidR="00120F12" w:rsidRDefault="00120F12" w:rsidP="00120F12">
      <w:pPr>
        <w:suppressAutoHyphens/>
        <w:ind w:firstLine="708"/>
        <w:jc w:val="both"/>
        <w:rPr>
          <w:color w:val="000000"/>
          <w:sz w:val="26"/>
          <w:szCs w:val="26"/>
        </w:rPr>
      </w:pPr>
      <w:r>
        <w:rPr>
          <w:color w:val="000000"/>
          <w:sz w:val="26"/>
          <w:szCs w:val="26"/>
        </w:rPr>
        <w:t>3.11. содействует органам исполнительной власти Республики Коми в проведении независимой оценки качества работы образовательных организаций;</w:t>
      </w:r>
    </w:p>
    <w:p w:rsidR="00120F12" w:rsidRDefault="00120F12" w:rsidP="00120F12">
      <w:pPr>
        <w:suppressAutoHyphens/>
        <w:ind w:firstLine="708"/>
        <w:jc w:val="both"/>
        <w:rPr>
          <w:color w:val="000000"/>
          <w:sz w:val="26"/>
          <w:szCs w:val="26"/>
        </w:rPr>
      </w:pPr>
      <w:r>
        <w:rPr>
          <w:color w:val="000000"/>
          <w:sz w:val="26"/>
          <w:szCs w:val="26"/>
        </w:rPr>
        <w:t xml:space="preserve">3.12. </w:t>
      </w:r>
      <w:r w:rsidRPr="00CA2A23">
        <w:rPr>
          <w:color w:val="000000"/>
          <w:sz w:val="26"/>
          <w:szCs w:val="26"/>
        </w:rPr>
        <w:t>реализ</w:t>
      </w:r>
      <w:r>
        <w:rPr>
          <w:color w:val="000000"/>
          <w:sz w:val="26"/>
          <w:szCs w:val="26"/>
        </w:rPr>
        <w:t>ует</w:t>
      </w:r>
      <w:r w:rsidRPr="00CA2A23">
        <w:rPr>
          <w:color w:val="000000"/>
          <w:sz w:val="26"/>
          <w:szCs w:val="26"/>
        </w:rPr>
        <w:t xml:space="preserve"> кадров</w:t>
      </w:r>
      <w:r>
        <w:rPr>
          <w:color w:val="000000"/>
          <w:sz w:val="26"/>
          <w:szCs w:val="26"/>
        </w:rPr>
        <w:t>ую</w:t>
      </w:r>
      <w:r w:rsidRPr="00CA2A23">
        <w:rPr>
          <w:color w:val="000000"/>
          <w:sz w:val="26"/>
          <w:szCs w:val="26"/>
        </w:rPr>
        <w:t xml:space="preserve"> политик</w:t>
      </w:r>
      <w:r>
        <w:rPr>
          <w:color w:val="000000"/>
          <w:sz w:val="26"/>
          <w:szCs w:val="26"/>
        </w:rPr>
        <w:t>у</w:t>
      </w:r>
      <w:r w:rsidRPr="00CA2A23">
        <w:rPr>
          <w:color w:val="000000"/>
          <w:sz w:val="26"/>
          <w:szCs w:val="26"/>
        </w:rPr>
        <w:t xml:space="preserve"> в сфере образования</w:t>
      </w:r>
      <w:r>
        <w:rPr>
          <w:color w:val="000000"/>
          <w:sz w:val="26"/>
          <w:szCs w:val="26"/>
        </w:rPr>
        <w:t xml:space="preserve"> и молодежной политики </w:t>
      </w:r>
      <w:r w:rsidRPr="00CA2A23">
        <w:rPr>
          <w:color w:val="000000"/>
          <w:sz w:val="26"/>
          <w:szCs w:val="26"/>
        </w:rPr>
        <w:t xml:space="preserve">на территории </w:t>
      </w:r>
      <w:r>
        <w:rPr>
          <w:color w:val="000000"/>
          <w:sz w:val="26"/>
          <w:szCs w:val="26"/>
        </w:rPr>
        <w:t>муниципального района «Корткеросский»:</w:t>
      </w:r>
    </w:p>
    <w:p w:rsidR="00120F12" w:rsidRDefault="00120F12" w:rsidP="00120F12">
      <w:pPr>
        <w:suppressAutoHyphens/>
        <w:ind w:firstLine="708"/>
        <w:jc w:val="both"/>
        <w:rPr>
          <w:color w:val="000000"/>
          <w:sz w:val="26"/>
          <w:szCs w:val="26"/>
        </w:rPr>
      </w:pPr>
      <w:r>
        <w:rPr>
          <w:color w:val="000000"/>
          <w:sz w:val="26"/>
          <w:szCs w:val="26"/>
        </w:rPr>
        <w:t xml:space="preserve">3.12.1. обеспечивает подбор и расстановку руководителей муниципальных образовательных организаций, </w:t>
      </w:r>
      <w:r w:rsidRPr="00FD2005">
        <w:rPr>
          <w:color w:val="000000"/>
          <w:sz w:val="26"/>
          <w:szCs w:val="26"/>
        </w:rPr>
        <w:t>формирует резерв управленческих кадров</w:t>
      </w:r>
      <w:r>
        <w:rPr>
          <w:color w:val="000000"/>
          <w:sz w:val="26"/>
          <w:szCs w:val="26"/>
        </w:rPr>
        <w:t xml:space="preserve"> подведомственных Управлению образования муниципальных организаций;</w:t>
      </w:r>
    </w:p>
    <w:p w:rsidR="00120F12" w:rsidRDefault="00120F12" w:rsidP="00120F12">
      <w:pPr>
        <w:suppressAutoHyphens/>
        <w:ind w:firstLine="708"/>
        <w:jc w:val="both"/>
        <w:rPr>
          <w:color w:val="000000"/>
          <w:sz w:val="26"/>
          <w:szCs w:val="26"/>
        </w:rPr>
      </w:pPr>
      <w:r>
        <w:rPr>
          <w:color w:val="000000"/>
          <w:sz w:val="26"/>
          <w:szCs w:val="26"/>
        </w:rPr>
        <w:t>3.12.2. реализует комплекс мер антикоррупционной направленности в Управлении образования и муниципальных образовательных организациях; осуществляет контроль за предоставлением сведений о доходах, расходах, об имуществе и обязательствах имущественного характера супруги (супруга) и несовершеннолетних детей лиц, обязанных предоставлять сведения о доходах, расходах, об имуществе и обязательствах имущественного характера в Управлении образования и подведомственных образовательных организациях, проводит проверку полноты и достоверности указанных сведений;</w:t>
      </w:r>
    </w:p>
    <w:p w:rsidR="00120F12" w:rsidRDefault="00120F12" w:rsidP="00120F12">
      <w:pPr>
        <w:suppressAutoHyphens/>
        <w:ind w:firstLine="708"/>
        <w:jc w:val="both"/>
        <w:rPr>
          <w:color w:val="000000"/>
          <w:sz w:val="26"/>
          <w:szCs w:val="26"/>
        </w:rPr>
      </w:pPr>
      <w:r>
        <w:rPr>
          <w:color w:val="000000"/>
          <w:sz w:val="26"/>
          <w:szCs w:val="26"/>
        </w:rPr>
        <w:t>3.12.3. осуществляет поощрение педагогических и руководящих работников с целью стимулирования повышения их профессионального мастерства. Организует работу по награждению педагогических и других работников подведомственных Управлению образования муниципальных образовательных организаций, работников Управления образования государственными наградами Российской федерации и Республики Коми, ведомственными наградами Министерства образования и науки Российской Федерации и Республики Коми, наградами администрации муниципального района «Корткеросский»;</w:t>
      </w:r>
    </w:p>
    <w:p w:rsidR="00120F12" w:rsidRDefault="00120F12" w:rsidP="00120F12">
      <w:pPr>
        <w:suppressAutoHyphens/>
        <w:ind w:firstLine="708"/>
        <w:jc w:val="both"/>
        <w:rPr>
          <w:color w:val="000000"/>
          <w:sz w:val="26"/>
          <w:szCs w:val="26"/>
        </w:rPr>
      </w:pPr>
      <w:r>
        <w:rPr>
          <w:color w:val="000000"/>
          <w:sz w:val="26"/>
          <w:szCs w:val="26"/>
        </w:rPr>
        <w:t>3.12.4. организует систему изучения и распространения передового педагогического опыта;</w:t>
      </w:r>
    </w:p>
    <w:p w:rsidR="00120F12" w:rsidRDefault="00120F12" w:rsidP="00120F12">
      <w:pPr>
        <w:suppressAutoHyphens/>
        <w:ind w:firstLine="708"/>
        <w:jc w:val="both"/>
        <w:rPr>
          <w:color w:val="000000"/>
          <w:sz w:val="26"/>
          <w:szCs w:val="26"/>
        </w:rPr>
      </w:pPr>
      <w:r>
        <w:rPr>
          <w:color w:val="000000"/>
          <w:sz w:val="26"/>
          <w:szCs w:val="26"/>
        </w:rPr>
        <w:t xml:space="preserve">3.12.5. обеспечивает повышение квалификации и </w:t>
      </w:r>
      <w:r w:rsidRPr="00CA2A23">
        <w:rPr>
          <w:color w:val="000000"/>
          <w:sz w:val="26"/>
          <w:szCs w:val="26"/>
        </w:rPr>
        <w:t>аттестаци</w:t>
      </w:r>
      <w:r>
        <w:rPr>
          <w:color w:val="000000"/>
          <w:sz w:val="26"/>
          <w:szCs w:val="26"/>
        </w:rPr>
        <w:t>ю</w:t>
      </w:r>
      <w:r w:rsidRPr="00CA2A23">
        <w:rPr>
          <w:color w:val="000000"/>
          <w:sz w:val="26"/>
          <w:szCs w:val="26"/>
        </w:rPr>
        <w:t xml:space="preserve"> кандидатов на должность руководителя подведомственно</w:t>
      </w:r>
      <w:r>
        <w:rPr>
          <w:color w:val="000000"/>
          <w:sz w:val="26"/>
          <w:szCs w:val="26"/>
        </w:rPr>
        <w:t>й</w:t>
      </w:r>
      <w:r w:rsidRPr="00CA2A23">
        <w:rPr>
          <w:color w:val="000000"/>
          <w:sz w:val="26"/>
          <w:szCs w:val="26"/>
        </w:rPr>
        <w:t xml:space="preserve"> образовательно</w:t>
      </w:r>
      <w:r>
        <w:rPr>
          <w:color w:val="000000"/>
          <w:sz w:val="26"/>
          <w:szCs w:val="26"/>
        </w:rPr>
        <w:t>й</w:t>
      </w:r>
      <w:r w:rsidRPr="00CA2A23">
        <w:rPr>
          <w:color w:val="000000"/>
          <w:sz w:val="26"/>
          <w:szCs w:val="26"/>
        </w:rPr>
        <w:t xml:space="preserve"> </w:t>
      </w:r>
      <w:r>
        <w:rPr>
          <w:color w:val="000000"/>
          <w:sz w:val="26"/>
          <w:szCs w:val="26"/>
        </w:rPr>
        <w:t xml:space="preserve">организации </w:t>
      </w:r>
      <w:r w:rsidRPr="00CA2A23">
        <w:rPr>
          <w:color w:val="000000"/>
          <w:sz w:val="26"/>
          <w:szCs w:val="26"/>
        </w:rPr>
        <w:t xml:space="preserve">и руководителей подведомственных образовательных </w:t>
      </w:r>
      <w:r>
        <w:rPr>
          <w:color w:val="000000"/>
          <w:sz w:val="26"/>
          <w:szCs w:val="26"/>
        </w:rPr>
        <w:t>организаций</w:t>
      </w:r>
      <w:r w:rsidRPr="00CA2A23">
        <w:rPr>
          <w:color w:val="000000"/>
          <w:sz w:val="26"/>
          <w:szCs w:val="26"/>
        </w:rPr>
        <w:t xml:space="preserve">, работников </w:t>
      </w:r>
      <w:r w:rsidRPr="00CA2A23">
        <w:rPr>
          <w:color w:val="000000"/>
          <w:sz w:val="26"/>
          <w:szCs w:val="26"/>
        </w:rPr>
        <w:lastRenderedPageBreak/>
        <w:t xml:space="preserve">Управления </w:t>
      </w:r>
      <w:r>
        <w:rPr>
          <w:color w:val="000000"/>
          <w:sz w:val="26"/>
          <w:szCs w:val="26"/>
        </w:rPr>
        <w:t>образования на соответствие занимаемой должности, муниципальных служащих на соответствие замещаемой должности муниципальной службы</w:t>
      </w:r>
      <w:r w:rsidRPr="00CA2A23">
        <w:rPr>
          <w:color w:val="000000"/>
          <w:sz w:val="26"/>
          <w:szCs w:val="26"/>
        </w:rPr>
        <w:t>;</w:t>
      </w:r>
    </w:p>
    <w:p w:rsidR="00120F12" w:rsidRDefault="00120F12" w:rsidP="00120F12">
      <w:pPr>
        <w:suppressAutoHyphens/>
        <w:ind w:firstLine="708"/>
        <w:jc w:val="both"/>
        <w:rPr>
          <w:color w:val="000000"/>
          <w:sz w:val="26"/>
          <w:szCs w:val="26"/>
        </w:rPr>
      </w:pPr>
      <w:r>
        <w:rPr>
          <w:color w:val="000000"/>
          <w:sz w:val="26"/>
          <w:szCs w:val="26"/>
        </w:rPr>
        <w:t>3.12.6. прогнозирует потребность подведомственных Управлению образования образовательных организаций в педагогических кадрах, содействует в подборе подведомственными Управлению образования образовательными организациями педагогических кадров;</w:t>
      </w:r>
    </w:p>
    <w:p w:rsidR="00120F12" w:rsidRDefault="00120F12" w:rsidP="00120F12">
      <w:pPr>
        <w:suppressAutoHyphens/>
        <w:ind w:firstLine="708"/>
        <w:jc w:val="both"/>
        <w:rPr>
          <w:color w:val="000000"/>
          <w:sz w:val="26"/>
          <w:szCs w:val="26"/>
        </w:rPr>
      </w:pPr>
      <w:r>
        <w:rPr>
          <w:color w:val="000000"/>
          <w:sz w:val="26"/>
          <w:szCs w:val="26"/>
        </w:rPr>
        <w:t xml:space="preserve">3.12.7. </w:t>
      </w:r>
      <w:r w:rsidRPr="000A64A3">
        <w:rPr>
          <w:color w:val="000000"/>
          <w:sz w:val="26"/>
          <w:szCs w:val="26"/>
        </w:rPr>
        <w:t>содействует выпускникам образовательных организаций в заключении договоров о целевом обучении с образовательными организациями высшего образования и</w:t>
      </w:r>
      <w:r>
        <w:rPr>
          <w:color w:val="000000"/>
          <w:sz w:val="26"/>
          <w:szCs w:val="26"/>
        </w:rPr>
        <w:t xml:space="preserve"> образовательными организациями, подведомственными Управлению образования;</w:t>
      </w:r>
    </w:p>
    <w:p w:rsidR="00120F12" w:rsidRDefault="00120F12" w:rsidP="00120F12">
      <w:pPr>
        <w:suppressAutoHyphens/>
        <w:ind w:firstLine="708"/>
        <w:jc w:val="both"/>
        <w:rPr>
          <w:color w:val="000000"/>
          <w:sz w:val="26"/>
          <w:szCs w:val="26"/>
        </w:rPr>
      </w:pPr>
      <w:r>
        <w:rPr>
          <w:color w:val="000000"/>
          <w:sz w:val="26"/>
          <w:szCs w:val="26"/>
        </w:rPr>
        <w:t xml:space="preserve">3.12.8. </w:t>
      </w:r>
      <w:r w:rsidRPr="00CA2A23">
        <w:rPr>
          <w:color w:val="000000"/>
          <w:sz w:val="26"/>
          <w:szCs w:val="26"/>
        </w:rPr>
        <w:t>разрабатывает показатели (критерии), отражающие эффективность деятельности подведомственно</w:t>
      </w:r>
      <w:r>
        <w:rPr>
          <w:color w:val="000000"/>
          <w:sz w:val="26"/>
          <w:szCs w:val="26"/>
        </w:rPr>
        <w:t>й</w:t>
      </w:r>
      <w:r w:rsidRPr="00CA2A23">
        <w:rPr>
          <w:color w:val="000000"/>
          <w:sz w:val="26"/>
          <w:szCs w:val="26"/>
        </w:rPr>
        <w:t xml:space="preserve"> </w:t>
      </w:r>
      <w:r>
        <w:rPr>
          <w:color w:val="000000"/>
          <w:sz w:val="26"/>
          <w:szCs w:val="26"/>
        </w:rPr>
        <w:t>образовательной организации</w:t>
      </w:r>
      <w:r w:rsidRPr="00CA2A23">
        <w:rPr>
          <w:color w:val="000000"/>
          <w:sz w:val="26"/>
          <w:szCs w:val="26"/>
        </w:rPr>
        <w:t xml:space="preserve"> и его руководителя, для установления руководителям подведомственных </w:t>
      </w:r>
      <w:r>
        <w:rPr>
          <w:color w:val="000000"/>
          <w:sz w:val="26"/>
          <w:szCs w:val="26"/>
        </w:rPr>
        <w:t>образовательных организаций</w:t>
      </w:r>
      <w:r w:rsidRPr="00CA2A23">
        <w:rPr>
          <w:color w:val="000000"/>
          <w:sz w:val="26"/>
          <w:szCs w:val="26"/>
        </w:rPr>
        <w:t xml:space="preserve"> надбавок стимулирующего характера; разрабатывает показатели и условия премирования для руководителей подведомственных </w:t>
      </w:r>
      <w:r>
        <w:rPr>
          <w:color w:val="000000"/>
          <w:sz w:val="26"/>
          <w:szCs w:val="26"/>
        </w:rPr>
        <w:t>образовательных организаций</w:t>
      </w:r>
      <w:r w:rsidRPr="00CA2A23">
        <w:rPr>
          <w:color w:val="000000"/>
          <w:sz w:val="26"/>
          <w:szCs w:val="26"/>
        </w:rPr>
        <w:t>;</w:t>
      </w:r>
    </w:p>
    <w:p w:rsidR="00120F12" w:rsidRDefault="00120F12" w:rsidP="00120F12">
      <w:pPr>
        <w:suppressAutoHyphens/>
        <w:ind w:firstLine="708"/>
        <w:jc w:val="both"/>
        <w:rPr>
          <w:color w:val="000000"/>
          <w:sz w:val="26"/>
          <w:szCs w:val="26"/>
        </w:rPr>
      </w:pPr>
      <w:r>
        <w:rPr>
          <w:color w:val="000000"/>
          <w:sz w:val="26"/>
          <w:szCs w:val="26"/>
        </w:rPr>
        <w:t>3.13. организует и проводит педагогические конференции, совещания, выставки и конкурсы в сфере образования и молодежной политики;</w:t>
      </w:r>
    </w:p>
    <w:p w:rsidR="00120F12" w:rsidRDefault="00120F12" w:rsidP="00120F12">
      <w:pPr>
        <w:suppressAutoHyphens/>
        <w:ind w:firstLine="708"/>
        <w:jc w:val="both"/>
        <w:rPr>
          <w:color w:val="000000"/>
          <w:sz w:val="26"/>
          <w:szCs w:val="26"/>
        </w:rPr>
      </w:pPr>
      <w:r>
        <w:rPr>
          <w:color w:val="000000"/>
          <w:sz w:val="26"/>
          <w:szCs w:val="26"/>
        </w:rPr>
        <w:t xml:space="preserve">3.14. проводит мероприятия в пределах своей компетенции по обеспечению </w:t>
      </w:r>
      <w:proofErr w:type="spellStart"/>
      <w:r>
        <w:rPr>
          <w:color w:val="000000"/>
          <w:sz w:val="26"/>
          <w:szCs w:val="26"/>
        </w:rPr>
        <w:t>предпрофильной</w:t>
      </w:r>
      <w:proofErr w:type="spellEnd"/>
      <w:r>
        <w:rPr>
          <w:color w:val="000000"/>
          <w:sz w:val="26"/>
          <w:szCs w:val="26"/>
        </w:rPr>
        <w:t xml:space="preserve"> подготовки и профильного обучения обучающихся, по профессиональной ориентации обучающихся и молодежи;</w:t>
      </w:r>
    </w:p>
    <w:p w:rsidR="00120F12" w:rsidRDefault="00120F12" w:rsidP="00120F12">
      <w:pPr>
        <w:suppressAutoHyphens/>
        <w:ind w:firstLine="708"/>
        <w:jc w:val="both"/>
        <w:rPr>
          <w:color w:val="000000"/>
          <w:sz w:val="26"/>
          <w:szCs w:val="26"/>
        </w:rPr>
      </w:pPr>
      <w:r>
        <w:rPr>
          <w:color w:val="000000"/>
          <w:sz w:val="26"/>
          <w:szCs w:val="26"/>
        </w:rPr>
        <w:t>3.15. организует проведение государственной итоговой аттестации по образовательным программам основного общего и среднего общего образования в подведомственных Управлению образования общеобразовательных организациях в пределах своих компетенций;</w:t>
      </w:r>
    </w:p>
    <w:p w:rsidR="00120F12" w:rsidRDefault="00120F12" w:rsidP="00120F12">
      <w:pPr>
        <w:suppressAutoHyphens/>
        <w:ind w:firstLine="708"/>
        <w:jc w:val="both"/>
        <w:rPr>
          <w:color w:val="000000"/>
          <w:sz w:val="26"/>
          <w:szCs w:val="26"/>
        </w:rPr>
      </w:pPr>
      <w:r>
        <w:rPr>
          <w:color w:val="000000"/>
          <w:sz w:val="26"/>
          <w:szCs w:val="26"/>
        </w:rPr>
        <w:t>3.16. организует и проводит совместно с образовательными организациями и другими учреждениями массовые мероприятия с обучающимися, воспитанниками, молодежью в рамках системы нравственного, патриотического гражданского воспитания, формирования у них толерантного поведения; развивает добровольческое движение; организует физкультурно-оздоровительную работу с детьми, молодежью, содействует развитию физической культуры, спорта и туризма;</w:t>
      </w:r>
    </w:p>
    <w:p w:rsidR="00120F12" w:rsidRDefault="00120F12" w:rsidP="00120F12">
      <w:pPr>
        <w:suppressAutoHyphens/>
        <w:ind w:firstLine="708"/>
        <w:jc w:val="both"/>
        <w:rPr>
          <w:color w:val="000000"/>
          <w:sz w:val="26"/>
          <w:szCs w:val="26"/>
        </w:rPr>
      </w:pPr>
      <w:r>
        <w:rPr>
          <w:color w:val="000000"/>
          <w:sz w:val="26"/>
          <w:szCs w:val="26"/>
        </w:rPr>
        <w:t>3.17. организует в пределах своей компетенции проведение олимпиад и иных интеллектуальных творческих конкурсов, физкультурных и спортивных мероприятий, направленных на выявление, развитие интеллектуальных и творческих способностей, способностей к занятиям физической культурой и спортом, интереса к научной (научно-исследовательской), творческой, физкультурно-спортивной деятельности, на пропаганду научных знаний, творческих и спортивных достижений;</w:t>
      </w:r>
    </w:p>
    <w:p w:rsidR="00120F12" w:rsidRDefault="00120F12" w:rsidP="00120F12">
      <w:pPr>
        <w:suppressAutoHyphens/>
        <w:ind w:firstLine="708"/>
        <w:jc w:val="both"/>
        <w:rPr>
          <w:color w:val="000000"/>
          <w:sz w:val="26"/>
          <w:szCs w:val="26"/>
        </w:rPr>
      </w:pPr>
      <w:r>
        <w:rPr>
          <w:color w:val="000000"/>
          <w:sz w:val="26"/>
          <w:szCs w:val="26"/>
        </w:rPr>
        <w:t>3.18. оказывает в пределах своей компетенции содействие детским и молодежным общественным объединениям;</w:t>
      </w:r>
    </w:p>
    <w:p w:rsidR="00120F12" w:rsidRDefault="00120F12" w:rsidP="00120F12">
      <w:pPr>
        <w:suppressAutoHyphens/>
        <w:ind w:firstLine="708"/>
        <w:jc w:val="both"/>
        <w:rPr>
          <w:color w:val="000000"/>
          <w:sz w:val="26"/>
          <w:szCs w:val="26"/>
        </w:rPr>
      </w:pPr>
      <w:r>
        <w:rPr>
          <w:color w:val="000000"/>
          <w:sz w:val="26"/>
          <w:szCs w:val="26"/>
        </w:rPr>
        <w:t xml:space="preserve">3.19. осуществляет </w:t>
      </w:r>
      <w:r w:rsidRPr="00174D12">
        <w:rPr>
          <w:color w:val="000000"/>
          <w:sz w:val="26"/>
          <w:szCs w:val="26"/>
        </w:rPr>
        <w:t xml:space="preserve">в пределах своей компетенции </w:t>
      </w:r>
      <w:r>
        <w:rPr>
          <w:color w:val="000000"/>
          <w:sz w:val="26"/>
          <w:szCs w:val="26"/>
        </w:rPr>
        <w:t xml:space="preserve">мероприятия </w:t>
      </w:r>
      <w:r w:rsidRPr="00174D12">
        <w:rPr>
          <w:color w:val="000000"/>
          <w:sz w:val="26"/>
          <w:szCs w:val="26"/>
        </w:rPr>
        <w:t xml:space="preserve">по профилактике беспризорности, безнадзорности, </w:t>
      </w:r>
      <w:r>
        <w:rPr>
          <w:color w:val="000000"/>
          <w:sz w:val="26"/>
          <w:szCs w:val="26"/>
        </w:rPr>
        <w:t xml:space="preserve">по предупреждению преступлений и </w:t>
      </w:r>
      <w:r w:rsidRPr="00174D12">
        <w:rPr>
          <w:color w:val="000000"/>
          <w:sz w:val="26"/>
          <w:szCs w:val="26"/>
        </w:rPr>
        <w:t xml:space="preserve">правонарушений </w:t>
      </w:r>
      <w:r>
        <w:rPr>
          <w:color w:val="000000"/>
          <w:sz w:val="26"/>
          <w:szCs w:val="26"/>
        </w:rPr>
        <w:t>среди</w:t>
      </w:r>
      <w:r w:rsidRPr="00174D12">
        <w:rPr>
          <w:color w:val="000000"/>
          <w:sz w:val="26"/>
          <w:szCs w:val="26"/>
        </w:rPr>
        <w:t xml:space="preserve"> несовершеннолетних, </w:t>
      </w:r>
      <w:r>
        <w:rPr>
          <w:color w:val="000000"/>
          <w:sz w:val="26"/>
          <w:szCs w:val="26"/>
        </w:rPr>
        <w:t>защите их прав.</w:t>
      </w:r>
    </w:p>
    <w:p w:rsidR="00120F12" w:rsidRDefault="00120F12" w:rsidP="00120F12">
      <w:pPr>
        <w:suppressAutoHyphens/>
        <w:ind w:firstLine="708"/>
        <w:jc w:val="both"/>
        <w:rPr>
          <w:color w:val="000000"/>
          <w:sz w:val="26"/>
          <w:szCs w:val="26"/>
        </w:rPr>
      </w:pPr>
      <w:r>
        <w:rPr>
          <w:color w:val="000000"/>
          <w:sz w:val="26"/>
          <w:szCs w:val="26"/>
        </w:rPr>
        <w:t>3.20. оказывает методическую и консультативную помощь образовательным организациям, подведомственных Управлению образования, по изменениям в действующим законодательстве и другим вопросам, находящимся в компетенции Управления образования.</w:t>
      </w:r>
    </w:p>
    <w:p w:rsidR="00120F12" w:rsidRDefault="00120F12" w:rsidP="00120F12">
      <w:pPr>
        <w:suppressAutoHyphens/>
        <w:ind w:firstLine="708"/>
        <w:jc w:val="both"/>
        <w:rPr>
          <w:color w:val="000000"/>
          <w:sz w:val="26"/>
          <w:szCs w:val="26"/>
        </w:rPr>
      </w:pPr>
      <w:r>
        <w:rPr>
          <w:color w:val="000000"/>
          <w:sz w:val="26"/>
          <w:szCs w:val="26"/>
        </w:rPr>
        <w:lastRenderedPageBreak/>
        <w:t xml:space="preserve">3.21. осуществляет мероприятия по организации круглогодичного </w:t>
      </w:r>
      <w:r w:rsidRPr="00AD4015">
        <w:rPr>
          <w:color w:val="000000"/>
          <w:sz w:val="26"/>
          <w:szCs w:val="26"/>
        </w:rPr>
        <w:t>отдых</w:t>
      </w:r>
      <w:r>
        <w:rPr>
          <w:color w:val="000000"/>
          <w:sz w:val="26"/>
          <w:szCs w:val="26"/>
        </w:rPr>
        <w:t>а, оздоровления детей и трудоустройства подростков в каникулярный период в свободное от учебы время в пределах своих полномочий и осуществляет контроль и отчетность по организации круглогодичного отдыха, оздоровления детей и трудоустройства подростков в каникулярный период в свободное от учебы время в пределах своих полномочий;</w:t>
      </w:r>
    </w:p>
    <w:p w:rsidR="00120F12" w:rsidRDefault="00120F12" w:rsidP="00120F12">
      <w:pPr>
        <w:suppressAutoHyphens/>
        <w:ind w:firstLine="708"/>
        <w:jc w:val="both"/>
        <w:rPr>
          <w:color w:val="000000"/>
          <w:sz w:val="26"/>
          <w:szCs w:val="26"/>
        </w:rPr>
      </w:pPr>
      <w:r>
        <w:rPr>
          <w:color w:val="000000"/>
          <w:sz w:val="26"/>
          <w:szCs w:val="26"/>
        </w:rPr>
        <w:t>3.22. осуществляет функции главного распорядителя и получателя средств муниципального бюджета в части средств, предусмотренных на содержание Управления образования, подведомственных образовательных организаций:</w:t>
      </w:r>
    </w:p>
    <w:p w:rsidR="00120F12" w:rsidRDefault="00120F12" w:rsidP="00120F12">
      <w:pPr>
        <w:suppressAutoHyphens/>
        <w:ind w:firstLine="708"/>
        <w:jc w:val="both"/>
        <w:rPr>
          <w:color w:val="000000"/>
          <w:sz w:val="26"/>
          <w:szCs w:val="26"/>
        </w:rPr>
      </w:pPr>
      <w:r>
        <w:rPr>
          <w:color w:val="000000"/>
          <w:sz w:val="26"/>
          <w:szCs w:val="26"/>
        </w:rPr>
        <w:t>3.22.1</w:t>
      </w:r>
      <w:r w:rsidRPr="00FD2005">
        <w:rPr>
          <w:color w:val="000000"/>
          <w:sz w:val="26"/>
          <w:szCs w:val="26"/>
        </w:rPr>
        <w:t>. готовит и представляет в администрацию муниципального района «Корткеросский» предложения по формированию муниципального бюджета в части расходов на образование и молодежную политику;</w:t>
      </w:r>
    </w:p>
    <w:p w:rsidR="00120F12" w:rsidRDefault="00120F12" w:rsidP="00120F12">
      <w:pPr>
        <w:suppressAutoHyphens/>
        <w:ind w:firstLine="708"/>
        <w:jc w:val="both"/>
        <w:rPr>
          <w:color w:val="000000"/>
          <w:sz w:val="26"/>
          <w:szCs w:val="26"/>
        </w:rPr>
      </w:pPr>
      <w:r>
        <w:rPr>
          <w:color w:val="000000"/>
          <w:sz w:val="26"/>
          <w:szCs w:val="26"/>
        </w:rPr>
        <w:t xml:space="preserve">3.22.2. </w:t>
      </w:r>
      <w:r w:rsidRPr="00453D45">
        <w:rPr>
          <w:color w:val="000000"/>
          <w:sz w:val="26"/>
          <w:szCs w:val="26"/>
        </w:rPr>
        <w:t>осуществляет планирование и расчет нормативных затрат на оказание муниципальных услуг и нормативных затрат на содержание имущества;</w:t>
      </w:r>
    </w:p>
    <w:p w:rsidR="00120F12" w:rsidRDefault="00120F12" w:rsidP="00120F12">
      <w:pPr>
        <w:suppressAutoHyphens/>
        <w:ind w:firstLine="708"/>
        <w:jc w:val="both"/>
        <w:rPr>
          <w:color w:val="000000"/>
          <w:sz w:val="26"/>
          <w:szCs w:val="26"/>
        </w:rPr>
      </w:pPr>
      <w:r>
        <w:rPr>
          <w:color w:val="000000"/>
          <w:sz w:val="26"/>
          <w:szCs w:val="26"/>
        </w:rPr>
        <w:t xml:space="preserve">3.22.3. </w:t>
      </w:r>
      <w:r w:rsidRPr="00CA2A23">
        <w:rPr>
          <w:color w:val="000000"/>
          <w:sz w:val="26"/>
          <w:szCs w:val="26"/>
        </w:rPr>
        <w:t xml:space="preserve">формирует и утверждает муниципальные задания подведомственным </w:t>
      </w:r>
      <w:r>
        <w:rPr>
          <w:color w:val="000000"/>
          <w:sz w:val="26"/>
          <w:szCs w:val="26"/>
        </w:rPr>
        <w:t>образовательными организациям</w:t>
      </w:r>
      <w:r w:rsidRPr="00CA2A23">
        <w:rPr>
          <w:color w:val="000000"/>
          <w:sz w:val="26"/>
          <w:szCs w:val="26"/>
        </w:rPr>
        <w:t xml:space="preserve">, заключает с подведомственными образовательными </w:t>
      </w:r>
      <w:r>
        <w:rPr>
          <w:color w:val="000000"/>
          <w:sz w:val="26"/>
          <w:szCs w:val="26"/>
        </w:rPr>
        <w:t>организациями</w:t>
      </w:r>
      <w:r w:rsidRPr="00CA2A23">
        <w:rPr>
          <w:color w:val="000000"/>
          <w:sz w:val="26"/>
          <w:szCs w:val="26"/>
        </w:rPr>
        <w:t xml:space="preserve"> соглашения о предоставлении субсидий на выполнение муниципальных заданий, осуществляет финансовое обеспечение выполнения муниципальных заданий;</w:t>
      </w:r>
    </w:p>
    <w:p w:rsidR="00120F12" w:rsidRDefault="00120F12" w:rsidP="00120F12">
      <w:pPr>
        <w:suppressAutoHyphens/>
        <w:ind w:firstLine="708"/>
        <w:jc w:val="both"/>
        <w:rPr>
          <w:color w:val="000000"/>
          <w:sz w:val="26"/>
          <w:szCs w:val="26"/>
        </w:rPr>
      </w:pPr>
      <w:r>
        <w:rPr>
          <w:color w:val="000000"/>
          <w:sz w:val="26"/>
          <w:szCs w:val="26"/>
        </w:rPr>
        <w:t>3.22.4. утверждает планы финансово-хозяйственной деятельности образовательных организаций и осуществляет контроль за его выполнением подведомственными образовательными организациями;</w:t>
      </w:r>
    </w:p>
    <w:p w:rsidR="00120F12" w:rsidRDefault="00120F12" w:rsidP="00120F12">
      <w:pPr>
        <w:suppressAutoHyphens/>
        <w:ind w:firstLine="708"/>
        <w:jc w:val="both"/>
        <w:rPr>
          <w:color w:val="000000"/>
          <w:sz w:val="26"/>
          <w:szCs w:val="26"/>
        </w:rPr>
      </w:pPr>
      <w:r>
        <w:rPr>
          <w:color w:val="000000"/>
          <w:sz w:val="26"/>
          <w:szCs w:val="26"/>
        </w:rPr>
        <w:t>3.22.5. определяет потребность и составляет заявки на технологическое, спортивное, учебно-лабораторное оборудование, на школьные автобусы, на текущий и капитальный ремонт образовательных организаций; формирует заказ на учебную, учебно-методическую литературы;</w:t>
      </w:r>
    </w:p>
    <w:p w:rsidR="00120F12" w:rsidRDefault="00120F12" w:rsidP="00120F12">
      <w:pPr>
        <w:suppressAutoHyphens/>
        <w:ind w:firstLine="708"/>
        <w:jc w:val="both"/>
        <w:rPr>
          <w:color w:val="000000"/>
          <w:sz w:val="26"/>
          <w:szCs w:val="26"/>
        </w:rPr>
      </w:pPr>
      <w:r>
        <w:rPr>
          <w:color w:val="000000"/>
          <w:sz w:val="26"/>
          <w:szCs w:val="26"/>
        </w:rPr>
        <w:t xml:space="preserve">3.22.6. </w:t>
      </w:r>
      <w:r w:rsidRPr="00C52961">
        <w:rPr>
          <w:color w:val="000000"/>
          <w:sz w:val="26"/>
          <w:szCs w:val="26"/>
        </w:rPr>
        <w:t>выступает муниципальным заказчиком</w:t>
      </w:r>
      <w:r w:rsidRPr="00CA2A23">
        <w:rPr>
          <w:color w:val="000000"/>
          <w:sz w:val="26"/>
          <w:szCs w:val="26"/>
        </w:rPr>
        <w:t xml:space="preserve"> по осуществлению закупок, в соответствии с действующим законодательством Российской Федерации о контрактной системе в сфере закупок товаров, работ, услуг для обеспечения </w:t>
      </w:r>
      <w:r w:rsidRPr="008B01F6">
        <w:rPr>
          <w:color w:val="000000"/>
          <w:sz w:val="26"/>
          <w:szCs w:val="26"/>
        </w:rPr>
        <w:t>деятельности Управления</w:t>
      </w:r>
      <w:r w:rsidRPr="00CA2A23">
        <w:rPr>
          <w:color w:val="000000"/>
          <w:sz w:val="26"/>
          <w:szCs w:val="26"/>
        </w:rPr>
        <w:t xml:space="preserve"> в пределах выделенных бюджетных средств;</w:t>
      </w:r>
    </w:p>
    <w:p w:rsidR="00120F12" w:rsidRDefault="00120F12" w:rsidP="00120F12">
      <w:pPr>
        <w:suppressAutoHyphens/>
        <w:ind w:firstLine="708"/>
        <w:jc w:val="both"/>
        <w:rPr>
          <w:color w:val="000000"/>
          <w:sz w:val="26"/>
          <w:szCs w:val="26"/>
        </w:rPr>
      </w:pPr>
      <w:r>
        <w:rPr>
          <w:color w:val="000000"/>
          <w:sz w:val="26"/>
          <w:szCs w:val="26"/>
        </w:rPr>
        <w:t>3.23. проводит в пределах своей компетенции мероприятия:</w:t>
      </w:r>
    </w:p>
    <w:p w:rsidR="00120F12" w:rsidRDefault="00120F12" w:rsidP="00120F12">
      <w:pPr>
        <w:suppressAutoHyphens/>
        <w:ind w:firstLine="708"/>
        <w:jc w:val="both"/>
        <w:rPr>
          <w:color w:val="000000"/>
          <w:sz w:val="26"/>
          <w:szCs w:val="26"/>
        </w:rPr>
      </w:pPr>
      <w:r>
        <w:rPr>
          <w:color w:val="000000"/>
          <w:sz w:val="26"/>
          <w:szCs w:val="26"/>
        </w:rPr>
        <w:t>3.23.1. по подготовке подведомственных образовательных организаций к новому учебному году, опылительному сезону, по выполнению текущего и капитального ремонта;</w:t>
      </w:r>
    </w:p>
    <w:p w:rsidR="00120F12" w:rsidRDefault="00120F12" w:rsidP="00120F12">
      <w:pPr>
        <w:suppressAutoHyphens/>
        <w:ind w:firstLine="708"/>
        <w:jc w:val="both"/>
        <w:rPr>
          <w:color w:val="000000"/>
          <w:sz w:val="26"/>
          <w:szCs w:val="26"/>
        </w:rPr>
      </w:pPr>
      <w:r>
        <w:rPr>
          <w:color w:val="000000"/>
          <w:sz w:val="26"/>
          <w:szCs w:val="26"/>
        </w:rPr>
        <w:t>3.23.2. по обеспечению мер пожарной безопасности в подведомственных образовательных организациях;</w:t>
      </w:r>
    </w:p>
    <w:p w:rsidR="00120F12" w:rsidRDefault="00120F12" w:rsidP="00120F12">
      <w:pPr>
        <w:suppressAutoHyphens/>
        <w:ind w:firstLine="708"/>
        <w:jc w:val="both"/>
        <w:rPr>
          <w:color w:val="000000"/>
          <w:sz w:val="26"/>
          <w:szCs w:val="26"/>
        </w:rPr>
      </w:pPr>
      <w:r>
        <w:rPr>
          <w:color w:val="000000"/>
          <w:sz w:val="26"/>
          <w:szCs w:val="26"/>
        </w:rPr>
        <w:t xml:space="preserve">3.23.3. </w:t>
      </w:r>
      <w:r w:rsidRPr="00CA2A23">
        <w:rPr>
          <w:color w:val="000000"/>
          <w:sz w:val="26"/>
          <w:szCs w:val="26"/>
        </w:rPr>
        <w:t>по предупреждению и профилактике терроризма и экстремизма, минимизации их последствий</w:t>
      </w:r>
      <w:r>
        <w:rPr>
          <w:color w:val="000000"/>
          <w:sz w:val="26"/>
          <w:szCs w:val="26"/>
        </w:rPr>
        <w:t xml:space="preserve"> в подведомственных образовательных организациях;</w:t>
      </w:r>
    </w:p>
    <w:p w:rsidR="00120F12" w:rsidRDefault="00120F12" w:rsidP="00120F12">
      <w:pPr>
        <w:suppressAutoHyphens/>
        <w:ind w:firstLine="708"/>
        <w:jc w:val="both"/>
        <w:rPr>
          <w:color w:val="000000"/>
          <w:sz w:val="26"/>
          <w:szCs w:val="26"/>
        </w:rPr>
      </w:pPr>
      <w:r>
        <w:rPr>
          <w:color w:val="000000"/>
          <w:sz w:val="26"/>
          <w:szCs w:val="26"/>
        </w:rPr>
        <w:t xml:space="preserve">3.23.4. по реализации основных направлений </w:t>
      </w:r>
      <w:r w:rsidRPr="00CA2A23">
        <w:rPr>
          <w:color w:val="000000"/>
          <w:sz w:val="26"/>
          <w:szCs w:val="26"/>
        </w:rPr>
        <w:t xml:space="preserve">охраны труда в подведомственных </w:t>
      </w:r>
      <w:r>
        <w:rPr>
          <w:color w:val="000000"/>
          <w:sz w:val="26"/>
          <w:szCs w:val="26"/>
        </w:rPr>
        <w:t>образовательных организациях</w:t>
      </w:r>
      <w:r w:rsidRPr="00CA2A23">
        <w:rPr>
          <w:color w:val="000000"/>
          <w:sz w:val="26"/>
          <w:szCs w:val="26"/>
        </w:rPr>
        <w:t xml:space="preserve"> и Управлении</w:t>
      </w:r>
      <w:r>
        <w:rPr>
          <w:color w:val="000000"/>
          <w:sz w:val="26"/>
          <w:szCs w:val="26"/>
        </w:rPr>
        <w:t xml:space="preserve"> образования</w:t>
      </w:r>
      <w:r w:rsidRPr="00CA2A23">
        <w:rPr>
          <w:color w:val="000000"/>
          <w:sz w:val="26"/>
          <w:szCs w:val="26"/>
        </w:rPr>
        <w:t>;</w:t>
      </w:r>
    </w:p>
    <w:p w:rsidR="00120F12" w:rsidRPr="008A1B0C" w:rsidRDefault="00120F12" w:rsidP="00120F12">
      <w:pPr>
        <w:suppressAutoHyphens/>
        <w:ind w:firstLine="708"/>
        <w:jc w:val="both"/>
        <w:rPr>
          <w:color w:val="000000"/>
          <w:sz w:val="26"/>
          <w:szCs w:val="26"/>
        </w:rPr>
      </w:pPr>
      <w:r>
        <w:rPr>
          <w:color w:val="000000"/>
          <w:sz w:val="26"/>
          <w:szCs w:val="26"/>
        </w:rPr>
        <w:t xml:space="preserve">3.23.5. </w:t>
      </w:r>
      <w:r w:rsidRPr="00CA2A23">
        <w:rPr>
          <w:color w:val="000000"/>
          <w:sz w:val="26"/>
          <w:szCs w:val="26"/>
        </w:rPr>
        <w:t>по защите информационных ресурсов конфиденциального характера в соответствии с законодательством Российской Федерации</w:t>
      </w:r>
      <w:r>
        <w:rPr>
          <w:color w:val="000000"/>
          <w:sz w:val="26"/>
          <w:szCs w:val="26"/>
        </w:rPr>
        <w:t xml:space="preserve"> и нормативными актами</w:t>
      </w:r>
      <w:r w:rsidRPr="00CA2A23">
        <w:rPr>
          <w:color w:val="000000"/>
          <w:sz w:val="26"/>
          <w:szCs w:val="26"/>
        </w:rPr>
        <w:t xml:space="preserve"> Республики Коми, в том числе персональных данных;</w:t>
      </w:r>
    </w:p>
    <w:p w:rsidR="00120F12" w:rsidRDefault="00120F12" w:rsidP="00120F12">
      <w:pPr>
        <w:suppressAutoHyphens/>
        <w:ind w:firstLine="708"/>
        <w:jc w:val="both"/>
        <w:rPr>
          <w:color w:val="000000"/>
          <w:sz w:val="26"/>
          <w:szCs w:val="26"/>
        </w:rPr>
      </w:pPr>
      <w:r>
        <w:rPr>
          <w:color w:val="000000"/>
          <w:sz w:val="26"/>
          <w:szCs w:val="26"/>
        </w:rPr>
        <w:t xml:space="preserve">3.23.6. по </w:t>
      </w:r>
      <w:r w:rsidRPr="00DA6A83">
        <w:rPr>
          <w:color w:val="000000"/>
          <w:sz w:val="26"/>
          <w:szCs w:val="26"/>
        </w:rPr>
        <w:t xml:space="preserve">обеспечению </w:t>
      </w:r>
      <w:r>
        <w:rPr>
          <w:color w:val="000000"/>
          <w:sz w:val="26"/>
          <w:szCs w:val="26"/>
        </w:rPr>
        <w:t>подведомственными</w:t>
      </w:r>
      <w:r w:rsidRPr="00C6668A">
        <w:rPr>
          <w:color w:val="000000"/>
          <w:sz w:val="26"/>
          <w:szCs w:val="26"/>
        </w:rPr>
        <w:t xml:space="preserve"> образовательны</w:t>
      </w:r>
      <w:r>
        <w:rPr>
          <w:color w:val="000000"/>
          <w:sz w:val="26"/>
          <w:szCs w:val="26"/>
        </w:rPr>
        <w:t>ми</w:t>
      </w:r>
      <w:r w:rsidRPr="00C6668A">
        <w:rPr>
          <w:color w:val="000000"/>
          <w:sz w:val="26"/>
          <w:szCs w:val="26"/>
        </w:rPr>
        <w:t xml:space="preserve"> организация</w:t>
      </w:r>
      <w:r>
        <w:rPr>
          <w:color w:val="000000"/>
          <w:sz w:val="26"/>
          <w:szCs w:val="26"/>
        </w:rPr>
        <w:t>ми безопасных перевозок детей на школьных автобусах</w:t>
      </w:r>
      <w:r w:rsidRPr="00C6668A">
        <w:rPr>
          <w:color w:val="000000"/>
          <w:sz w:val="26"/>
          <w:szCs w:val="26"/>
        </w:rPr>
        <w:t>;</w:t>
      </w:r>
    </w:p>
    <w:p w:rsidR="00120F12" w:rsidRDefault="00120F12" w:rsidP="00120F12">
      <w:pPr>
        <w:suppressAutoHyphens/>
        <w:ind w:firstLine="708"/>
        <w:jc w:val="both"/>
        <w:rPr>
          <w:color w:val="000000"/>
          <w:sz w:val="26"/>
          <w:szCs w:val="26"/>
        </w:rPr>
      </w:pPr>
      <w:r>
        <w:rPr>
          <w:color w:val="000000"/>
          <w:sz w:val="26"/>
          <w:szCs w:val="26"/>
        </w:rPr>
        <w:t xml:space="preserve">3.23.7.  по обеспечению условий для организации питания обучающихся в подведомственных </w:t>
      </w:r>
      <w:r w:rsidRPr="00C6668A">
        <w:rPr>
          <w:color w:val="000000"/>
          <w:sz w:val="26"/>
          <w:szCs w:val="26"/>
        </w:rPr>
        <w:t>образовательны</w:t>
      </w:r>
      <w:r>
        <w:rPr>
          <w:color w:val="000000"/>
          <w:sz w:val="26"/>
          <w:szCs w:val="26"/>
        </w:rPr>
        <w:t>х</w:t>
      </w:r>
      <w:r w:rsidRPr="00C6668A">
        <w:rPr>
          <w:color w:val="000000"/>
          <w:sz w:val="26"/>
          <w:szCs w:val="26"/>
        </w:rPr>
        <w:t xml:space="preserve"> организация</w:t>
      </w:r>
      <w:r>
        <w:rPr>
          <w:color w:val="000000"/>
          <w:sz w:val="26"/>
          <w:szCs w:val="26"/>
        </w:rPr>
        <w:t>х;</w:t>
      </w:r>
    </w:p>
    <w:p w:rsidR="00120F12" w:rsidRDefault="00120F12" w:rsidP="00120F12">
      <w:pPr>
        <w:suppressAutoHyphens/>
        <w:ind w:firstLine="708"/>
        <w:jc w:val="both"/>
        <w:rPr>
          <w:color w:val="000000"/>
          <w:sz w:val="26"/>
          <w:szCs w:val="26"/>
        </w:rPr>
      </w:pPr>
      <w:r>
        <w:rPr>
          <w:color w:val="000000"/>
          <w:sz w:val="26"/>
          <w:szCs w:val="26"/>
        </w:rPr>
        <w:lastRenderedPageBreak/>
        <w:t>3.24. о</w:t>
      </w:r>
      <w:r w:rsidRPr="00CA2A23">
        <w:rPr>
          <w:color w:val="000000"/>
          <w:sz w:val="26"/>
          <w:szCs w:val="26"/>
        </w:rPr>
        <w:t xml:space="preserve">существляет в пределах своей </w:t>
      </w:r>
      <w:r w:rsidRPr="001F0B42">
        <w:rPr>
          <w:color w:val="000000"/>
          <w:sz w:val="26"/>
          <w:szCs w:val="26"/>
        </w:rPr>
        <w:t>компетенции муниципальный</w:t>
      </w:r>
      <w:r>
        <w:rPr>
          <w:color w:val="000000"/>
          <w:sz w:val="26"/>
          <w:szCs w:val="26"/>
        </w:rPr>
        <w:t xml:space="preserve"> </w:t>
      </w:r>
      <w:r w:rsidRPr="00CA2A23">
        <w:rPr>
          <w:color w:val="000000"/>
          <w:sz w:val="26"/>
          <w:szCs w:val="26"/>
        </w:rPr>
        <w:t xml:space="preserve">контроль за деятельностью подведомственных </w:t>
      </w:r>
      <w:r>
        <w:rPr>
          <w:color w:val="000000"/>
          <w:sz w:val="26"/>
          <w:szCs w:val="26"/>
        </w:rPr>
        <w:t>образовательных организаций по следующим направлениям:</w:t>
      </w:r>
    </w:p>
    <w:p w:rsidR="00120F12" w:rsidRDefault="00120F12" w:rsidP="00120F12">
      <w:pPr>
        <w:suppressAutoHyphens/>
        <w:ind w:firstLine="708"/>
        <w:jc w:val="both"/>
        <w:rPr>
          <w:color w:val="000000"/>
          <w:sz w:val="26"/>
          <w:szCs w:val="26"/>
        </w:rPr>
      </w:pPr>
      <w:r>
        <w:rPr>
          <w:color w:val="000000"/>
          <w:sz w:val="26"/>
          <w:szCs w:val="26"/>
        </w:rPr>
        <w:t>3.24.1. соответствия осуществляемой деятельности подведомственными образовательными организациями учредительным документам;</w:t>
      </w:r>
    </w:p>
    <w:p w:rsidR="00120F12" w:rsidRDefault="00120F12" w:rsidP="00120F12">
      <w:pPr>
        <w:suppressAutoHyphens/>
        <w:ind w:firstLine="708"/>
        <w:jc w:val="both"/>
        <w:rPr>
          <w:color w:val="000000"/>
          <w:sz w:val="26"/>
          <w:szCs w:val="26"/>
        </w:rPr>
      </w:pPr>
      <w:r>
        <w:rPr>
          <w:color w:val="000000"/>
          <w:sz w:val="26"/>
          <w:szCs w:val="26"/>
        </w:rPr>
        <w:t>3.24.2. за соблюдением подведомственными образовательными организациями трудового законодательства;</w:t>
      </w:r>
    </w:p>
    <w:p w:rsidR="00120F12" w:rsidRDefault="00120F12" w:rsidP="00120F12">
      <w:pPr>
        <w:suppressAutoHyphens/>
        <w:ind w:firstLine="708"/>
        <w:jc w:val="both"/>
        <w:rPr>
          <w:color w:val="000000"/>
          <w:sz w:val="26"/>
          <w:szCs w:val="26"/>
        </w:rPr>
      </w:pPr>
      <w:r>
        <w:rPr>
          <w:color w:val="000000"/>
          <w:sz w:val="26"/>
          <w:szCs w:val="26"/>
        </w:rPr>
        <w:t>3.24.3. за состоянием охраны труда и техники безопасности в подведомственных образовательных организациях;</w:t>
      </w:r>
    </w:p>
    <w:p w:rsidR="00120F12" w:rsidRDefault="00120F12" w:rsidP="00120F12">
      <w:pPr>
        <w:suppressAutoHyphens/>
        <w:ind w:firstLine="708"/>
        <w:jc w:val="both"/>
        <w:rPr>
          <w:color w:val="000000"/>
          <w:sz w:val="26"/>
          <w:szCs w:val="26"/>
        </w:rPr>
      </w:pPr>
      <w:r>
        <w:rPr>
          <w:color w:val="000000"/>
          <w:sz w:val="26"/>
          <w:szCs w:val="26"/>
        </w:rPr>
        <w:t>3.24.4. за соблюдением в подведомственных образовательных организациях требованиям пожарной безопасности;</w:t>
      </w:r>
    </w:p>
    <w:p w:rsidR="00120F12" w:rsidRDefault="00120F12" w:rsidP="00120F12">
      <w:pPr>
        <w:suppressAutoHyphens/>
        <w:ind w:firstLine="708"/>
        <w:jc w:val="both"/>
        <w:rPr>
          <w:color w:val="000000"/>
          <w:sz w:val="26"/>
          <w:szCs w:val="26"/>
        </w:rPr>
      </w:pPr>
      <w:r>
        <w:rPr>
          <w:color w:val="000000"/>
          <w:sz w:val="26"/>
          <w:szCs w:val="26"/>
        </w:rPr>
        <w:t>3.24.5. за соблюдением санитарно-гигиенических условий пребывания детей в подведомственных образовательных организациях, охраны жизни, здоровья, по созданию безопасных условий образовательного процесса;</w:t>
      </w:r>
    </w:p>
    <w:p w:rsidR="00120F12" w:rsidRDefault="00120F12" w:rsidP="00120F12">
      <w:pPr>
        <w:suppressAutoHyphens/>
        <w:ind w:firstLine="708"/>
        <w:jc w:val="both"/>
        <w:rPr>
          <w:color w:val="000000"/>
          <w:sz w:val="26"/>
          <w:szCs w:val="26"/>
        </w:rPr>
      </w:pPr>
      <w:r>
        <w:rPr>
          <w:color w:val="000000"/>
          <w:sz w:val="26"/>
          <w:szCs w:val="26"/>
        </w:rPr>
        <w:t>3.24.6. за деятельностью школьных столовых и пищеблоков дошкольных образовательных организаций и качеством питания обучающихся и воспитанников;</w:t>
      </w:r>
    </w:p>
    <w:p w:rsidR="00120F12" w:rsidRDefault="00120F12" w:rsidP="00120F12">
      <w:pPr>
        <w:suppressAutoHyphens/>
        <w:ind w:firstLine="708"/>
        <w:jc w:val="both"/>
        <w:rPr>
          <w:color w:val="000000"/>
          <w:sz w:val="26"/>
          <w:szCs w:val="26"/>
        </w:rPr>
      </w:pPr>
      <w:r>
        <w:rPr>
          <w:color w:val="000000"/>
          <w:sz w:val="26"/>
          <w:szCs w:val="26"/>
        </w:rPr>
        <w:t>3.24.7. за организацией работы подведомственных образовательных организаций по обеспечению безопасных перевозок обучающихся на школьных автобусах, по обеспечению комплексной безопасности подведомственных образовательных организаций, их антитеррористической защищенности;</w:t>
      </w:r>
    </w:p>
    <w:p w:rsidR="00120F12" w:rsidRDefault="00120F12" w:rsidP="00120F12">
      <w:pPr>
        <w:suppressAutoHyphens/>
        <w:ind w:firstLine="708"/>
        <w:jc w:val="both"/>
        <w:rPr>
          <w:color w:val="000000"/>
          <w:sz w:val="26"/>
          <w:szCs w:val="26"/>
        </w:rPr>
      </w:pPr>
      <w:r>
        <w:rPr>
          <w:color w:val="000000"/>
          <w:sz w:val="26"/>
          <w:szCs w:val="26"/>
        </w:rPr>
        <w:t>3.24.8. за целевым и эффективным использованием бюджетных средств в отрасли образования и молодежной политики;</w:t>
      </w:r>
    </w:p>
    <w:p w:rsidR="00120F12" w:rsidRDefault="00120F12" w:rsidP="00120F12">
      <w:pPr>
        <w:suppressAutoHyphens/>
        <w:ind w:firstLine="708"/>
        <w:jc w:val="both"/>
        <w:rPr>
          <w:color w:val="000000"/>
          <w:sz w:val="26"/>
          <w:szCs w:val="26"/>
        </w:rPr>
      </w:pPr>
      <w:r>
        <w:rPr>
          <w:color w:val="000000"/>
          <w:sz w:val="26"/>
          <w:szCs w:val="26"/>
        </w:rPr>
        <w:t>3.24.9. за сохранностью и эффективным использованием</w:t>
      </w:r>
      <w:r w:rsidRPr="00CA2A23">
        <w:rPr>
          <w:color w:val="000000"/>
          <w:sz w:val="26"/>
          <w:szCs w:val="26"/>
        </w:rPr>
        <w:t xml:space="preserve"> закреплён</w:t>
      </w:r>
      <w:r>
        <w:rPr>
          <w:color w:val="000000"/>
          <w:sz w:val="26"/>
          <w:szCs w:val="26"/>
        </w:rPr>
        <w:t>ного</w:t>
      </w:r>
      <w:r w:rsidRPr="00CA2A23">
        <w:rPr>
          <w:color w:val="000000"/>
          <w:sz w:val="26"/>
          <w:szCs w:val="26"/>
        </w:rPr>
        <w:t xml:space="preserve"> за подведомственными </w:t>
      </w:r>
      <w:r>
        <w:rPr>
          <w:color w:val="000000"/>
          <w:sz w:val="26"/>
          <w:szCs w:val="26"/>
        </w:rPr>
        <w:t>образовательными организациями</w:t>
      </w:r>
      <w:r w:rsidRPr="00CA2A23">
        <w:rPr>
          <w:color w:val="000000"/>
          <w:sz w:val="26"/>
          <w:szCs w:val="26"/>
        </w:rPr>
        <w:t xml:space="preserve"> имущества</w:t>
      </w:r>
      <w:r>
        <w:rPr>
          <w:color w:val="000000"/>
          <w:sz w:val="26"/>
          <w:szCs w:val="26"/>
        </w:rPr>
        <w:t xml:space="preserve">. Обеспечение содержания зданий и сооружений </w:t>
      </w:r>
      <w:r w:rsidRPr="00CA2A23">
        <w:rPr>
          <w:color w:val="000000"/>
          <w:sz w:val="26"/>
          <w:szCs w:val="26"/>
        </w:rPr>
        <w:t>подведомственны</w:t>
      </w:r>
      <w:r>
        <w:rPr>
          <w:color w:val="000000"/>
          <w:sz w:val="26"/>
          <w:szCs w:val="26"/>
        </w:rPr>
        <w:t>х</w:t>
      </w:r>
      <w:r w:rsidRPr="00CA2A23">
        <w:rPr>
          <w:color w:val="000000"/>
          <w:sz w:val="26"/>
          <w:szCs w:val="26"/>
        </w:rPr>
        <w:t xml:space="preserve"> </w:t>
      </w:r>
      <w:r>
        <w:rPr>
          <w:color w:val="000000"/>
          <w:sz w:val="26"/>
          <w:szCs w:val="26"/>
        </w:rPr>
        <w:t>образовательных организаций, обустройства прилегающих к ним территорий</w:t>
      </w:r>
      <w:r w:rsidRPr="00CA2A23">
        <w:rPr>
          <w:color w:val="000000"/>
          <w:sz w:val="26"/>
          <w:szCs w:val="26"/>
        </w:rPr>
        <w:t>;</w:t>
      </w:r>
    </w:p>
    <w:p w:rsidR="00120F12" w:rsidRDefault="00120F12" w:rsidP="00120F12">
      <w:pPr>
        <w:suppressAutoHyphens/>
        <w:ind w:firstLine="708"/>
        <w:jc w:val="both"/>
        <w:rPr>
          <w:color w:val="000000"/>
          <w:sz w:val="26"/>
          <w:szCs w:val="26"/>
        </w:rPr>
      </w:pPr>
      <w:r>
        <w:rPr>
          <w:color w:val="000000"/>
          <w:sz w:val="26"/>
          <w:szCs w:val="26"/>
        </w:rPr>
        <w:t xml:space="preserve">3.24.10. по проведению капитального ремонта в </w:t>
      </w:r>
      <w:r w:rsidRPr="00CA2A23">
        <w:rPr>
          <w:color w:val="000000"/>
          <w:sz w:val="26"/>
          <w:szCs w:val="26"/>
        </w:rPr>
        <w:t>подведомственны</w:t>
      </w:r>
      <w:r>
        <w:rPr>
          <w:color w:val="000000"/>
          <w:sz w:val="26"/>
          <w:szCs w:val="26"/>
        </w:rPr>
        <w:t>х</w:t>
      </w:r>
      <w:r w:rsidRPr="00CA2A23">
        <w:rPr>
          <w:color w:val="000000"/>
          <w:sz w:val="26"/>
          <w:szCs w:val="26"/>
        </w:rPr>
        <w:t xml:space="preserve"> </w:t>
      </w:r>
      <w:r>
        <w:rPr>
          <w:color w:val="000000"/>
          <w:sz w:val="26"/>
          <w:szCs w:val="26"/>
        </w:rPr>
        <w:t>образовательных организациях;</w:t>
      </w:r>
    </w:p>
    <w:p w:rsidR="00120F12" w:rsidRDefault="00120F12" w:rsidP="00120F12">
      <w:pPr>
        <w:suppressAutoHyphens/>
        <w:ind w:firstLine="708"/>
        <w:jc w:val="both"/>
        <w:rPr>
          <w:color w:val="000000"/>
          <w:sz w:val="26"/>
          <w:szCs w:val="26"/>
        </w:rPr>
      </w:pPr>
      <w:r>
        <w:rPr>
          <w:color w:val="000000"/>
          <w:sz w:val="26"/>
          <w:szCs w:val="26"/>
        </w:rPr>
        <w:t>3.24.11. за соблюдением законодательства в области образования несовершеннолетних;</w:t>
      </w:r>
    </w:p>
    <w:p w:rsidR="00120F12" w:rsidRDefault="00120F12" w:rsidP="00120F12">
      <w:pPr>
        <w:suppressAutoHyphens/>
        <w:ind w:firstLine="708"/>
        <w:jc w:val="both"/>
        <w:rPr>
          <w:color w:val="000000"/>
          <w:sz w:val="26"/>
          <w:szCs w:val="26"/>
        </w:rPr>
      </w:pPr>
      <w:r>
        <w:rPr>
          <w:color w:val="000000"/>
          <w:sz w:val="26"/>
          <w:szCs w:val="26"/>
        </w:rPr>
        <w:t>3.24.12. за</w:t>
      </w:r>
      <w:r w:rsidRPr="002549AE">
        <w:rPr>
          <w:color w:val="000000"/>
          <w:sz w:val="26"/>
          <w:szCs w:val="26"/>
        </w:rPr>
        <w:t xml:space="preserve"> внесение</w:t>
      </w:r>
      <w:r>
        <w:rPr>
          <w:color w:val="000000"/>
          <w:sz w:val="26"/>
          <w:szCs w:val="26"/>
        </w:rPr>
        <w:t>м</w:t>
      </w:r>
      <w:r w:rsidRPr="002549AE">
        <w:rPr>
          <w:color w:val="000000"/>
          <w:sz w:val="26"/>
          <w:szCs w:val="26"/>
        </w:rPr>
        <w:t xml:space="preserve"> сведений о выданных документах об образовании в федеральную информационную систему «Федеральный реестр сведений о документах об образовании и (или) о квалификации, документах об обучении»</w:t>
      </w:r>
      <w:r w:rsidRPr="00CA2A23">
        <w:rPr>
          <w:color w:val="000000"/>
          <w:sz w:val="26"/>
          <w:szCs w:val="26"/>
        </w:rPr>
        <w:t>;</w:t>
      </w:r>
    </w:p>
    <w:p w:rsidR="00120F12" w:rsidRDefault="00120F12" w:rsidP="00120F12">
      <w:pPr>
        <w:suppressAutoHyphens/>
        <w:ind w:firstLine="708"/>
        <w:jc w:val="both"/>
        <w:rPr>
          <w:color w:val="000000"/>
          <w:sz w:val="26"/>
          <w:szCs w:val="26"/>
        </w:rPr>
      </w:pPr>
      <w:r>
        <w:rPr>
          <w:color w:val="000000"/>
          <w:sz w:val="26"/>
          <w:szCs w:val="26"/>
        </w:rPr>
        <w:t xml:space="preserve">3.25. </w:t>
      </w:r>
      <w:r w:rsidRPr="00CA2A23">
        <w:rPr>
          <w:color w:val="000000"/>
          <w:sz w:val="26"/>
          <w:szCs w:val="26"/>
        </w:rPr>
        <w:t xml:space="preserve">осуществляет в установленном порядке сбор, обработку, анализ и представление </w:t>
      </w:r>
      <w:r>
        <w:rPr>
          <w:color w:val="000000"/>
          <w:sz w:val="26"/>
          <w:szCs w:val="26"/>
        </w:rPr>
        <w:t>государственной статистической отчетности</w:t>
      </w:r>
      <w:r w:rsidRPr="00CA2A23">
        <w:rPr>
          <w:color w:val="000000"/>
          <w:sz w:val="26"/>
          <w:szCs w:val="26"/>
        </w:rPr>
        <w:t xml:space="preserve"> в сфере образования, </w:t>
      </w:r>
      <w:r>
        <w:rPr>
          <w:color w:val="000000"/>
          <w:sz w:val="26"/>
          <w:szCs w:val="26"/>
        </w:rPr>
        <w:t>справок и других документов по вопросам, входящим в компетенцию Управления образования; формирует информационный банк данных;</w:t>
      </w:r>
    </w:p>
    <w:p w:rsidR="00120F12" w:rsidRDefault="00120F12" w:rsidP="00120F12">
      <w:pPr>
        <w:suppressAutoHyphens/>
        <w:ind w:firstLine="708"/>
        <w:jc w:val="both"/>
        <w:rPr>
          <w:color w:val="000000"/>
          <w:sz w:val="26"/>
          <w:szCs w:val="26"/>
        </w:rPr>
      </w:pPr>
      <w:r>
        <w:rPr>
          <w:color w:val="000000"/>
          <w:sz w:val="26"/>
          <w:szCs w:val="26"/>
        </w:rPr>
        <w:t>3.26. обеспечивает осуществление</w:t>
      </w:r>
      <w:r w:rsidRPr="00CA2A23">
        <w:rPr>
          <w:color w:val="000000"/>
          <w:sz w:val="26"/>
          <w:szCs w:val="26"/>
        </w:rPr>
        <w:t xml:space="preserve"> мониторинг</w:t>
      </w:r>
      <w:r>
        <w:rPr>
          <w:color w:val="000000"/>
          <w:sz w:val="26"/>
          <w:szCs w:val="26"/>
        </w:rPr>
        <w:t>а</w:t>
      </w:r>
      <w:r w:rsidRPr="00CA2A23">
        <w:rPr>
          <w:color w:val="000000"/>
          <w:sz w:val="26"/>
          <w:szCs w:val="26"/>
        </w:rPr>
        <w:t xml:space="preserve"> </w:t>
      </w:r>
      <w:r>
        <w:rPr>
          <w:color w:val="000000"/>
          <w:sz w:val="26"/>
          <w:szCs w:val="26"/>
        </w:rPr>
        <w:t>в системе</w:t>
      </w:r>
      <w:r w:rsidRPr="00CA2A23">
        <w:rPr>
          <w:color w:val="000000"/>
          <w:sz w:val="26"/>
          <w:szCs w:val="26"/>
        </w:rPr>
        <w:t xml:space="preserve"> образования</w:t>
      </w:r>
      <w:r>
        <w:rPr>
          <w:color w:val="000000"/>
          <w:sz w:val="26"/>
          <w:szCs w:val="26"/>
        </w:rPr>
        <w:t xml:space="preserve"> на уровне образования</w:t>
      </w:r>
      <w:r w:rsidRPr="00CA2A23">
        <w:rPr>
          <w:color w:val="000000"/>
          <w:sz w:val="26"/>
          <w:szCs w:val="26"/>
        </w:rPr>
        <w:t>, готовит информационно-аналитические материалы о состоянии и развитии системы образования;</w:t>
      </w:r>
    </w:p>
    <w:p w:rsidR="00120F12" w:rsidRDefault="00120F12" w:rsidP="00120F12">
      <w:pPr>
        <w:suppressAutoHyphens/>
        <w:ind w:firstLine="708"/>
        <w:jc w:val="both"/>
        <w:rPr>
          <w:color w:val="000000"/>
          <w:sz w:val="26"/>
          <w:szCs w:val="26"/>
        </w:rPr>
      </w:pPr>
      <w:r>
        <w:rPr>
          <w:color w:val="000000"/>
          <w:sz w:val="26"/>
          <w:szCs w:val="26"/>
        </w:rPr>
        <w:t xml:space="preserve">3.27. осуществляет </w:t>
      </w:r>
      <w:r w:rsidRPr="00CA2A23">
        <w:rPr>
          <w:color w:val="000000"/>
          <w:sz w:val="26"/>
          <w:szCs w:val="26"/>
        </w:rPr>
        <w:t>прием граждан</w:t>
      </w:r>
      <w:r>
        <w:rPr>
          <w:color w:val="000000"/>
          <w:sz w:val="26"/>
          <w:szCs w:val="26"/>
        </w:rPr>
        <w:t>, обеспечивает своевременное и полное рассмотрение обращений граждан, принятие по ним решений в соответствии с законодательством Российской Федерации;</w:t>
      </w:r>
    </w:p>
    <w:p w:rsidR="00120F12" w:rsidRDefault="00120F12" w:rsidP="00120F12">
      <w:pPr>
        <w:suppressAutoHyphens/>
        <w:ind w:firstLine="708"/>
        <w:jc w:val="both"/>
        <w:rPr>
          <w:color w:val="000000"/>
          <w:sz w:val="26"/>
          <w:szCs w:val="26"/>
        </w:rPr>
      </w:pPr>
      <w:r>
        <w:rPr>
          <w:color w:val="000000"/>
          <w:sz w:val="26"/>
          <w:szCs w:val="26"/>
        </w:rPr>
        <w:t>3.28. формирует документы Управления образования и передает их в Сектор по архивной работе администрации муниципального района «Корткеросский»;</w:t>
      </w:r>
    </w:p>
    <w:p w:rsidR="00120F12" w:rsidRDefault="00120F12" w:rsidP="00120F12">
      <w:pPr>
        <w:suppressAutoHyphens/>
        <w:ind w:firstLine="708"/>
        <w:jc w:val="both"/>
        <w:rPr>
          <w:color w:val="000000"/>
          <w:sz w:val="26"/>
          <w:szCs w:val="26"/>
        </w:rPr>
      </w:pPr>
      <w:r>
        <w:rPr>
          <w:color w:val="000000"/>
          <w:sz w:val="26"/>
          <w:szCs w:val="26"/>
        </w:rPr>
        <w:t xml:space="preserve">3.29. организует и координирует работу экспертных комиссий, советов, рабочих групп, создаваемых при Управлении образования для рассмотрения </w:t>
      </w:r>
      <w:r>
        <w:rPr>
          <w:color w:val="000000"/>
          <w:sz w:val="26"/>
          <w:szCs w:val="26"/>
        </w:rPr>
        <w:lastRenderedPageBreak/>
        <w:t>вопросов, отнесенных к компетенции Управления образования, создаваемых по решению органов местного самоуправления;</w:t>
      </w:r>
    </w:p>
    <w:p w:rsidR="00120F12" w:rsidRDefault="00120F12" w:rsidP="00120F12">
      <w:pPr>
        <w:suppressAutoHyphens/>
        <w:ind w:firstLine="708"/>
        <w:jc w:val="both"/>
        <w:rPr>
          <w:color w:val="000000"/>
          <w:sz w:val="26"/>
          <w:szCs w:val="26"/>
        </w:rPr>
      </w:pPr>
      <w:r>
        <w:rPr>
          <w:color w:val="000000"/>
          <w:sz w:val="26"/>
          <w:szCs w:val="26"/>
        </w:rPr>
        <w:t>3.30. взаимодействует со средствами массовой информации по вопросам освещения работы муниципальной системы образования, в области молодежной политики;</w:t>
      </w:r>
    </w:p>
    <w:p w:rsidR="00120F12" w:rsidRDefault="00120F12" w:rsidP="00120F12">
      <w:pPr>
        <w:suppressAutoHyphens/>
        <w:ind w:firstLine="708"/>
        <w:jc w:val="both"/>
        <w:rPr>
          <w:color w:val="000000"/>
          <w:sz w:val="26"/>
          <w:szCs w:val="26"/>
        </w:rPr>
      </w:pPr>
      <w:r>
        <w:rPr>
          <w:color w:val="000000"/>
          <w:sz w:val="26"/>
          <w:szCs w:val="26"/>
        </w:rPr>
        <w:t>3.31. создает и ведет сайт Управления образования, официальные группы в социальных сетях; обеспечивает открытость деятельности Управления образования;</w:t>
      </w:r>
    </w:p>
    <w:p w:rsidR="00120F12" w:rsidRDefault="00120F12" w:rsidP="00120F12">
      <w:pPr>
        <w:suppressAutoHyphens/>
        <w:ind w:firstLine="708"/>
        <w:jc w:val="both"/>
        <w:rPr>
          <w:color w:val="000000"/>
          <w:sz w:val="26"/>
          <w:szCs w:val="26"/>
        </w:rPr>
      </w:pPr>
      <w:r>
        <w:rPr>
          <w:color w:val="000000"/>
          <w:sz w:val="26"/>
          <w:szCs w:val="26"/>
        </w:rPr>
        <w:t>3.32. осуществляет деятельность по предоставлению муниципальных услуг в пределах полномочий; разрабатывает административные регламенты предоставления муниципальных услуг в сфере образования;</w:t>
      </w:r>
    </w:p>
    <w:p w:rsidR="00120F12" w:rsidRDefault="00120F12" w:rsidP="00120F12">
      <w:pPr>
        <w:suppressAutoHyphens/>
        <w:ind w:firstLine="708"/>
        <w:jc w:val="both"/>
        <w:rPr>
          <w:color w:val="000000"/>
          <w:sz w:val="26"/>
          <w:szCs w:val="26"/>
        </w:rPr>
      </w:pPr>
      <w:r>
        <w:rPr>
          <w:color w:val="000000"/>
          <w:sz w:val="26"/>
          <w:szCs w:val="26"/>
        </w:rPr>
        <w:t>3.33. проводит работу</w:t>
      </w:r>
      <w:r w:rsidRPr="00CA2A23">
        <w:rPr>
          <w:color w:val="000000"/>
          <w:sz w:val="26"/>
          <w:szCs w:val="26"/>
        </w:rPr>
        <w:t xml:space="preserve"> по мобилизационной подготовке и мобилизации</w:t>
      </w:r>
      <w:r>
        <w:rPr>
          <w:color w:val="000000"/>
          <w:sz w:val="26"/>
          <w:szCs w:val="26"/>
        </w:rPr>
        <w:t xml:space="preserve"> </w:t>
      </w:r>
      <w:r w:rsidRPr="00CA2A23">
        <w:rPr>
          <w:color w:val="000000"/>
          <w:sz w:val="26"/>
          <w:szCs w:val="26"/>
        </w:rPr>
        <w:t>Управления</w:t>
      </w:r>
      <w:r>
        <w:rPr>
          <w:color w:val="000000"/>
          <w:sz w:val="26"/>
          <w:szCs w:val="26"/>
        </w:rPr>
        <w:t xml:space="preserve"> образования</w:t>
      </w:r>
      <w:r w:rsidRPr="00CA2A23">
        <w:rPr>
          <w:color w:val="000000"/>
          <w:sz w:val="26"/>
          <w:szCs w:val="26"/>
        </w:rPr>
        <w:t xml:space="preserve">, осуществляет координацию, контроль и методическое обеспечение мобилизационной подготовки в подведомственных </w:t>
      </w:r>
      <w:r>
        <w:rPr>
          <w:color w:val="000000"/>
          <w:sz w:val="26"/>
          <w:szCs w:val="26"/>
        </w:rPr>
        <w:t>образовательных организациях</w:t>
      </w:r>
      <w:r w:rsidRPr="00CA2A23">
        <w:rPr>
          <w:color w:val="000000"/>
          <w:sz w:val="26"/>
          <w:szCs w:val="26"/>
        </w:rPr>
        <w:t>;</w:t>
      </w:r>
      <w:r>
        <w:rPr>
          <w:color w:val="000000"/>
          <w:sz w:val="26"/>
          <w:szCs w:val="26"/>
        </w:rPr>
        <w:t xml:space="preserve"> координирует деятельность </w:t>
      </w:r>
      <w:r w:rsidRPr="00CA2A23">
        <w:rPr>
          <w:color w:val="000000"/>
          <w:sz w:val="26"/>
          <w:szCs w:val="26"/>
        </w:rPr>
        <w:t xml:space="preserve">подведомственных </w:t>
      </w:r>
      <w:r>
        <w:rPr>
          <w:color w:val="000000"/>
          <w:sz w:val="26"/>
          <w:szCs w:val="26"/>
        </w:rPr>
        <w:t>образовательных организациях по вопросам гражданской обороны;</w:t>
      </w:r>
    </w:p>
    <w:p w:rsidR="00120F12" w:rsidRPr="00CA2A23" w:rsidRDefault="00120F12" w:rsidP="00120F12">
      <w:pPr>
        <w:suppressAutoHyphens/>
        <w:ind w:firstLine="708"/>
        <w:jc w:val="both"/>
        <w:rPr>
          <w:color w:val="000000"/>
          <w:sz w:val="26"/>
          <w:szCs w:val="26"/>
        </w:rPr>
      </w:pPr>
      <w:r>
        <w:rPr>
          <w:color w:val="000000"/>
          <w:sz w:val="26"/>
          <w:szCs w:val="26"/>
        </w:rPr>
        <w:t>3.34. осуществляет иные функции в соответствии с законодательством Российской Федерации, законодательством Республики Коми.</w:t>
      </w:r>
    </w:p>
    <w:p w:rsidR="00120F12" w:rsidRDefault="00120F12" w:rsidP="00120F12">
      <w:pPr>
        <w:suppressAutoHyphens/>
        <w:ind w:firstLine="708"/>
        <w:jc w:val="both"/>
        <w:rPr>
          <w:color w:val="000000"/>
          <w:sz w:val="26"/>
          <w:szCs w:val="26"/>
        </w:rPr>
      </w:pPr>
    </w:p>
    <w:p w:rsidR="00120F12" w:rsidRPr="002E4717" w:rsidRDefault="00120F12" w:rsidP="00120F12">
      <w:pPr>
        <w:spacing w:line="360" w:lineRule="auto"/>
        <w:jc w:val="center"/>
        <w:rPr>
          <w:b/>
          <w:color w:val="000000"/>
          <w:sz w:val="26"/>
          <w:szCs w:val="26"/>
        </w:rPr>
      </w:pPr>
      <w:r w:rsidRPr="002E4717">
        <w:rPr>
          <w:b/>
          <w:color w:val="000000"/>
          <w:sz w:val="26"/>
          <w:szCs w:val="26"/>
          <w:lang w:val="en-US"/>
        </w:rPr>
        <w:t>IV</w:t>
      </w:r>
      <w:r w:rsidRPr="002E4717">
        <w:rPr>
          <w:b/>
          <w:color w:val="000000"/>
          <w:sz w:val="26"/>
          <w:szCs w:val="26"/>
        </w:rPr>
        <w:t xml:space="preserve">. ПРАВА  </w:t>
      </w:r>
    </w:p>
    <w:p w:rsidR="00120F12" w:rsidRPr="00CA2A23" w:rsidRDefault="00120F12" w:rsidP="00120F12">
      <w:pPr>
        <w:suppressAutoHyphens/>
        <w:jc w:val="both"/>
        <w:rPr>
          <w:color w:val="000000"/>
          <w:sz w:val="26"/>
          <w:szCs w:val="26"/>
        </w:rPr>
      </w:pPr>
      <w:r w:rsidRPr="00CA2A23">
        <w:rPr>
          <w:color w:val="000000"/>
          <w:sz w:val="26"/>
          <w:szCs w:val="26"/>
        </w:rPr>
        <w:tab/>
        <w:t>Управление</w:t>
      </w:r>
      <w:r>
        <w:rPr>
          <w:color w:val="000000"/>
          <w:sz w:val="26"/>
          <w:szCs w:val="26"/>
        </w:rPr>
        <w:t xml:space="preserve"> образования</w:t>
      </w:r>
      <w:r w:rsidRPr="00CA2A23">
        <w:rPr>
          <w:color w:val="000000"/>
          <w:sz w:val="26"/>
          <w:szCs w:val="26"/>
        </w:rPr>
        <w:t xml:space="preserve"> в целях исполнения своих функций имеет право:</w:t>
      </w:r>
    </w:p>
    <w:p w:rsidR="00120F12" w:rsidRDefault="00120F12" w:rsidP="00120F12">
      <w:pPr>
        <w:suppressAutoHyphens/>
        <w:ind w:firstLine="567"/>
        <w:jc w:val="both"/>
        <w:rPr>
          <w:color w:val="000000"/>
          <w:sz w:val="26"/>
          <w:szCs w:val="26"/>
        </w:rPr>
      </w:pPr>
      <w:r>
        <w:rPr>
          <w:color w:val="000000"/>
          <w:sz w:val="26"/>
          <w:szCs w:val="26"/>
        </w:rPr>
        <w:t>4.1. в установленном порядке вносить на рассмотрение администрации муниципального района «Корткеросский» предложения по реализации государственной политики в области образования и молодежной политики, проекты муниципальных программ развития образования, предложения по вопросам кадровой политики;</w:t>
      </w:r>
    </w:p>
    <w:p w:rsidR="00120F12" w:rsidRDefault="00120F12" w:rsidP="00120F12">
      <w:pPr>
        <w:suppressAutoHyphens/>
        <w:ind w:firstLine="567"/>
        <w:jc w:val="both"/>
        <w:rPr>
          <w:color w:val="000000"/>
          <w:sz w:val="26"/>
          <w:szCs w:val="26"/>
        </w:rPr>
      </w:pPr>
      <w:r>
        <w:rPr>
          <w:color w:val="000000"/>
          <w:sz w:val="26"/>
          <w:szCs w:val="26"/>
        </w:rPr>
        <w:t xml:space="preserve">4.2. </w:t>
      </w:r>
      <w:r w:rsidRPr="00CA2A23">
        <w:rPr>
          <w:color w:val="000000"/>
          <w:sz w:val="26"/>
          <w:szCs w:val="26"/>
        </w:rPr>
        <w:t>издавать</w:t>
      </w:r>
      <w:r>
        <w:rPr>
          <w:color w:val="000000"/>
          <w:sz w:val="26"/>
          <w:szCs w:val="26"/>
        </w:rPr>
        <w:t xml:space="preserve"> в пределах своей компетенции</w:t>
      </w:r>
      <w:r w:rsidRPr="00CA2A23">
        <w:rPr>
          <w:color w:val="000000"/>
          <w:sz w:val="26"/>
          <w:szCs w:val="26"/>
        </w:rPr>
        <w:t xml:space="preserve"> приказы, инструкции, давать указания на основе и во исполнение</w:t>
      </w:r>
      <w:r>
        <w:rPr>
          <w:color w:val="000000"/>
          <w:sz w:val="26"/>
          <w:szCs w:val="26"/>
        </w:rPr>
        <w:t xml:space="preserve"> актов </w:t>
      </w:r>
      <w:r w:rsidRPr="00CA2A23">
        <w:rPr>
          <w:color w:val="000000"/>
          <w:sz w:val="26"/>
          <w:szCs w:val="26"/>
        </w:rPr>
        <w:t xml:space="preserve">администрации </w:t>
      </w:r>
      <w:r>
        <w:rPr>
          <w:color w:val="000000"/>
          <w:sz w:val="26"/>
          <w:szCs w:val="26"/>
        </w:rPr>
        <w:t>муниципального района</w:t>
      </w:r>
      <w:r w:rsidRPr="00CA2A23">
        <w:rPr>
          <w:color w:val="000000"/>
          <w:sz w:val="26"/>
          <w:szCs w:val="26"/>
        </w:rPr>
        <w:t xml:space="preserve"> </w:t>
      </w:r>
      <w:r>
        <w:rPr>
          <w:color w:val="000000"/>
          <w:sz w:val="26"/>
          <w:szCs w:val="26"/>
        </w:rPr>
        <w:t>«Корткеросский»,</w:t>
      </w:r>
      <w:r w:rsidRPr="00CA2A23">
        <w:rPr>
          <w:color w:val="000000"/>
          <w:sz w:val="26"/>
          <w:szCs w:val="26"/>
        </w:rPr>
        <w:t xml:space="preserve"> приказов и других нормативных документов Министерства образования </w:t>
      </w:r>
      <w:r>
        <w:rPr>
          <w:color w:val="000000"/>
          <w:sz w:val="26"/>
          <w:szCs w:val="26"/>
        </w:rPr>
        <w:t>и молодежной политики Республики Коми;</w:t>
      </w:r>
      <w:r w:rsidRPr="00CA2A23">
        <w:rPr>
          <w:color w:val="000000"/>
          <w:sz w:val="26"/>
          <w:szCs w:val="26"/>
        </w:rPr>
        <w:t xml:space="preserve"> </w:t>
      </w:r>
      <w:r>
        <w:rPr>
          <w:color w:val="000000"/>
          <w:sz w:val="26"/>
          <w:szCs w:val="26"/>
        </w:rPr>
        <w:t xml:space="preserve">осуществлять </w:t>
      </w:r>
      <w:r w:rsidRPr="00CA2A23">
        <w:rPr>
          <w:color w:val="000000"/>
          <w:sz w:val="26"/>
          <w:szCs w:val="26"/>
        </w:rPr>
        <w:t>контрол</w:t>
      </w:r>
      <w:r>
        <w:rPr>
          <w:color w:val="000000"/>
          <w:sz w:val="26"/>
          <w:szCs w:val="26"/>
        </w:rPr>
        <w:t>ь за</w:t>
      </w:r>
      <w:r w:rsidRPr="00CA2A23">
        <w:rPr>
          <w:color w:val="000000"/>
          <w:sz w:val="26"/>
          <w:szCs w:val="26"/>
        </w:rPr>
        <w:t xml:space="preserve"> их исполнение</w:t>
      </w:r>
      <w:r>
        <w:rPr>
          <w:color w:val="000000"/>
          <w:sz w:val="26"/>
          <w:szCs w:val="26"/>
        </w:rPr>
        <w:t>м</w:t>
      </w:r>
      <w:r w:rsidRPr="00CA2A23">
        <w:rPr>
          <w:color w:val="000000"/>
          <w:sz w:val="26"/>
          <w:szCs w:val="26"/>
        </w:rPr>
        <w:t>;</w:t>
      </w:r>
    </w:p>
    <w:p w:rsidR="00120F12" w:rsidRDefault="00120F12" w:rsidP="00120F12">
      <w:pPr>
        <w:suppressAutoHyphens/>
        <w:ind w:firstLine="567"/>
        <w:jc w:val="both"/>
        <w:rPr>
          <w:color w:val="000000"/>
          <w:sz w:val="26"/>
          <w:szCs w:val="26"/>
        </w:rPr>
      </w:pPr>
      <w:r>
        <w:rPr>
          <w:color w:val="000000"/>
          <w:sz w:val="26"/>
          <w:szCs w:val="26"/>
        </w:rPr>
        <w:t>4.3. анализировать состояние системы образования, молодежной политики, прогнозировать перспективы их развития;</w:t>
      </w:r>
    </w:p>
    <w:p w:rsidR="00120F12" w:rsidRDefault="00120F12" w:rsidP="00120F12">
      <w:pPr>
        <w:suppressAutoHyphens/>
        <w:ind w:firstLine="567"/>
        <w:jc w:val="both"/>
        <w:rPr>
          <w:color w:val="000000"/>
          <w:sz w:val="26"/>
          <w:szCs w:val="26"/>
        </w:rPr>
      </w:pPr>
      <w:r>
        <w:rPr>
          <w:color w:val="000000"/>
          <w:sz w:val="26"/>
          <w:szCs w:val="26"/>
        </w:rPr>
        <w:t>4.4. формировать и вносить в администрацию муниципального района «Корткеросский» предложения по бюджету отрасли образования, молодежной политики;</w:t>
      </w:r>
    </w:p>
    <w:p w:rsidR="00120F12" w:rsidRDefault="00120F12" w:rsidP="00120F12">
      <w:pPr>
        <w:suppressAutoHyphens/>
        <w:ind w:firstLine="567"/>
        <w:jc w:val="both"/>
        <w:rPr>
          <w:color w:val="000000"/>
          <w:sz w:val="26"/>
          <w:szCs w:val="26"/>
        </w:rPr>
      </w:pPr>
      <w:r>
        <w:rPr>
          <w:color w:val="000000"/>
          <w:sz w:val="26"/>
          <w:szCs w:val="26"/>
        </w:rPr>
        <w:t>4.5. осуществлять муниципальный (ведомственный) контроль деятельности подведомственных образовательных организаций;</w:t>
      </w:r>
    </w:p>
    <w:p w:rsidR="00120F12" w:rsidRDefault="00120F12" w:rsidP="00120F12">
      <w:pPr>
        <w:suppressAutoHyphens/>
        <w:ind w:firstLine="567"/>
        <w:jc w:val="both"/>
        <w:rPr>
          <w:color w:val="000000"/>
          <w:sz w:val="26"/>
          <w:szCs w:val="26"/>
        </w:rPr>
      </w:pPr>
      <w:r>
        <w:rPr>
          <w:color w:val="000000"/>
          <w:sz w:val="26"/>
          <w:szCs w:val="26"/>
        </w:rPr>
        <w:t xml:space="preserve">4.6. </w:t>
      </w:r>
      <w:r w:rsidRPr="00CA2A23">
        <w:rPr>
          <w:color w:val="000000"/>
          <w:sz w:val="26"/>
          <w:szCs w:val="26"/>
        </w:rPr>
        <w:t xml:space="preserve">создавать в пределах своей компетенции </w:t>
      </w:r>
      <w:r>
        <w:rPr>
          <w:color w:val="000000"/>
          <w:sz w:val="26"/>
          <w:szCs w:val="26"/>
        </w:rPr>
        <w:t xml:space="preserve">творческие коллективы, </w:t>
      </w:r>
      <w:r w:rsidRPr="00CA2A23">
        <w:rPr>
          <w:color w:val="000000"/>
          <w:sz w:val="26"/>
          <w:szCs w:val="26"/>
        </w:rPr>
        <w:t>экспертные</w:t>
      </w:r>
      <w:r>
        <w:rPr>
          <w:color w:val="000000"/>
          <w:sz w:val="26"/>
          <w:szCs w:val="26"/>
        </w:rPr>
        <w:t>,</w:t>
      </w:r>
      <w:r w:rsidRPr="00CA2A23">
        <w:rPr>
          <w:color w:val="000000"/>
          <w:sz w:val="26"/>
          <w:szCs w:val="26"/>
        </w:rPr>
        <w:t xml:space="preserve"> консультативные</w:t>
      </w:r>
      <w:r w:rsidRPr="0014017B">
        <w:rPr>
          <w:color w:val="000000"/>
          <w:sz w:val="26"/>
          <w:szCs w:val="26"/>
        </w:rPr>
        <w:t xml:space="preserve"> </w:t>
      </w:r>
      <w:r>
        <w:rPr>
          <w:color w:val="000000"/>
          <w:sz w:val="26"/>
          <w:szCs w:val="26"/>
        </w:rPr>
        <w:t>и</w:t>
      </w:r>
      <w:r w:rsidRPr="00CA2A23">
        <w:rPr>
          <w:color w:val="000000"/>
          <w:sz w:val="26"/>
          <w:szCs w:val="26"/>
        </w:rPr>
        <w:t xml:space="preserve"> рабочие группы, информационно-аналитические советы, коллегии, комитеты, комиссии по вопросам образования, утверждать их составы и положения о них;</w:t>
      </w:r>
    </w:p>
    <w:p w:rsidR="00120F12" w:rsidRDefault="00120F12" w:rsidP="00120F12">
      <w:pPr>
        <w:suppressAutoHyphens/>
        <w:ind w:firstLine="567"/>
        <w:jc w:val="both"/>
        <w:rPr>
          <w:color w:val="000000"/>
          <w:sz w:val="26"/>
          <w:szCs w:val="26"/>
        </w:rPr>
      </w:pPr>
      <w:r>
        <w:rPr>
          <w:color w:val="000000"/>
          <w:sz w:val="26"/>
          <w:szCs w:val="26"/>
        </w:rPr>
        <w:t>4.7. участвовать в совещаниях, проводимых администрацией муниципального района «Корткеросский»;</w:t>
      </w:r>
    </w:p>
    <w:p w:rsidR="00120F12" w:rsidRDefault="00120F12" w:rsidP="00120F12">
      <w:pPr>
        <w:suppressAutoHyphens/>
        <w:ind w:firstLine="567"/>
        <w:jc w:val="both"/>
        <w:rPr>
          <w:color w:val="000000"/>
          <w:sz w:val="26"/>
          <w:szCs w:val="26"/>
        </w:rPr>
      </w:pPr>
      <w:r>
        <w:rPr>
          <w:color w:val="000000"/>
          <w:sz w:val="26"/>
          <w:szCs w:val="26"/>
        </w:rPr>
        <w:t xml:space="preserve">4.8. </w:t>
      </w:r>
      <w:r w:rsidRPr="00CA2A23">
        <w:rPr>
          <w:color w:val="000000"/>
          <w:sz w:val="26"/>
          <w:szCs w:val="26"/>
        </w:rPr>
        <w:t>организовывать и проводить конференции, совещания, семинары, и другие мероприяти</w:t>
      </w:r>
      <w:r>
        <w:rPr>
          <w:color w:val="000000"/>
          <w:sz w:val="26"/>
          <w:szCs w:val="26"/>
        </w:rPr>
        <w:t>я по направлениям деятельности;</w:t>
      </w:r>
    </w:p>
    <w:p w:rsidR="00120F12" w:rsidRDefault="00120F12" w:rsidP="00120F12">
      <w:pPr>
        <w:suppressAutoHyphens/>
        <w:ind w:firstLine="567"/>
        <w:jc w:val="both"/>
        <w:rPr>
          <w:color w:val="000000"/>
          <w:sz w:val="26"/>
          <w:szCs w:val="26"/>
        </w:rPr>
      </w:pPr>
      <w:r>
        <w:rPr>
          <w:color w:val="000000"/>
          <w:sz w:val="26"/>
          <w:szCs w:val="26"/>
        </w:rPr>
        <w:t xml:space="preserve">4.9. запрашивать и получать в установленном порядке от государственных органов исполнительной власти, органов местного самоуправления, </w:t>
      </w:r>
      <w:r>
        <w:rPr>
          <w:color w:val="000000"/>
          <w:sz w:val="26"/>
          <w:szCs w:val="26"/>
        </w:rPr>
        <w:lastRenderedPageBreak/>
        <w:t>образовательных организаций сведения, материалы и документы, необходимых для осуществления возложенных дел, задач и функций;</w:t>
      </w:r>
    </w:p>
    <w:p w:rsidR="00120F12" w:rsidRDefault="00120F12" w:rsidP="00120F12">
      <w:pPr>
        <w:suppressAutoHyphens/>
        <w:ind w:firstLine="567"/>
        <w:jc w:val="both"/>
        <w:rPr>
          <w:color w:val="000000"/>
          <w:sz w:val="26"/>
          <w:szCs w:val="26"/>
        </w:rPr>
      </w:pPr>
      <w:r>
        <w:rPr>
          <w:color w:val="000000"/>
          <w:sz w:val="26"/>
          <w:szCs w:val="26"/>
        </w:rPr>
        <w:t>4.10. регулировать в пределах своей компетенции отношения в системе образования;</w:t>
      </w:r>
    </w:p>
    <w:p w:rsidR="00120F12" w:rsidRDefault="00120F12" w:rsidP="00120F12">
      <w:pPr>
        <w:suppressAutoHyphens/>
        <w:ind w:firstLine="567"/>
        <w:jc w:val="both"/>
        <w:rPr>
          <w:color w:val="000000"/>
          <w:sz w:val="26"/>
          <w:szCs w:val="26"/>
        </w:rPr>
      </w:pPr>
      <w:r>
        <w:rPr>
          <w:color w:val="000000"/>
          <w:sz w:val="26"/>
          <w:szCs w:val="26"/>
        </w:rPr>
        <w:t xml:space="preserve">4.11. </w:t>
      </w:r>
      <w:r w:rsidRPr="00CA2A23">
        <w:rPr>
          <w:color w:val="000000"/>
          <w:sz w:val="26"/>
          <w:szCs w:val="26"/>
        </w:rPr>
        <w:t>привлекать научные организации, ученых, экспертов и специалистов к решению вопросов, входящих в компетенцию Управления</w:t>
      </w:r>
      <w:r>
        <w:rPr>
          <w:color w:val="000000"/>
          <w:sz w:val="26"/>
          <w:szCs w:val="26"/>
        </w:rPr>
        <w:t xml:space="preserve"> образования</w:t>
      </w:r>
      <w:r w:rsidRPr="00CA2A23">
        <w:rPr>
          <w:color w:val="000000"/>
          <w:sz w:val="26"/>
          <w:szCs w:val="26"/>
        </w:rPr>
        <w:t>, в том числе на договорной основе;</w:t>
      </w:r>
    </w:p>
    <w:p w:rsidR="00120F12" w:rsidRDefault="00120F12" w:rsidP="00120F12">
      <w:pPr>
        <w:suppressAutoHyphens/>
        <w:ind w:firstLine="567"/>
        <w:jc w:val="both"/>
        <w:rPr>
          <w:color w:val="000000"/>
          <w:sz w:val="26"/>
          <w:szCs w:val="26"/>
        </w:rPr>
      </w:pPr>
      <w:r>
        <w:rPr>
          <w:color w:val="000000"/>
          <w:sz w:val="26"/>
          <w:szCs w:val="26"/>
        </w:rPr>
        <w:t xml:space="preserve">4.12. </w:t>
      </w:r>
      <w:r w:rsidRPr="00CA2A23">
        <w:rPr>
          <w:color w:val="000000"/>
          <w:sz w:val="26"/>
          <w:szCs w:val="26"/>
        </w:rPr>
        <w:t>вносить в установленном порядке предложения об улучшении условий труда, о материальном и моральном поощрении работников Управления</w:t>
      </w:r>
      <w:r>
        <w:rPr>
          <w:color w:val="000000"/>
          <w:sz w:val="26"/>
          <w:szCs w:val="26"/>
        </w:rPr>
        <w:t xml:space="preserve"> образования</w:t>
      </w:r>
      <w:r w:rsidRPr="00CA2A23">
        <w:rPr>
          <w:color w:val="000000"/>
          <w:sz w:val="26"/>
          <w:szCs w:val="26"/>
        </w:rPr>
        <w:t>;</w:t>
      </w:r>
    </w:p>
    <w:p w:rsidR="00120F12" w:rsidRDefault="00120F12" w:rsidP="00120F12">
      <w:pPr>
        <w:suppressAutoHyphens/>
        <w:ind w:firstLine="567"/>
        <w:jc w:val="both"/>
        <w:rPr>
          <w:color w:val="000000"/>
          <w:sz w:val="26"/>
          <w:szCs w:val="26"/>
        </w:rPr>
      </w:pPr>
      <w:r>
        <w:rPr>
          <w:color w:val="000000"/>
          <w:sz w:val="26"/>
          <w:szCs w:val="26"/>
        </w:rPr>
        <w:t xml:space="preserve">4.13. </w:t>
      </w:r>
      <w:r w:rsidRPr="00CA2A23">
        <w:rPr>
          <w:color w:val="000000"/>
          <w:sz w:val="26"/>
          <w:szCs w:val="26"/>
        </w:rPr>
        <w:t xml:space="preserve">приостанавливать в установленном порядке приказы руководителей подведомственных </w:t>
      </w:r>
      <w:r>
        <w:rPr>
          <w:color w:val="000000"/>
          <w:sz w:val="26"/>
          <w:szCs w:val="26"/>
        </w:rPr>
        <w:t>образовательных организаций</w:t>
      </w:r>
      <w:r w:rsidRPr="00CA2A23">
        <w:rPr>
          <w:color w:val="000000"/>
          <w:sz w:val="26"/>
          <w:szCs w:val="26"/>
        </w:rPr>
        <w:t>, если они противоречат действующему законодательству;</w:t>
      </w:r>
    </w:p>
    <w:p w:rsidR="00120F12" w:rsidRDefault="00120F12" w:rsidP="00120F12">
      <w:pPr>
        <w:suppressAutoHyphens/>
        <w:ind w:firstLine="567"/>
        <w:jc w:val="both"/>
        <w:rPr>
          <w:bCs/>
          <w:color w:val="000000"/>
          <w:sz w:val="26"/>
          <w:szCs w:val="26"/>
        </w:rPr>
      </w:pPr>
      <w:r>
        <w:rPr>
          <w:color w:val="000000"/>
          <w:sz w:val="26"/>
          <w:szCs w:val="26"/>
        </w:rPr>
        <w:t xml:space="preserve">4.14. </w:t>
      </w:r>
      <w:r w:rsidRPr="00CA2A23">
        <w:rPr>
          <w:bCs/>
          <w:color w:val="000000"/>
          <w:sz w:val="26"/>
          <w:szCs w:val="26"/>
        </w:rPr>
        <w:t>устанавливать международные и внешнеэкономические связи;</w:t>
      </w:r>
    </w:p>
    <w:p w:rsidR="00120F12" w:rsidRDefault="00120F12" w:rsidP="00120F12">
      <w:pPr>
        <w:suppressAutoHyphens/>
        <w:ind w:firstLine="567"/>
        <w:jc w:val="both"/>
        <w:rPr>
          <w:color w:val="000000"/>
          <w:sz w:val="26"/>
          <w:szCs w:val="26"/>
        </w:rPr>
      </w:pPr>
      <w:r>
        <w:rPr>
          <w:bCs/>
          <w:color w:val="000000"/>
          <w:sz w:val="26"/>
          <w:szCs w:val="26"/>
        </w:rPr>
        <w:t>4.15. иные права, установленные Уставом муниципального образования муниципального района «Корткеросский» и нормативными правовыми актами органов местного самоуправления в соответствии с федеральным и республиканским законодательством.</w:t>
      </w:r>
    </w:p>
    <w:p w:rsidR="00120F12" w:rsidRPr="00CA2A23" w:rsidRDefault="00120F12" w:rsidP="00120F12">
      <w:pPr>
        <w:suppressAutoHyphens/>
        <w:ind w:firstLine="708"/>
        <w:jc w:val="both"/>
        <w:rPr>
          <w:color w:val="000000"/>
          <w:sz w:val="26"/>
          <w:szCs w:val="26"/>
        </w:rPr>
      </w:pPr>
    </w:p>
    <w:p w:rsidR="00120F12" w:rsidRDefault="00120F12" w:rsidP="00120F12">
      <w:pPr>
        <w:suppressAutoHyphens/>
        <w:jc w:val="both"/>
        <w:rPr>
          <w:color w:val="000000"/>
          <w:sz w:val="26"/>
          <w:szCs w:val="26"/>
        </w:rPr>
      </w:pPr>
    </w:p>
    <w:p w:rsidR="00120F12" w:rsidRPr="002E4717" w:rsidRDefault="00120F12" w:rsidP="00120F12">
      <w:pPr>
        <w:suppressAutoHyphens/>
        <w:spacing w:line="360" w:lineRule="auto"/>
        <w:ind w:firstLine="720"/>
        <w:jc w:val="center"/>
        <w:outlineLvl w:val="1"/>
        <w:rPr>
          <w:b/>
          <w:bCs/>
          <w:color w:val="000000"/>
          <w:sz w:val="26"/>
          <w:szCs w:val="26"/>
        </w:rPr>
      </w:pPr>
      <w:r>
        <w:rPr>
          <w:b/>
          <w:bCs/>
          <w:color w:val="000000"/>
          <w:sz w:val="26"/>
          <w:szCs w:val="26"/>
          <w:lang w:val="en-US"/>
        </w:rPr>
        <w:t>V</w:t>
      </w:r>
      <w:r w:rsidRPr="002E4717">
        <w:rPr>
          <w:b/>
          <w:bCs/>
          <w:color w:val="000000"/>
          <w:sz w:val="26"/>
          <w:szCs w:val="26"/>
        </w:rPr>
        <w:t>. ОТВЕТСТВЕННОСТЬ</w:t>
      </w:r>
    </w:p>
    <w:p w:rsidR="00120F12" w:rsidRPr="00CA2A23" w:rsidRDefault="00120F12" w:rsidP="00120F12">
      <w:pPr>
        <w:suppressAutoHyphens/>
        <w:ind w:firstLine="720"/>
        <w:jc w:val="both"/>
        <w:outlineLvl w:val="1"/>
        <w:rPr>
          <w:bCs/>
          <w:color w:val="000000"/>
          <w:sz w:val="26"/>
          <w:szCs w:val="26"/>
        </w:rPr>
      </w:pPr>
      <w:r w:rsidRPr="00CA2A23">
        <w:rPr>
          <w:bCs/>
          <w:color w:val="000000"/>
          <w:sz w:val="26"/>
          <w:szCs w:val="26"/>
        </w:rPr>
        <w:t xml:space="preserve">5.1. Управление </w:t>
      </w:r>
      <w:r>
        <w:rPr>
          <w:bCs/>
          <w:color w:val="000000"/>
          <w:sz w:val="26"/>
          <w:szCs w:val="26"/>
        </w:rPr>
        <w:t xml:space="preserve">образования </w:t>
      </w:r>
      <w:r w:rsidRPr="00CA2A23">
        <w:rPr>
          <w:bCs/>
          <w:color w:val="000000"/>
          <w:sz w:val="26"/>
          <w:szCs w:val="26"/>
        </w:rPr>
        <w:t>несет ответственность в установленном законом порядке за выполнение, указанных в настоящем Положении</w:t>
      </w:r>
      <w:r>
        <w:rPr>
          <w:bCs/>
          <w:color w:val="000000"/>
          <w:sz w:val="26"/>
          <w:szCs w:val="26"/>
        </w:rPr>
        <w:t>,</w:t>
      </w:r>
      <w:r w:rsidRPr="00CA2A23">
        <w:rPr>
          <w:bCs/>
          <w:color w:val="000000"/>
          <w:sz w:val="26"/>
          <w:szCs w:val="26"/>
        </w:rPr>
        <w:t xml:space="preserve"> задач и функций.</w:t>
      </w:r>
    </w:p>
    <w:p w:rsidR="00120F12" w:rsidRPr="00CA2A23" w:rsidRDefault="00120F12" w:rsidP="00120F12">
      <w:pPr>
        <w:suppressAutoHyphens/>
        <w:ind w:firstLine="708"/>
        <w:jc w:val="both"/>
        <w:rPr>
          <w:color w:val="000000"/>
          <w:sz w:val="26"/>
          <w:szCs w:val="26"/>
        </w:rPr>
      </w:pPr>
    </w:p>
    <w:p w:rsidR="00120F12" w:rsidRPr="002E4717" w:rsidRDefault="00120F12" w:rsidP="00120F12">
      <w:pPr>
        <w:jc w:val="center"/>
        <w:rPr>
          <w:b/>
          <w:color w:val="000000"/>
          <w:sz w:val="26"/>
          <w:szCs w:val="26"/>
        </w:rPr>
      </w:pPr>
      <w:r>
        <w:rPr>
          <w:b/>
          <w:color w:val="000000"/>
          <w:sz w:val="26"/>
          <w:szCs w:val="26"/>
          <w:lang w:val="en-US"/>
        </w:rPr>
        <w:t>VI</w:t>
      </w:r>
      <w:r w:rsidRPr="002E4717">
        <w:rPr>
          <w:b/>
          <w:color w:val="000000"/>
          <w:sz w:val="26"/>
          <w:szCs w:val="26"/>
        </w:rPr>
        <w:t xml:space="preserve">. ОРГАНИЗАЦИЯ ДЕЯТЕЛЬНОСТИ, </w:t>
      </w:r>
    </w:p>
    <w:p w:rsidR="00120F12" w:rsidRPr="002E4717" w:rsidRDefault="00120F12" w:rsidP="00120F12">
      <w:pPr>
        <w:jc w:val="center"/>
        <w:rPr>
          <w:b/>
          <w:color w:val="000000"/>
          <w:sz w:val="26"/>
          <w:szCs w:val="26"/>
        </w:rPr>
      </w:pPr>
      <w:r w:rsidRPr="002E4717">
        <w:rPr>
          <w:b/>
          <w:color w:val="000000"/>
          <w:sz w:val="26"/>
          <w:szCs w:val="26"/>
        </w:rPr>
        <w:t xml:space="preserve">СТРУКТУРА И РУКОВОДСТВО  </w:t>
      </w:r>
    </w:p>
    <w:p w:rsidR="00120F12" w:rsidRPr="002E4717" w:rsidRDefault="00120F12" w:rsidP="00120F12">
      <w:pPr>
        <w:jc w:val="center"/>
        <w:rPr>
          <w:b/>
          <w:color w:val="000000"/>
          <w:sz w:val="16"/>
          <w:szCs w:val="16"/>
        </w:rPr>
      </w:pPr>
    </w:p>
    <w:p w:rsidR="00120F12" w:rsidRPr="00CA2A23" w:rsidRDefault="00120F12" w:rsidP="00120F12">
      <w:pPr>
        <w:suppressAutoHyphens/>
        <w:jc w:val="both"/>
        <w:rPr>
          <w:color w:val="000000"/>
          <w:sz w:val="26"/>
          <w:szCs w:val="26"/>
        </w:rPr>
      </w:pPr>
      <w:r w:rsidRPr="00CA2A23">
        <w:rPr>
          <w:color w:val="000000"/>
          <w:sz w:val="26"/>
          <w:szCs w:val="26"/>
        </w:rPr>
        <w:tab/>
        <w:t>6.1. Управление</w:t>
      </w:r>
      <w:r>
        <w:rPr>
          <w:color w:val="000000"/>
          <w:sz w:val="26"/>
          <w:szCs w:val="26"/>
        </w:rPr>
        <w:t xml:space="preserve"> образования</w:t>
      </w:r>
      <w:r w:rsidRPr="00CA2A23">
        <w:rPr>
          <w:color w:val="000000"/>
          <w:sz w:val="26"/>
          <w:szCs w:val="26"/>
        </w:rPr>
        <w:t xml:space="preserve"> самостоятельно осуществляет определенную настоящим Положением деятельность в соответствии с законодательством Российской Федерации и Республики Коми, Уставом </w:t>
      </w:r>
      <w:r>
        <w:rPr>
          <w:color w:val="000000"/>
          <w:sz w:val="26"/>
          <w:szCs w:val="26"/>
        </w:rPr>
        <w:t>муниципального района «Корткеросский»</w:t>
      </w:r>
      <w:r w:rsidRPr="00CA2A23">
        <w:rPr>
          <w:color w:val="000000"/>
          <w:sz w:val="26"/>
          <w:szCs w:val="26"/>
        </w:rPr>
        <w:t xml:space="preserve">, решениями Совета </w:t>
      </w:r>
      <w:r>
        <w:rPr>
          <w:color w:val="000000"/>
          <w:sz w:val="26"/>
          <w:szCs w:val="26"/>
        </w:rPr>
        <w:t>муниципального района «Корткеросский»</w:t>
      </w:r>
      <w:r w:rsidRPr="00CA2A23">
        <w:rPr>
          <w:color w:val="000000"/>
          <w:sz w:val="26"/>
          <w:szCs w:val="26"/>
        </w:rPr>
        <w:t xml:space="preserve">, постановлениями и распоряжениями администрации </w:t>
      </w:r>
      <w:r>
        <w:rPr>
          <w:color w:val="000000"/>
          <w:sz w:val="26"/>
          <w:szCs w:val="26"/>
        </w:rPr>
        <w:t>муниципального района «Корткеросский»</w:t>
      </w:r>
      <w:r w:rsidRPr="00CA2A23">
        <w:rPr>
          <w:color w:val="000000"/>
          <w:sz w:val="26"/>
          <w:szCs w:val="26"/>
        </w:rPr>
        <w:t>.</w:t>
      </w:r>
    </w:p>
    <w:p w:rsidR="00120F12" w:rsidRDefault="00120F12" w:rsidP="00120F12">
      <w:pPr>
        <w:suppressAutoHyphens/>
        <w:jc w:val="both"/>
        <w:rPr>
          <w:color w:val="000000"/>
          <w:sz w:val="26"/>
          <w:szCs w:val="26"/>
        </w:rPr>
      </w:pPr>
      <w:r w:rsidRPr="00CA2A23">
        <w:rPr>
          <w:color w:val="000000"/>
          <w:sz w:val="26"/>
          <w:szCs w:val="26"/>
        </w:rPr>
        <w:tab/>
        <w:t>6.</w:t>
      </w:r>
      <w:r>
        <w:rPr>
          <w:color w:val="000000"/>
          <w:sz w:val="26"/>
          <w:szCs w:val="26"/>
        </w:rPr>
        <w:t>2</w:t>
      </w:r>
      <w:r w:rsidRPr="00CA2A23">
        <w:rPr>
          <w:color w:val="000000"/>
          <w:sz w:val="26"/>
          <w:szCs w:val="26"/>
        </w:rPr>
        <w:t xml:space="preserve">. </w:t>
      </w:r>
      <w:r>
        <w:rPr>
          <w:color w:val="000000"/>
          <w:sz w:val="26"/>
          <w:szCs w:val="26"/>
        </w:rPr>
        <w:t>Управление образования возглавляет н</w:t>
      </w:r>
      <w:r w:rsidRPr="00CA2A23">
        <w:rPr>
          <w:color w:val="000000"/>
          <w:sz w:val="26"/>
          <w:szCs w:val="26"/>
        </w:rPr>
        <w:t>ачальник Управлени</w:t>
      </w:r>
      <w:r>
        <w:rPr>
          <w:color w:val="000000"/>
          <w:sz w:val="26"/>
          <w:szCs w:val="26"/>
        </w:rPr>
        <w:t>я образования</w:t>
      </w:r>
      <w:r w:rsidRPr="00CA2A23">
        <w:rPr>
          <w:color w:val="000000"/>
          <w:sz w:val="26"/>
          <w:szCs w:val="26"/>
        </w:rPr>
        <w:t xml:space="preserve">, назначаемый и освобождаемый от занимаемой должности руководителем администрации </w:t>
      </w:r>
      <w:r>
        <w:rPr>
          <w:color w:val="000000"/>
          <w:sz w:val="26"/>
          <w:szCs w:val="26"/>
        </w:rPr>
        <w:t>муниципального района «Корткеросский»</w:t>
      </w:r>
      <w:r w:rsidRPr="00CA2A23">
        <w:rPr>
          <w:color w:val="000000"/>
          <w:sz w:val="26"/>
          <w:szCs w:val="26"/>
        </w:rPr>
        <w:t>.</w:t>
      </w:r>
    </w:p>
    <w:p w:rsidR="00120F12" w:rsidRDefault="00120F12" w:rsidP="00120F12">
      <w:pPr>
        <w:suppressAutoHyphens/>
        <w:ind w:firstLine="567"/>
        <w:jc w:val="both"/>
        <w:rPr>
          <w:color w:val="000000"/>
          <w:sz w:val="26"/>
          <w:szCs w:val="26"/>
        </w:rPr>
      </w:pPr>
      <w:r>
        <w:rPr>
          <w:color w:val="000000"/>
          <w:sz w:val="26"/>
          <w:szCs w:val="26"/>
        </w:rPr>
        <w:t>Начальник Управления образования в своей работе подчиняется руководителю и заместителю руководителя администрации, курирующему деятельность Управления образования.</w:t>
      </w:r>
    </w:p>
    <w:p w:rsidR="00120F12" w:rsidRPr="00CA2A23" w:rsidRDefault="00120F12" w:rsidP="00120F12">
      <w:pPr>
        <w:suppressAutoHyphens/>
        <w:jc w:val="both"/>
        <w:rPr>
          <w:color w:val="000000"/>
          <w:sz w:val="26"/>
          <w:szCs w:val="26"/>
        </w:rPr>
      </w:pPr>
      <w:r>
        <w:rPr>
          <w:color w:val="000000"/>
          <w:sz w:val="26"/>
          <w:szCs w:val="26"/>
        </w:rPr>
        <w:tab/>
        <w:t>6.3</w:t>
      </w:r>
      <w:r w:rsidRPr="00CA2A23">
        <w:rPr>
          <w:color w:val="000000"/>
          <w:sz w:val="26"/>
          <w:szCs w:val="26"/>
        </w:rPr>
        <w:t>. Начальник Управления</w:t>
      </w:r>
      <w:r>
        <w:rPr>
          <w:color w:val="000000"/>
          <w:sz w:val="26"/>
          <w:szCs w:val="26"/>
        </w:rPr>
        <w:t xml:space="preserve"> образования</w:t>
      </w:r>
      <w:r w:rsidRPr="00CA2A23">
        <w:rPr>
          <w:color w:val="000000"/>
          <w:sz w:val="26"/>
          <w:szCs w:val="26"/>
        </w:rPr>
        <w:t>:</w:t>
      </w:r>
    </w:p>
    <w:p w:rsidR="00120F12" w:rsidRPr="00CA2A23" w:rsidRDefault="00120F12" w:rsidP="00120F12">
      <w:pPr>
        <w:suppressAutoHyphens/>
        <w:ind w:firstLine="708"/>
        <w:jc w:val="both"/>
        <w:rPr>
          <w:color w:val="000000"/>
          <w:sz w:val="26"/>
          <w:szCs w:val="26"/>
        </w:rPr>
      </w:pPr>
      <w:r>
        <w:rPr>
          <w:color w:val="000000"/>
          <w:sz w:val="26"/>
          <w:szCs w:val="26"/>
        </w:rPr>
        <w:t>6.3.1.</w:t>
      </w:r>
      <w:r w:rsidRPr="00CA2A23">
        <w:rPr>
          <w:color w:val="000000"/>
          <w:sz w:val="26"/>
          <w:szCs w:val="26"/>
        </w:rPr>
        <w:t xml:space="preserve"> осуществляет текущее руководство деятельностью Управления</w:t>
      </w:r>
      <w:r>
        <w:rPr>
          <w:color w:val="000000"/>
          <w:sz w:val="26"/>
          <w:szCs w:val="26"/>
        </w:rPr>
        <w:t xml:space="preserve"> образования</w:t>
      </w:r>
      <w:r w:rsidRPr="00CA2A23">
        <w:rPr>
          <w:color w:val="000000"/>
          <w:sz w:val="26"/>
          <w:szCs w:val="26"/>
        </w:rPr>
        <w:t xml:space="preserve"> на основе единоначалия, несет персональную ответственность за исполнение своих должностных обязанностей; </w:t>
      </w:r>
    </w:p>
    <w:p w:rsidR="00120F12" w:rsidRPr="00CA2A23" w:rsidRDefault="00120F12" w:rsidP="00120F12">
      <w:pPr>
        <w:suppressAutoHyphens/>
        <w:ind w:firstLine="708"/>
        <w:jc w:val="both"/>
        <w:rPr>
          <w:color w:val="000000"/>
          <w:sz w:val="26"/>
          <w:szCs w:val="26"/>
        </w:rPr>
      </w:pPr>
      <w:r>
        <w:rPr>
          <w:color w:val="000000"/>
          <w:sz w:val="26"/>
          <w:szCs w:val="26"/>
        </w:rPr>
        <w:t>6.3.2.</w:t>
      </w:r>
      <w:r w:rsidRPr="00CA2A23">
        <w:rPr>
          <w:color w:val="000000"/>
          <w:sz w:val="26"/>
          <w:szCs w:val="26"/>
        </w:rPr>
        <w:t xml:space="preserve"> в установленном порядке и в пределах своей компетенции издает приказы, дает указания, обязательные для исполнения всеми работниками Управления</w:t>
      </w:r>
      <w:r>
        <w:rPr>
          <w:color w:val="000000"/>
          <w:sz w:val="26"/>
          <w:szCs w:val="26"/>
        </w:rPr>
        <w:t xml:space="preserve"> образования</w:t>
      </w:r>
      <w:r w:rsidRPr="00CA2A23">
        <w:rPr>
          <w:color w:val="000000"/>
          <w:sz w:val="26"/>
          <w:szCs w:val="26"/>
        </w:rPr>
        <w:t xml:space="preserve"> и подведомственных </w:t>
      </w:r>
      <w:r>
        <w:rPr>
          <w:color w:val="000000"/>
          <w:sz w:val="26"/>
          <w:szCs w:val="26"/>
        </w:rPr>
        <w:t>образовательных организаций</w:t>
      </w:r>
      <w:r w:rsidRPr="00CA2A23">
        <w:rPr>
          <w:color w:val="000000"/>
          <w:sz w:val="26"/>
          <w:szCs w:val="26"/>
        </w:rPr>
        <w:t>, и организует контроль их исполнения;</w:t>
      </w:r>
    </w:p>
    <w:p w:rsidR="00120F12" w:rsidRPr="00CA2A23" w:rsidRDefault="00120F12" w:rsidP="00120F12">
      <w:pPr>
        <w:suppressAutoHyphens/>
        <w:ind w:firstLine="708"/>
        <w:jc w:val="both"/>
        <w:rPr>
          <w:color w:val="000000"/>
          <w:sz w:val="26"/>
          <w:szCs w:val="26"/>
        </w:rPr>
      </w:pPr>
      <w:r>
        <w:rPr>
          <w:color w:val="000000"/>
          <w:sz w:val="26"/>
          <w:szCs w:val="26"/>
        </w:rPr>
        <w:lastRenderedPageBreak/>
        <w:t>6.3.2.</w:t>
      </w:r>
      <w:r w:rsidRPr="00CA2A23">
        <w:rPr>
          <w:color w:val="000000"/>
          <w:sz w:val="26"/>
          <w:szCs w:val="26"/>
        </w:rPr>
        <w:t xml:space="preserve"> действует без доверенности от имени Управления</w:t>
      </w:r>
      <w:r>
        <w:rPr>
          <w:color w:val="000000"/>
          <w:sz w:val="26"/>
          <w:szCs w:val="26"/>
        </w:rPr>
        <w:t xml:space="preserve"> образования</w:t>
      </w:r>
      <w:r w:rsidRPr="00CA2A23">
        <w:rPr>
          <w:color w:val="000000"/>
          <w:sz w:val="26"/>
          <w:szCs w:val="26"/>
        </w:rPr>
        <w:t>, представляет интересы во всех государственных органах, предприятиях, организациях, в судах общей юрисдикции, в том числе в Арбитражном суде, со всеми правами, предоставленными законом лицам, участвующим в деле; в отношениях с иными юридическими и физическими лицами по вопросам и задачам, определяемым настоящим Положением, распоряжается имуществом, заключает договоры, контракты, выдает доверенности;</w:t>
      </w:r>
    </w:p>
    <w:p w:rsidR="00120F12" w:rsidRDefault="00120F12" w:rsidP="00120F12">
      <w:pPr>
        <w:suppressAutoHyphens/>
        <w:jc w:val="both"/>
        <w:rPr>
          <w:color w:val="000000"/>
          <w:sz w:val="26"/>
          <w:szCs w:val="26"/>
        </w:rPr>
      </w:pPr>
      <w:r w:rsidRPr="00CA2A23">
        <w:rPr>
          <w:color w:val="000000"/>
          <w:sz w:val="26"/>
          <w:szCs w:val="26"/>
        </w:rPr>
        <w:tab/>
      </w:r>
      <w:r>
        <w:rPr>
          <w:color w:val="000000"/>
          <w:sz w:val="26"/>
          <w:szCs w:val="26"/>
        </w:rPr>
        <w:t>6.3.3.</w:t>
      </w:r>
      <w:r w:rsidRPr="00CA2A23">
        <w:rPr>
          <w:color w:val="000000"/>
          <w:sz w:val="26"/>
          <w:szCs w:val="26"/>
        </w:rPr>
        <w:t xml:space="preserve"> утверждает план работы Управления</w:t>
      </w:r>
      <w:r>
        <w:rPr>
          <w:color w:val="000000"/>
          <w:sz w:val="26"/>
          <w:szCs w:val="26"/>
        </w:rPr>
        <w:t xml:space="preserve"> образования</w:t>
      </w:r>
      <w:r w:rsidRPr="00CA2A23">
        <w:rPr>
          <w:color w:val="000000"/>
          <w:sz w:val="26"/>
          <w:szCs w:val="26"/>
        </w:rPr>
        <w:t>, положения, должностные инструкции работников Управления</w:t>
      </w:r>
      <w:r>
        <w:rPr>
          <w:color w:val="000000"/>
          <w:sz w:val="26"/>
          <w:szCs w:val="26"/>
        </w:rPr>
        <w:t xml:space="preserve"> образования</w:t>
      </w:r>
      <w:r w:rsidRPr="00CA2A23">
        <w:rPr>
          <w:color w:val="000000"/>
          <w:sz w:val="26"/>
          <w:szCs w:val="26"/>
        </w:rPr>
        <w:t xml:space="preserve"> и руководителей подведомственных </w:t>
      </w:r>
      <w:r>
        <w:rPr>
          <w:color w:val="000000"/>
          <w:sz w:val="26"/>
          <w:szCs w:val="26"/>
        </w:rPr>
        <w:t>образовательных организаций</w:t>
      </w:r>
      <w:r w:rsidRPr="00CA2A23">
        <w:rPr>
          <w:color w:val="000000"/>
          <w:sz w:val="26"/>
          <w:szCs w:val="26"/>
        </w:rPr>
        <w:t>; штатные расписания структурных отделов Управления</w:t>
      </w:r>
      <w:r>
        <w:rPr>
          <w:color w:val="000000"/>
          <w:sz w:val="26"/>
          <w:szCs w:val="26"/>
        </w:rPr>
        <w:t xml:space="preserve"> образования</w:t>
      </w:r>
      <w:r w:rsidRPr="00CA2A23">
        <w:rPr>
          <w:color w:val="000000"/>
          <w:sz w:val="26"/>
          <w:szCs w:val="26"/>
        </w:rPr>
        <w:t>;</w:t>
      </w:r>
    </w:p>
    <w:p w:rsidR="00120F12" w:rsidRPr="00CA2A23" w:rsidRDefault="00120F12" w:rsidP="00120F12">
      <w:pPr>
        <w:suppressAutoHyphens/>
        <w:ind w:firstLine="709"/>
        <w:jc w:val="both"/>
        <w:rPr>
          <w:color w:val="000000"/>
          <w:sz w:val="26"/>
          <w:szCs w:val="26"/>
        </w:rPr>
      </w:pPr>
      <w:r>
        <w:rPr>
          <w:color w:val="000000"/>
          <w:sz w:val="26"/>
          <w:szCs w:val="26"/>
        </w:rPr>
        <w:t xml:space="preserve">6.3.4. </w:t>
      </w:r>
      <w:r w:rsidRPr="006C3E70">
        <w:rPr>
          <w:color w:val="000000"/>
          <w:sz w:val="26"/>
          <w:szCs w:val="26"/>
        </w:rPr>
        <w:t>рассматривает кандидатуры претендентов на замещение должности руководителей образовательных организаций с участием руководителя администрации и курирующего заместителя руководителя администрации муниципального района «Корткеросский»;</w:t>
      </w:r>
    </w:p>
    <w:p w:rsidR="00120F12" w:rsidRPr="00CA2A23" w:rsidRDefault="00120F12" w:rsidP="00120F12">
      <w:pPr>
        <w:suppressAutoHyphens/>
        <w:ind w:firstLine="708"/>
        <w:jc w:val="both"/>
        <w:rPr>
          <w:color w:val="000000"/>
          <w:sz w:val="26"/>
          <w:szCs w:val="26"/>
        </w:rPr>
      </w:pPr>
      <w:r>
        <w:rPr>
          <w:color w:val="000000"/>
          <w:sz w:val="26"/>
          <w:szCs w:val="26"/>
        </w:rPr>
        <w:t>6.3.5.</w:t>
      </w:r>
      <w:r w:rsidRPr="00CA2A23">
        <w:rPr>
          <w:color w:val="000000"/>
          <w:sz w:val="26"/>
          <w:szCs w:val="26"/>
        </w:rPr>
        <w:t xml:space="preserve"> назначает на должность и освобождает от должности руководителей подведомственных</w:t>
      </w:r>
      <w:r>
        <w:rPr>
          <w:color w:val="000000"/>
          <w:sz w:val="26"/>
          <w:szCs w:val="26"/>
        </w:rPr>
        <w:t xml:space="preserve"> образовательных организаций</w:t>
      </w:r>
      <w:r w:rsidRPr="00CA2A23">
        <w:rPr>
          <w:color w:val="000000"/>
          <w:sz w:val="26"/>
          <w:szCs w:val="26"/>
        </w:rPr>
        <w:t xml:space="preserve">, выполняет полномочия работодателя по отношению к руководителям подведомственных </w:t>
      </w:r>
      <w:r>
        <w:rPr>
          <w:color w:val="000000"/>
          <w:sz w:val="26"/>
          <w:szCs w:val="26"/>
        </w:rPr>
        <w:t>образовательных организаций</w:t>
      </w:r>
      <w:r w:rsidRPr="00CA2A23">
        <w:rPr>
          <w:color w:val="000000"/>
          <w:sz w:val="26"/>
          <w:szCs w:val="26"/>
        </w:rPr>
        <w:t>, работникам Управления</w:t>
      </w:r>
      <w:r>
        <w:rPr>
          <w:color w:val="000000"/>
          <w:sz w:val="26"/>
          <w:szCs w:val="26"/>
        </w:rPr>
        <w:t xml:space="preserve"> образования</w:t>
      </w:r>
      <w:r w:rsidRPr="00CA2A23">
        <w:rPr>
          <w:color w:val="000000"/>
          <w:sz w:val="26"/>
          <w:szCs w:val="26"/>
        </w:rPr>
        <w:t>, заключает, расторгает, и вносит соответствующие изменения в их трудовые договоры, ведет их трудовые книжки, определяет размер их заработной платы, премирования, надбавок и доплат, определяет время, порядок и условия предоставления отпуска, применяет меры поощрения и дисциплинарные взыскания;</w:t>
      </w:r>
    </w:p>
    <w:p w:rsidR="00120F12" w:rsidRPr="00CA2A23" w:rsidRDefault="00120F12" w:rsidP="00120F12">
      <w:pPr>
        <w:suppressAutoHyphens/>
        <w:ind w:firstLine="708"/>
        <w:jc w:val="both"/>
        <w:rPr>
          <w:color w:val="000000"/>
          <w:sz w:val="26"/>
          <w:szCs w:val="26"/>
        </w:rPr>
      </w:pPr>
      <w:r>
        <w:rPr>
          <w:color w:val="000000"/>
          <w:sz w:val="26"/>
          <w:szCs w:val="26"/>
        </w:rPr>
        <w:t>6.3.6.</w:t>
      </w:r>
      <w:r w:rsidRPr="00CA2A23">
        <w:rPr>
          <w:color w:val="000000"/>
          <w:sz w:val="26"/>
          <w:szCs w:val="26"/>
        </w:rPr>
        <w:t xml:space="preserve"> открывает и закрывает в установленном законодательством порядке счета, подписывает и визирует финансовые и иные документы в пределах своей компетенции;</w:t>
      </w:r>
    </w:p>
    <w:p w:rsidR="00120F12" w:rsidRPr="00CA2A23" w:rsidRDefault="00120F12" w:rsidP="00120F12">
      <w:pPr>
        <w:suppressAutoHyphens/>
        <w:jc w:val="both"/>
        <w:rPr>
          <w:color w:val="000000"/>
          <w:sz w:val="26"/>
          <w:szCs w:val="26"/>
        </w:rPr>
      </w:pPr>
      <w:r w:rsidRPr="00CA2A23">
        <w:rPr>
          <w:color w:val="000000"/>
          <w:sz w:val="26"/>
          <w:szCs w:val="26"/>
        </w:rPr>
        <w:tab/>
      </w:r>
      <w:r>
        <w:rPr>
          <w:color w:val="000000"/>
          <w:sz w:val="26"/>
          <w:szCs w:val="26"/>
        </w:rPr>
        <w:t>6.3.7.</w:t>
      </w:r>
      <w:r w:rsidRPr="00CA2A23">
        <w:rPr>
          <w:color w:val="000000"/>
          <w:sz w:val="26"/>
          <w:szCs w:val="26"/>
        </w:rPr>
        <w:t xml:space="preserve"> вносит предложения руководителю администрации </w:t>
      </w:r>
      <w:r>
        <w:rPr>
          <w:color w:val="000000"/>
          <w:sz w:val="26"/>
          <w:szCs w:val="26"/>
        </w:rPr>
        <w:t>муниципального района «Корткеросский»</w:t>
      </w:r>
      <w:r w:rsidRPr="00CA2A23">
        <w:rPr>
          <w:color w:val="000000"/>
          <w:sz w:val="26"/>
          <w:szCs w:val="26"/>
        </w:rPr>
        <w:t xml:space="preserve"> по вопросам развития, функционирования системы дошкольного, начального общего, основного общего, среднего общего</w:t>
      </w:r>
      <w:r w:rsidRPr="00CA2A23">
        <w:rPr>
          <w:b/>
          <w:color w:val="000000"/>
          <w:sz w:val="26"/>
          <w:szCs w:val="26"/>
        </w:rPr>
        <w:t xml:space="preserve"> </w:t>
      </w:r>
      <w:r w:rsidRPr="00CA2A23">
        <w:rPr>
          <w:color w:val="000000"/>
          <w:sz w:val="26"/>
          <w:szCs w:val="26"/>
        </w:rPr>
        <w:t>и дополнительного образования,</w:t>
      </w:r>
      <w:r>
        <w:rPr>
          <w:color w:val="000000"/>
          <w:sz w:val="26"/>
          <w:szCs w:val="26"/>
        </w:rPr>
        <w:t xml:space="preserve"> молодежной политики,</w:t>
      </w:r>
      <w:r w:rsidRPr="00CA2A23">
        <w:rPr>
          <w:color w:val="000000"/>
          <w:sz w:val="26"/>
          <w:szCs w:val="26"/>
        </w:rPr>
        <w:t xml:space="preserve"> выделения финансовых средств на материально-техническое обеспечение подведомственных </w:t>
      </w:r>
      <w:r>
        <w:rPr>
          <w:color w:val="000000"/>
          <w:sz w:val="26"/>
          <w:szCs w:val="26"/>
        </w:rPr>
        <w:t>образовательных организаций</w:t>
      </w:r>
      <w:r w:rsidRPr="00CA2A23">
        <w:rPr>
          <w:color w:val="000000"/>
          <w:sz w:val="26"/>
          <w:szCs w:val="26"/>
        </w:rPr>
        <w:t xml:space="preserve"> и обеспечение деятельности Управления</w:t>
      </w:r>
      <w:r>
        <w:rPr>
          <w:color w:val="000000"/>
          <w:sz w:val="26"/>
          <w:szCs w:val="26"/>
        </w:rPr>
        <w:t xml:space="preserve"> образования</w:t>
      </w:r>
      <w:r w:rsidRPr="00CA2A23">
        <w:rPr>
          <w:color w:val="000000"/>
          <w:sz w:val="26"/>
          <w:szCs w:val="26"/>
        </w:rPr>
        <w:t>;</w:t>
      </w:r>
    </w:p>
    <w:p w:rsidR="00120F12" w:rsidRPr="00CA2A23" w:rsidRDefault="00120F12" w:rsidP="00120F12">
      <w:pPr>
        <w:suppressAutoHyphens/>
        <w:jc w:val="both"/>
        <w:rPr>
          <w:color w:val="000000"/>
          <w:sz w:val="26"/>
          <w:szCs w:val="26"/>
        </w:rPr>
      </w:pPr>
      <w:r w:rsidRPr="00CA2A23">
        <w:rPr>
          <w:color w:val="000000"/>
          <w:sz w:val="26"/>
          <w:szCs w:val="26"/>
        </w:rPr>
        <w:tab/>
      </w:r>
      <w:r>
        <w:rPr>
          <w:color w:val="000000"/>
          <w:sz w:val="26"/>
          <w:szCs w:val="26"/>
        </w:rPr>
        <w:t>6.3.8.</w:t>
      </w:r>
      <w:r w:rsidRPr="00CA2A23">
        <w:rPr>
          <w:color w:val="000000"/>
          <w:sz w:val="26"/>
          <w:szCs w:val="26"/>
        </w:rPr>
        <w:t xml:space="preserve"> </w:t>
      </w:r>
      <w:r>
        <w:rPr>
          <w:color w:val="000000"/>
          <w:sz w:val="26"/>
          <w:szCs w:val="26"/>
        </w:rPr>
        <w:t>инициирует</w:t>
      </w:r>
      <w:r w:rsidRPr="00CA2A23">
        <w:rPr>
          <w:color w:val="000000"/>
          <w:sz w:val="26"/>
          <w:szCs w:val="26"/>
        </w:rPr>
        <w:t xml:space="preserve"> внесение изменений в учредительные документы подведомственных </w:t>
      </w:r>
      <w:r>
        <w:rPr>
          <w:color w:val="000000"/>
          <w:sz w:val="26"/>
          <w:szCs w:val="26"/>
        </w:rPr>
        <w:t>образовательных организаций</w:t>
      </w:r>
      <w:r w:rsidRPr="00CA2A23">
        <w:rPr>
          <w:color w:val="000000"/>
          <w:sz w:val="26"/>
          <w:szCs w:val="26"/>
        </w:rPr>
        <w:t xml:space="preserve">; </w:t>
      </w:r>
    </w:p>
    <w:p w:rsidR="00120F12" w:rsidRPr="00CA2A23" w:rsidRDefault="00120F12" w:rsidP="00120F12">
      <w:pPr>
        <w:suppressAutoHyphens/>
        <w:jc w:val="both"/>
        <w:rPr>
          <w:color w:val="000000"/>
          <w:sz w:val="26"/>
          <w:szCs w:val="26"/>
        </w:rPr>
      </w:pPr>
      <w:r w:rsidRPr="00CA2A23">
        <w:rPr>
          <w:color w:val="000000"/>
          <w:sz w:val="26"/>
          <w:szCs w:val="26"/>
        </w:rPr>
        <w:tab/>
      </w:r>
      <w:r>
        <w:rPr>
          <w:color w:val="000000"/>
          <w:sz w:val="26"/>
          <w:szCs w:val="26"/>
        </w:rPr>
        <w:t>6.3.9.</w:t>
      </w:r>
      <w:r w:rsidRPr="00CA2A23">
        <w:rPr>
          <w:color w:val="000000"/>
          <w:sz w:val="26"/>
          <w:szCs w:val="26"/>
        </w:rPr>
        <w:t xml:space="preserve">  подписывает документы и материалы, подготовленные по вопросам компетенции Управления</w:t>
      </w:r>
      <w:r>
        <w:rPr>
          <w:color w:val="000000"/>
          <w:sz w:val="26"/>
          <w:szCs w:val="26"/>
        </w:rPr>
        <w:t xml:space="preserve"> образования</w:t>
      </w:r>
      <w:r w:rsidRPr="00CA2A23">
        <w:rPr>
          <w:color w:val="000000"/>
          <w:sz w:val="26"/>
          <w:szCs w:val="26"/>
        </w:rPr>
        <w:t>;</w:t>
      </w:r>
    </w:p>
    <w:p w:rsidR="00120F12" w:rsidRDefault="00120F12" w:rsidP="00120F12">
      <w:pPr>
        <w:suppressAutoHyphens/>
        <w:ind w:firstLine="708"/>
        <w:jc w:val="both"/>
        <w:rPr>
          <w:color w:val="000000"/>
          <w:sz w:val="26"/>
          <w:szCs w:val="26"/>
        </w:rPr>
      </w:pPr>
      <w:r>
        <w:rPr>
          <w:color w:val="000000"/>
          <w:sz w:val="26"/>
          <w:szCs w:val="26"/>
        </w:rPr>
        <w:t>6.3.10.</w:t>
      </w:r>
      <w:r w:rsidRPr="00CA2A23">
        <w:rPr>
          <w:color w:val="000000"/>
          <w:sz w:val="26"/>
          <w:szCs w:val="26"/>
        </w:rPr>
        <w:t xml:space="preserve"> организует прием граждан, рассматривает предложения, заявления, обращения, жалобы граждан, юридических лиц по вопросам своей компетенции, принимает по ним решения;</w:t>
      </w:r>
    </w:p>
    <w:p w:rsidR="00120F12" w:rsidRDefault="00120F12" w:rsidP="00120F12">
      <w:pPr>
        <w:suppressAutoHyphens/>
        <w:ind w:firstLine="708"/>
        <w:jc w:val="both"/>
        <w:rPr>
          <w:color w:val="000000"/>
          <w:sz w:val="26"/>
          <w:szCs w:val="26"/>
        </w:rPr>
      </w:pPr>
      <w:r>
        <w:rPr>
          <w:color w:val="000000"/>
          <w:sz w:val="26"/>
          <w:szCs w:val="26"/>
        </w:rPr>
        <w:t>6.3.11.</w:t>
      </w:r>
      <w:r w:rsidRPr="00C05E55">
        <w:rPr>
          <w:color w:val="000000"/>
          <w:sz w:val="26"/>
          <w:szCs w:val="26"/>
        </w:rPr>
        <w:t xml:space="preserve"> утверждает структуру и штатное расписание Управления образования,</w:t>
      </w:r>
      <w:r>
        <w:rPr>
          <w:color w:val="000000"/>
          <w:sz w:val="26"/>
          <w:szCs w:val="26"/>
        </w:rPr>
        <w:t xml:space="preserve"> а также изменения в структуру Управления образования и в штатное расписание по должностям муниципальной службы </w:t>
      </w:r>
      <w:r w:rsidRPr="00C05E55">
        <w:rPr>
          <w:color w:val="000000"/>
          <w:sz w:val="26"/>
          <w:szCs w:val="26"/>
        </w:rPr>
        <w:t>по согласованию с заместителем руководителя администрации,</w:t>
      </w:r>
      <w:r w:rsidRPr="005F0E05">
        <w:rPr>
          <w:color w:val="000000"/>
          <w:sz w:val="26"/>
          <w:szCs w:val="26"/>
        </w:rPr>
        <w:t xml:space="preserve"> работников Управления образования</w:t>
      </w:r>
      <w:r>
        <w:rPr>
          <w:color w:val="000000"/>
          <w:sz w:val="26"/>
          <w:szCs w:val="26"/>
        </w:rPr>
        <w:t>;</w:t>
      </w:r>
      <w:r w:rsidRPr="005F0E05">
        <w:rPr>
          <w:color w:val="000000"/>
          <w:sz w:val="26"/>
          <w:szCs w:val="26"/>
        </w:rPr>
        <w:t xml:space="preserve"> не являющихся муниципальными служащими, руководителей образовательных организаций,</w:t>
      </w:r>
      <w:r>
        <w:rPr>
          <w:color w:val="000000"/>
          <w:sz w:val="26"/>
          <w:szCs w:val="26"/>
        </w:rPr>
        <w:t xml:space="preserve"> </w:t>
      </w:r>
    </w:p>
    <w:p w:rsidR="00120F12" w:rsidRPr="00CA2A23" w:rsidRDefault="00120F12" w:rsidP="00120F12">
      <w:pPr>
        <w:suppressAutoHyphens/>
        <w:ind w:firstLine="708"/>
        <w:jc w:val="both"/>
        <w:rPr>
          <w:color w:val="000000"/>
          <w:sz w:val="26"/>
          <w:szCs w:val="26"/>
        </w:rPr>
      </w:pPr>
      <w:r>
        <w:rPr>
          <w:color w:val="000000"/>
          <w:sz w:val="26"/>
          <w:szCs w:val="26"/>
        </w:rPr>
        <w:lastRenderedPageBreak/>
        <w:t>6.3.12.</w:t>
      </w:r>
      <w:r w:rsidRPr="00CA2A23">
        <w:rPr>
          <w:color w:val="000000"/>
          <w:sz w:val="26"/>
          <w:szCs w:val="26"/>
        </w:rPr>
        <w:t xml:space="preserve"> осуществляет иные полномочия в соответствии с требованиями законодательства Российской Федерации, Республики Коми, муниципальных правовых актов </w:t>
      </w:r>
      <w:r>
        <w:rPr>
          <w:color w:val="000000"/>
          <w:sz w:val="26"/>
          <w:szCs w:val="26"/>
        </w:rPr>
        <w:t>муниципального района «Корткеросский»</w:t>
      </w:r>
      <w:r w:rsidRPr="00CA2A23">
        <w:rPr>
          <w:color w:val="000000"/>
          <w:sz w:val="26"/>
          <w:szCs w:val="26"/>
        </w:rPr>
        <w:t>.</w:t>
      </w:r>
    </w:p>
    <w:p w:rsidR="00120F12" w:rsidRPr="003A74AA" w:rsidRDefault="00120F12" w:rsidP="00120F12">
      <w:pPr>
        <w:suppressAutoHyphens/>
        <w:ind w:firstLine="708"/>
        <w:jc w:val="both"/>
        <w:rPr>
          <w:color w:val="000000"/>
          <w:sz w:val="26"/>
          <w:szCs w:val="26"/>
        </w:rPr>
      </w:pPr>
      <w:r w:rsidRPr="00CA2A23">
        <w:rPr>
          <w:color w:val="000000"/>
          <w:sz w:val="26"/>
          <w:szCs w:val="26"/>
        </w:rPr>
        <w:t>6.</w:t>
      </w:r>
      <w:r>
        <w:rPr>
          <w:color w:val="000000"/>
          <w:sz w:val="26"/>
          <w:szCs w:val="26"/>
        </w:rPr>
        <w:t>4</w:t>
      </w:r>
      <w:r w:rsidRPr="003A74AA">
        <w:rPr>
          <w:color w:val="000000"/>
          <w:sz w:val="26"/>
          <w:szCs w:val="26"/>
        </w:rPr>
        <w:t xml:space="preserve">. Начальник Управления </w:t>
      </w:r>
      <w:r>
        <w:rPr>
          <w:color w:val="000000"/>
          <w:sz w:val="26"/>
          <w:szCs w:val="26"/>
        </w:rPr>
        <w:t xml:space="preserve">образования </w:t>
      </w:r>
      <w:r w:rsidRPr="003A74AA">
        <w:rPr>
          <w:color w:val="000000"/>
          <w:sz w:val="26"/>
          <w:szCs w:val="26"/>
        </w:rPr>
        <w:t>имеет заместителя, назначаемого на должность и освобождаемого от должности в порядке, установленном действующим законодательством.</w:t>
      </w:r>
    </w:p>
    <w:p w:rsidR="00120F12" w:rsidRPr="003A74AA" w:rsidRDefault="00120F12" w:rsidP="00120F12">
      <w:pPr>
        <w:suppressAutoHyphens/>
        <w:ind w:firstLine="708"/>
        <w:jc w:val="both"/>
        <w:rPr>
          <w:color w:val="000000"/>
          <w:sz w:val="26"/>
          <w:szCs w:val="26"/>
        </w:rPr>
      </w:pPr>
      <w:r w:rsidRPr="003A74AA">
        <w:rPr>
          <w:color w:val="000000"/>
          <w:sz w:val="26"/>
          <w:szCs w:val="26"/>
        </w:rPr>
        <w:t>Заместитель начальника действу</w:t>
      </w:r>
      <w:r>
        <w:rPr>
          <w:color w:val="000000"/>
          <w:sz w:val="26"/>
          <w:szCs w:val="26"/>
        </w:rPr>
        <w:t>е</w:t>
      </w:r>
      <w:r w:rsidRPr="003A74AA">
        <w:rPr>
          <w:color w:val="000000"/>
          <w:sz w:val="26"/>
          <w:szCs w:val="26"/>
        </w:rPr>
        <w:t>т без доверенности от имени Управления</w:t>
      </w:r>
      <w:r>
        <w:rPr>
          <w:color w:val="000000"/>
          <w:sz w:val="26"/>
          <w:szCs w:val="26"/>
        </w:rPr>
        <w:t xml:space="preserve"> образования</w:t>
      </w:r>
      <w:r w:rsidRPr="003A74AA">
        <w:rPr>
          <w:color w:val="000000"/>
          <w:sz w:val="26"/>
          <w:szCs w:val="26"/>
        </w:rPr>
        <w:t xml:space="preserve"> в пределах прав и обязанностей, определяемых начальником Управления</w:t>
      </w:r>
      <w:r>
        <w:rPr>
          <w:color w:val="000000"/>
          <w:sz w:val="26"/>
          <w:szCs w:val="26"/>
        </w:rPr>
        <w:t xml:space="preserve"> образования</w:t>
      </w:r>
      <w:r w:rsidRPr="003A74AA">
        <w:rPr>
          <w:color w:val="000000"/>
          <w:sz w:val="26"/>
          <w:szCs w:val="26"/>
        </w:rPr>
        <w:t>.</w:t>
      </w:r>
    </w:p>
    <w:p w:rsidR="00120F12" w:rsidRPr="00CA2A23" w:rsidRDefault="00120F12" w:rsidP="00120F12">
      <w:pPr>
        <w:suppressAutoHyphens/>
        <w:ind w:firstLine="708"/>
        <w:jc w:val="both"/>
        <w:rPr>
          <w:color w:val="000000"/>
          <w:sz w:val="26"/>
          <w:szCs w:val="26"/>
        </w:rPr>
      </w:pPr>
      <w:r w:rsidRPr="003A74AA">
        <w:rPr>
          <w:color w:val="000000"/>
          <w:sz w:val="26"/>
          <w:szCs w:val="26"/>
        </w:rPr>
        <w:t>В период временного отсутствия начальника Управления</w:t>
      </w:r>
      <w:r>
        <w:rPr>
          <w:color w:val="000000"/>
          <w:sz w:val="26"/>
          <w:szCs w:val="26"/>
        </w:rPr>
        <w:t xml:space="preserve"> образования</w:t>
      </w:r>
      <w:r w:rsidRPr="003A74AA">
        <w:rPr>
          <w:color w:val="000000"/>
          <w:sz w:val="26"/>
          <w:szCs w:val="26"/>
        </w:rPr>
        <w:t xml:space="preserve"> его обязанности исполняет его заместитель,</w:t>
      </w:r>
      <w:r>
        <w:rPr>
          <w:color w:val="000000"/>
          <w:sz w:val="26"/>
          <w:szCs w:val="26"/>
        </w:rPr>
        <w:t xml:space="preserve"> назначаемый приказом начальника Управления образования</w:t>
      </w:r>
      <w:r w:rsidRPr="003A74AA">
        <w:rPr>
          <w:color w:val="000000"/>
          <w:sz w:val="26"/>
          <w:szCs w:val="26"/>
        </w:rPr>
        <w:t>.</w:t>
      </w:r>
    </w:p>
    <w:p w:rsidR="00120F12" w:rsidRPr="00CA2A23" w:rsidRDefault="00120F12" w:rsidP="00120F12">
      <w:pPr>
        <w:suppressAutoHyphens/>
        <w:ind w:firstLine="708"/>
        <w:jc w:val="both"/>
        <w:rPr>
          <w:color w:val="000000"/>
          <w:sz w:val="26"/>
          <w:szCs w:val="26"/>
        </w:rPr>
      </w:pPr>
      <w:r w:rsidRPr="00CA2A23">
        <w:rPr>
          <w:color w:val="000000"/>
          <w:sz w:val="26"/>
          <w:szCs w:val="26"/>
        </w:rPr>
        <w:t>6.</w:t>
      </w:r>
      <w:r>
        <w:rPr>
          <w:color w:val="000000"/>
          <w:sz w:val="26"/>
          <w:szCs w:val="26"/>
        </w:rPr>
        <w:t>5</w:t>
      </w:r>
      <w:r w:rsidRPr="00CA2A23">
        <w:rPr>
          <w:color w:val="000000"/>
          <w:sz w:val="26"/>
          <w:szCs w:val="26"/>
        </w:rPr>
        <w:t>. Работники Управления</w:t>
      </w:r>
      <w:r>
        <w:rPr>
          <w:color w:val="000000"/>
          <w:sz w:val="26"/>
          <w:szCs w:val="26"/>
        </w:rPr>
        <w:t xml:space="preserve"> образования</w:t>
      </w:r>
      <w:r w:rsidRPr="00CA2A23">
        <w:rPr>
          <w:color w:val="000000"/>
          <w:sz w:val="26"/>
          <w:szCs w:val="26"/>
        </w:rPr>
        <w:t xml:space="preserve">, замещающие должности муниципальной службы, являются муниципальными служащими администрации </w:t>
      </w:r>
      <w:r>
        <w:rPr>
          <w:color w:val="000000"/>
          <w:sz w:val="26"/>
          <w:szCs w:val="26"/>
        </w:rPr>
        <w:t>муниципального района «Корткеросский»</w:t>
      </w:r>
      <w:r w:rsidRPr="00CA2A23">
        <w:rPr>
          <w:color w:val="000000"/>
          <w:sz w:val="26"/>
          <w:szCs w:val="26"/>
        </w:rPr>
        <w:t xml:space="preserve">. На них распространяются все права, обязанности, запреты, ограничения и социальные гарантии, предусмотренные для муниципальных служащих действующим законодательством, </w:t>
      </w:r>
      <w:hyperlink r:id="rId15" w:history="1">
        <w:r w:rsidRPr="009153E1">
          <w:rPr>
            <w:rStyle w:val="ab"/>
            <w:color w:val="000000"/>
            <w:sz w:val="26"/>
            <w:szCs w:val="26"/>
          </w:rPr>
          <w:t>Уставом</w:t>
        </w:r>
      </w:hyperlink>
      <w:r w:rsidRPr="00CA2A23">
        <w:rPr>
          <w:color w:val="000000"/>
          <w:sz w:val="26"/>
          <w:szCs w:val="26"/>
        </w:rPr>
        <w:t xml:space="preserve"> </w:t>
      </w:r>
      <w:r>
        <w:rPr>
          <w:color w:val="000000"/>
          <w:sz w:val="26"/>
          <w:szCs w:val="26"/>
        </w:rPr>
        <w:t>муниципального района «Корткеросский»</w:t>
      </w:r>
      <w:r w:rsidRPr="00CA2A23">
        <w:rPr>
          <w:color w:val="000000"/>
          <w:sz w:val="26"/>
          <w:szCs w:val="26"/>
        </w:rPr>
        <w:t>.</w:t>
      </w:r>
    </w:p>
    <w:p w:rsidR="00120F12" w:rsidRPr="00CA2A23" w:rsidRDefault="00120F12" w:rsidP="00120F12">
      <w:pPr>
        <w:suppressAutoHyphens/>
        <w:ind w:firstLine="708"/>
        <w:jc w:val="both"/>
        <w:rPr>
          <w:color w:val="000000"/>
          <w:sz w:val="26"/>
          <w:szCs w:val="26"/>
        </w:rPr>
      </w:pPr>
      <w:r w:rsidRPr="00CA2A23">
        <w:rPr>
          <w:color w:val="000000"/>
          <w:sz w:val="26"/>
          <w:szCs w:val="26"/>
        </w:rPr>
        <w:t>6.</w:t>
      </w:r>
      <w:r>
        <w:rPr>
          <w:color w:val="000000"/>
          <w:sz w:val="26"/>
          <w:szCs w:val="26"/>
        </w:rPr>
        <w:t>6</w:t>
      </w:r>
      <w:r w:rsidRPr="00CA2A23">
        <w:rPr>
          <w:color w:val="000000"/>
          <w:sz w:val="26"/>
          <w:szCs w:val="26"/>
        </w:rPr>
        <w:t>. Прием (назначение), перевод и увольнение (освобождение) от занимаем</w:t>
      </w:r>
      <w:r>
        <w:rPr>
          <w:color w:val="000000"/>
          <w:sz w:val="26"/>
          <w:szCs w:val="26"/>
        </w:rPr>
        <w:t>ой</w:t>
      </w:r>
      <w:r w:rsidRPr="00CA2A23">
        <w:rPr>
          <w:color w:val="000000"/>
          <w:sz w:val="26"/>
          <w:szCs w:val="26"/>
        </w:rPr>
        <w:t xml:space="preserve"> должност</w:t>
      </w:r>
      <w:r>
        <w:rPr>
          <w:color w:val="000000"/>
          <w:sz w:val="26"/>
          <w:szCs w:val="26"/>
        </w:rPr>
        <w:t>и</w:t>
      </w:r>
      <w:r w:rsidRPr="00CA2A23">
        <w:rPr>
          <w:color w:val="000000"/>
          <w:sz w:val="26"/>
          <w:szCs w:val="26"/>
        </w:rPr>
        <w:t xml:space="preserve"> муниципальн</w:t>
      </w:r>
      <w:r>
        <w:rPr>
          <w:color w:val="000000"/>
          <w:sz w:val="26"/>
          <w:szCs w:val="26"/>
        </w:rPr>
        <w:t>ой</w:t>
      </w:r>
      <w:r w:rsidRPr="00CA2A23">
        <w:rPr>
          <w:color w:val="000000"/>
          <w:sz w:val="26"/>
          <w:szCs w:val="26"/>
        </w:rPr>
        <w:t xml:space="preserve"> служ</w:t>
      </w:r>
      <w:r>
        <w:rPr>
          <w:color w:val="000000"/>
          <w:sz w:val="26"/>
          <w:szCs w:val="26"/>
        </w:rPr>
        <w:t>бы Управления образования</w:t>
      </w:r>
      <w:r w:rsidRPr="00CA2A23">
        <w:rPr>
          <w:color w:val="000000"/>
          <w:sz w:val="26"/>
          <w:szCs w:val="26"/>
        </w:rPr>
        <w:t xml:space="preserve"> </w:t>
      </w:r>
      <w:r>
        <w:rPr>
          <w:color w:val="000000"/>
          <w:sz w:val="26"/>
          <w:szCs w:val="26"/>
        </w:rPr>
        <w:t>производится приказом начальника Управления образования по согласованию с руководителем администрации</w:t>
      </w:r>
      <w:r w:rsidRPr="00CA2A23">
        <w:rPr>
          <w:color w:val="000000"/>
          <w:sz w:val="26"/>
          <w:szCs w:val="26"/>
        </w:rPr>
        <w:t>.</w:t>
      </w:r>
    </w:p>
    <w:p w:rsidR="00120F12" w:rsidRPr="00CA2A23" w:rsidRDefault="00120F12" w:rsidP="00120F12">
      <w:pPr>
        <w:suppressAutoHyphens/>
        <w:ind w:firstLine="708"/>
        <w:jc w:val="both"/>
        <w:rPr>
          <w:color w:val="000000"/>
          <w:sz w:val="26"/>
          <w:szCs w:val="26"/>
        </w:rPr>
      </w:pPr>
      <w:r w:rsidRPr="00CA2A23">
        <w:rPr>
          <w:color w:val="000000"/>
          <w:sz w:val="26"/>
          <w:szCs w:val="26"/>
        </w:rPr>
        <w:t>6.</w:t>
      </w:r>
      <w:r>
        <w:rPr>
          <w:color w:val="000000"/>
          <w:sz w:val="26"/>
          <w:szCs w:val="26"/>
        </w:rPr>
        <w:t>7</w:t>
      </w:r>
      <w:r w:rsidRPr="00CA2A23">
        <w:rPr>
          <w:color w:val="000000"/>
          <w:sz w:val="26"/>
          <w:szCs w:val="26"/>
        </w:rPr>
        <w:t>. Прием и увольнение работников Управления</w:t>
      </w:r>
      <w:r>
        <w:rPr>
          <w:color w:val="000000"/>
          <w:sz w:val="26"/>
          <w:szCs w:val="26"/>
        </w:rPr>
        <w:t xml:space="preserve"> образования</w:t>
      </w:r>
      <w:r w:rsidRPr="00CA2A23">
        <w:rPr>
          <w:color w:val="000000"/>
          <w:sz w:val="26"/>
          <w:szCs w:val="26"/>
        </w:rPr>
        <w:t>, не являющихся муниципальными служащими, осуществляется начальником Управления</w:t>
      </w:r>
      <w:r>
        <w:rPr>
          <w:color w:val="000000"/>
          <w:sz w:val="26"/>
          <w:szCs w:val="26"/>
        </w:rPr>
        <w:t xml:space="preserve"> образования</w:t>
      </w:r>
      <w:r w:rsidRPr="00CA2A23">
        <w:rPr>
          <w:color w:val="000000"/>
          <w:sz w:val="26"/>
          <w:szCs w:val="26"/>
        </w:rPr>
        <w:t>.</w:t>
      </w:r>
    </w:p>
    <w:p w:rsidR="00120F12" w:rsidRPr="00CA2A23" w:rsidRDefault="00120F12" w:rsidP="00120F12">
      <w:pPr>
        <w:suppressAutoHyphens/>
        <w:ind w:firstLine="708"/>
        <w:jc w:val="both"/>
        <w:rPr>
          <w:color w:val="000000"/>
          <w:sz w:val="26"/>
          <w:szCs w:val="26"/>
        </w:rPr>
      </w:pPr>
      <w:r w:rsidRPr="00CA2A23">
        <w:rPr>
          <w:color w:val="000000"/>
          <w:sz w:val="26"/>
          <w:szCs w:val="26"/>
        </w:rPr>
        <w:t>6.</w:t>
      </w:r>
      <w:r>
        <w:rPr>
          <w:color w:val="000000"/>
          <w:sz w:val="26"/>
          <w:szCs w:val="26"/>
        </w:rPr>
        <w:t>8</w:t>
      </w:r>
      <w:r w:rsidRPr="00CA2A23">
        <w:rPr>
          <w:color w:val="000000"/>
          <w:sz w:val="26"/>
          <w:szCs w:val="26"/>
        </w:rPr>
        <w:t>. Деятельность работников Управления</w:t>
      </w:r>
      <w:r>
        <w:rPr>
          <w:color w:val="000000"/>
          <w:sz w:val="26"/>
          <w:szCs w:val="26"/>
        </w:rPr>
        <w:t xml:space="preserve"> образования</w:t>
      </w:r>
      <w:r w:rsidRPr="00CA2A23">
        <w:rPr>
          <w:color w:val="000000"/>
          <w:sz w:val="26"/>
          <w:szCs w:val="26"/>
        </w:rPr>
        <w:t xml:space="preserve"> регламентируется соответствующими должностными инструкциями.</w:t>
      </w:r>
    </w:p>
    <w:p w:rsidR="00120F12" w:rsidRPr="00CA2A23" w:rsidRDefault="00120F12" w:rsidP="00120F12">
      <w:pPr>
        <w:suppressAutoHyphens/>
        <w:jc w:val="both"/>
        <w:rPr>
          <w:color w:val="000000"/>
          <w:sz w:val="26"/>
          <w:szCs w:val="26"/>
        </w:rPr>
      </w:pPr>
      <w:r w:rsidRPr="00CA2A23">
        <w:rPr>
          <w:color w:val="000000"/>
          <w:sz w:val="26"/>
          <w:szCs w:val="26"/>
        </w:rPr>
        <w:tab/>
        <w:t>6.</w:t>
      </w:r>
      <w:r>
        <w:rPr>
          <w:color w:val="000000"/>
          <w:sz w:val="26"/>
          <w:szCs w:val="26"/>
        </w:rPr>
        <w:t>9</w:t>
      </w:r>
      <w:r w:rsidRPr="00CA2A23">
        <w:rPr>
          <w:color w:val="000000"/>
          <w:sz w:val="26"/>
          <w:szCs w:val="26"/>
        </w:rPr>
        <w:t xml:space="preserve">. </w:t>
      </w:r>
      <w:r w:rsidRPr="00CC5CC8">
        <w:rPr>
          <w:color w:val="000000"/>
          <w:sz w:val="26"/>
          <w:szCs w:val="26"/>
        </w:rPr>
        <w:t>Бухгалтерское обслуживание финансово-хозяйственной деятельности Управления</w:t>
      </w:r>
      <w:r>
        <w:rPr>
          <w:color w:val="000000"/>
          <w:sz w:val="26"/>
          <w:szCs w:val="26"/>
        </w:rPr>
        <w:t xml:space="preserve"> образования</w:t>
      </w:r>
      <w:r w:rsidRPr="00CC5CC8">
        <w:rPr>
          <w:color w:val="000000"/>
          <w:sz w:val="26"/>
          <w:szCs w:val="26"/>
        </w:rPr>
        <w:t xml:space="preserve"> осуществляется в соответствии с действующим законодательством.</w:t>
      </w:r>
    </w:p>
    <w:p w:rsidR="00120F12" w:rsidRDefault="00120F12" w:rsidP="00120F12">
      <w:pPr>
        <w:suppressAutoHyphens/>
        <w:jc w:val="both"/>
        <w:rPr>
          <w:color w:val="000000"/>
          <w:sz w:val="26"/>
          <w:szCs w:val="26"/>
        </w:rPr>
      </w:pPr>
      <w:r w:rsidRPr="00CA2A23">
        <w:rPr>
          <w:color w:val="000000"/>
          <w:sz w:val="26"/>
          <w:szCs w:val="26"/>
        </w:rPr>
        <w:tab/>
        <w:t>6.1</w:t>
      </w:r>
      <w:r>
        <w:rPr>
          <w:color w:val="000000"/>
          <w:sz w:val="26"/>
          <w:szCs w:val="26"/>
        </w:rPr>
        <w:t>0</w:t>
      </w:r>
      <w:r w:rsidRPr="00CA2A23">
        <w:rPr>
          <w:color w:val="000000"/>
          <w:sz w:val="26"/>
          <w:szCs w:val="26"/>
        </w:rPr>
        <w:t xml:space="preserve">. Деятельность Управления </w:t>
      </w:r>
      <w:r>
        <w:rPr>
          <w:color w:val="000000"/>
          <w:sz w:val="26"/>
          <w:szCs w:val="26"/>
        </w:rPr>
        <w:t xml:space="preserve">образования </w:t>
      </w:r>
      <w:r w:rsidRPr="00CA2A23">
        <w:rPr>
          <w:color w:val="000000"/>
          <w:sz w:val="26"/>
          <w:szCs w:val="26"/>
        </w:rPr>
        <w:t>осуществляется в соответствии с годовым планом работы Управления</w:t>
      </w:r>
      <w:r>
        <w:rPr>
          <w:color w:val="000000"/>
          <w:sz w:val="26"/>
          <w:szCs w:val="26"/>
        </w:rPr>
        <w:t xml:space="preserve"> образования</w:t>
      </w:r>
      <w:r w:rsidRPr="00CA2A23">
        <w:rPr>
          <w:color w:val="000000"/>
          <w:sz w:val="26"/>
          <w:szCs w:val="26"/>
        </w:rPr>
        <w:t>.</w:t>
      </w:r>
    </w:p>
    <w:p w:rsidR="00120F12" w:rsidRPr="00CA2A23" w:rsidRDefault="00120F12" w:rsidP="00120F12">
      <w:pPr>
        <w:suppressAutoHyphens/>
        <w:ind w:firstLine="709"/>
        <w:jc w:val="both"/>
        <w:rPr>
          <w:color w:val="000000"/>
          <w:sz w:val="26"/>
          <w:szCs w:val="26"/>
        </w:rPr>
      </w:pPr>
      <w:r>
        <w:rPr>
          <w:color w:val="000000"/>
          <w:sz w:val="26"/>
          <w:szCs w:val="26"/>
        </w:rPr>
        <w:t>6.11. В Управлении образования применяется система оплаты труда, установленная в администрации муниципального района «Корткеросский»</w:t>
      </w:r>
    </w:p>
    <w:p w:rsidR="00120F12" w:rsidRPr="00CA2A23" w:rsidRDefault="00120F12" w:rsidP="00120F12">
      <w:pPr>
        <w:suppressAutoHyphens/>
        <w:jc w:val="both"/>
        <w:rPr>
          <w:color w:val="000000"/>
          <w:sz w:val="26"/>
          <w:szCs w:val="26"/>
        </w:rPr>
      </w:pPr>
      <w:r w:rsidRPr="00CA2A23">
        <w:rPr>
          <w:color w:val="000000"/>
          <w:sz w:val="26"/>
          <w:szCs w:val="26"/>
        </w:rPr>
        <w:tab/>
      </w:r>
    </w:p>
    <w:p w:rsidR="00120F12" w:rsidRPr="002E4717" w:rsidRDefault="00120F12" w:rsidP="00120F12">
      <w:pPr>
        <w:spacing w:line="360" w:lineRule="auto"/>
        <w:jc w:val="center"/>
        <w:rPr>
          <w:b/>
          <w:color w:val="000000"/>
          <w:sz w:val="26"/>
          <w:szCs w:val="26"/>
        </w:rPr>
      </w:pPr>
      <w:r>
        <w:rPr>
          <w:b/>
          <w:color w:val="000000"/>
          <w:sz w:val="26"/>
          <w:szCs w:val="26"/>
          <w:lang w:val="en-US"/>
        </w:rPr>
        <w:t>VII</w:t>
      </w:r>
      <w:r w:rsidRPr="002E4717">
        <w:rPr>
          <w:b/>
          <w:color w:val="000000"/>
          <w:sz w:val="26"/>
          <w:szCs w:val="26"/>
        </w:rPr>
        <w:t xml:space="preserve">. ИМУЩЕСТВО </w:t>
      </w:r>
    </w:p>
    <w:p w:rsidR="00120F12" w:rsidRPr="00CA2A23" w:rsidRDefault="00120F12" w:rsidP="00120F12">
      <w:pPr>
        <w:suppressAutoHyphens/>
        <w:jc w:val="both"/>
        <w:rPr>
          <w:color w:val="000000"/>
          <w:sz w:val="26"/>
          <w:szCs w:val="26"/>
        </w:rPr>
      </w:pPr>
      <w:r w:rsidRPr="00CA2A23">
        <w:rPr>
          <w:color w:val="000000"/>
          <w:sz w:val="26"/>
          <w:szCs w:val="26"/>
        </w:rPr>
        <w:tab/>
        <w:t xml:space="preserve">7.1. За Управлением </w:t>
      </w:r>
      <w:r>
        <w:rPr>
          <w:color w:val="000000"/>
          <w:sz w:val="26"/>
          <w:szCs w:val="26"/>
        </w:rPr>
        <w:t xml:space="preserve">образования </w:t>
      </w:r>
      <w:r w:rsidRPr="00CA2A23">
        <w:rPr>
          <w:color w:val="000000"/>
          <w:sz w:val="26"/>
          <w:szCs w:val="26"/>
        </w:rPr>
        <w:t>в целях обеспечения деятельности, предусмотренной настоящим Положением, закрепляются на праве оперативного управления здания, оборудование, автотранспорт, а также иное необходимое имущество.</w:t>
      </w:r>
    </w:p>
    <w:p w:rsidR="00120F12" w:rsidRPr="00CA2A23" w:rsidRDefault="00120F12" w:rsidP="00120F12">
      <w:pPr>
        <w:suppressAutoHyphens/>
        <w:ind w:firstLine="708"/>
        <w:jc w:val="both"/>
        <w:rPr>
          <w:color w:val="000000"/>
          <w:sz w:val="26"/>
          <w:szCs w:val="26"/>
        </w:rPr>
      </w:pPr>
      <w:r w:rsidRPr="00CA2A23">
        <w:rPr>
          <w:color w:val="000000"/>
          <w:sz w:val="26"/>
          <w:szCs w:val="26"/>
        </w:rPr>
        <w:t>7.2. Управление</w:t>
      </w:r>
      <w:r>
        <w:rPr>
          <w:color w:val="000000"/>
          <w:sz w:val="26"/>
          <w:szCs w:val="26"/>
        </w:rPr>
        <w:t xml:space="preserve"> образования</w:t>
      </w:r>
      <w:r w:rsidRPr="00CA2A23">
        <w:rPr>
          <w:color w:val="000000"/>
          <w:sz w:val="26"/>
          <w:szCs w:val="26"/>
        </w:rPr>
        <w:t xml:space="preserve"> в отношении закрепленного за ним имущества осуществляет в пределах, установленных законом, право владения, пользования и распоряжения им в соответствии с целями своей деятельности.</w:t>
      </w:r>
    </w:p>
    <w:p w:rsidR="00120F12" w:rsidRPr="00CA2A23" w:rsidRDefault="00120F12" w:rsidP="00120F12">
      <w:pPr>
        <w:suppressAutoHyphens/>
        <w:ind w:firstLine="720"/>
        <w:jc w:val="both"/>
        <w:outlineLvl w:val="1"/>
        <w:rPr>
          <w:color w:val="000000"/>
          <w:sz w:val="26"/>
          <w:szCs w:val="26"/>
        </w:rPr>
      </w:pPr>
      <w:r w:rsidRPr="00CA2A23">
        <w:rPr>
          <w:color w:val="000000"/>
          <w:sz w:val="26"/>
          <w:szCs w:val="26"/>
        </w:rPr>
        <w:t>7.3. Земельные участки закрепляются за Управлением</w:t>
      </w:r>
      <w:r>
        <w:rPr>
          <w:color w:val="000000"/>
          <w:sz w:val="26"/>
          <w:szCs w:val="26"/>
        </w:rPr>
        <w:t xml:space="preserve"> образования</w:t>
      </w:r>
      <w:r w:rsidRPr="00CA2A23">
        <w:rPr>
          <w:color w:val="000000"/>
          <w:sz w:val="26"/>
          <w:szCs w:val="26"/>
        </w:rPr>
        <w:t xml:space="preserve"> в порядке, установленном </w:t>
      </w:r>
      <w:hyperlink r:id="rId16" w:history="1">
        <w:r w:rsidRPr="00CA2A23">
          <w:rPr>
            <w:color w:val="000000"/>
            <w:sz w:val="26"/>
            <w:szCs w:val="26"/>
          </w:rPr>
          <w:t>законодательством</w:t>
        </w:r>
      </w:hyperlink>
      <w:r w:rsidRPr="00CA2A23">
        <w:rPr>
          <w:color w:val="000000"/>
          <w:sz w:val="26"/>
          <w:szCs w:val="26"/>
        </w:rPr>
        <w:t xml:space="preserve"> Российской Федерации. Земельный участок предоставляется на праве постоянного (бессрочного) пользования.</w:t>
      </w:r>
    </w:p>
    <w:p w:rsidR="00120F12" w:rsidRPr="00CA2A23" w:rsidRDefault="00120F12" w:rsidP="00120F12">
      <w:pPr>
        <w:suppressAutoHyphens/>
        <w:jc w:val="both"/>
        <w:rPr>
          <w:color w:val="000000"/>
          <w:sz w:val="26"/>
          <w:szCs w:val="26"/>
        </w:rPr>
      </w:pPr>
      <w:r w:rsidRPr="00CA2A23">
        <w:rPr>
          <w:color w:val="000000"/>
          <w:sz w:val="26"/>
          <w:szCs w:val="26"/>
        </w:rPr>
        <w:tab/>
        <w:t>7.4. Управление</w:t>
      </w:r>
      <w:r>
        <w:rPr>
          <w:color w:val="000000"/>
          <w:sz w:val="26"/>
          <w:szCs w:val="26"/>
        </w:rPr>
        <w:t xml:space="preserve"> образования</w:t>
      </w:r>
      <w:r w:rsidRPr="00CA2A23">
        <w:rPr>
          <w:color w:val="000000"/>
          <w:sz w:val="26"/>
          <w:szCs w:val="26"/>
        </w:rPr>
        <w:t xml:space="preserve"> несет ответственность за сохранность и эффективное использование закрепленного за ним имущества.</w:t>
      </w:r>
    </w:p>
    <w:p w:rsidR="00120F12" w:rsidRPr="00CA2A23" w:rsidRDefault="00120F12" w:rsidP="00120F12">
      <w:pPr>
        <w:suppressAutoHyphens/>
        <w:ind w:firstLine="680"/>
        <w:jc w:val="both"/>
        <w:rPr>
          <w:color w:val="000000"/>
          <w:sz w:val="26"/>
          <w:szCs w:val="26"/>
        </w:rPr>
      </w:pPr>
      <w:r w:rsidRPr="00CA2A23">
        <w:rPr>
          <w:color w:val="000000"/>
          <w:sz w:val="26"/>
          <w:szCs w:val="26"/>
        </w:rPr>
        <w:lastRenderedPageBreak/>
        <w:t>7.5. Изъятие и (или) отчуждение имущества, закрепленного за Управлением</w:t>
      </w:r>
      <w:r>
        <w:rPr>
          <w:color w:val="000000"/>
          <w:sz w:val="26"/>
          <w:szCs w:val="26"/>
        </w:rPr>
        <w:t xml:space="preserve"> образования</w:t>
      </w:r>
      <w:r w:rsidRPr="00CA2A23">
        <w:rPr>
          <w:color w:val="000000"/>
          <w:sz w:val="26"/>
          <w:szCs w:val="26"/>
        </w:rPr>
        <w:t>, допускается только в случаях и порядке, предусмотренных законодательством Российской Федерации. Управление</w:t>
      </w:r>
      <w:r>
        <w:rPr>
          <w:color w:val="000000"/>
          <w:sz w:val="26"/>
          <w:szCs w:val="26"/>
        </w:rPr>
        <w:t xml:space="preserve"> образования</w:t>
      </w:r>
      <w:r w:rsidRPr="00CA2A23">
        <w:rPr>
          <w:color w:val="000000"/>
          <w:sz w:val="26"/>
          <w:szCs w:val="26"/>
        </w:rPr>
        <w:t xml:space="preserve"> не вправе совершать сделки, возможными последствиями которых является отчуждение или обременение имущества, закрепленного за Управлением</w:t>
      </w:r>
      <w:r>
        <w:rPr>
          <w:color w:val="000000"/>
          <w:sz w:val="26"/>
          <w:szCs w:val="26"/>
        </w:rPr>
        <w:t xml:space="preserve"> образования</w:t>
      </w:r>
      <w:r w:rsidRPr="00CA2A23">
        <w:rPr>
          <w:color w:val="000000"/>
          <w:sz w:val="26"/>
          <w:szCs w:val="26"/>
        </w:rPr>
        <w:t xml:space="preserve">, или имущества, приобретенного за счет средств, выделенных Управлению </w:t>
      </w:r>
      <w:r>
        <w:rPr>
          <w:color w:val="000000"/>
          <w:sz w:val="26"/>
          <w:szCs w:val="26"/>
        </w:rPr>
        <w:t xml:space="preserve">образования </w:t>
      </w:r>
      <w:r w:rsidRPr="00CA2A23">
        <w:rPr>
          <w:color w:val="000000"/>
          <w:sz w:val="26"/>
          <w:szCs w:val="26"/>
        </w:rPr>
        <w:t>из местного бюджета или бюджета государственного внебюджетного фонда Российской Федерации, если иное не установлено законодательством Российской Федерации.</w:t>
      </w:r>
    </w:p>
    <w:p w:rsidR="00120F12" w:rsidRPr="00CA2A23" w:rsidRDefault="00120F12" w:rsidP="00120F12">
      <w:pPr>
        <w:suppressAutoHyphens/>
        <w:ind w:firstLine="697"/>
        <w:jc w:val="both"/>
        <w:rPr>
          <w:color w:val="000000"/>
          <w:sz w:val="26"/>
          <w:szCs w:val="26"/>
        </w:rPr>
      </w:pPr>
      <w:r w:rsidRPr="00CA2A23">
        <w:rPr>
          <w:color w:val="000000"/>
          <w:sz w:val="26"/>
          <w:szCs w:val="26"/>
        </w:rPr>
        <w:t xml:space="preserve">7.6. При использовании имущества, являющегося муниципальной собственностью, Управление </w:t>
      </w:r>
      <w:r>
        <w:rPr>
          <w:color w:val="000000"/>
          <w:sz w:val="26"/>
          <w:szCs w:val="26"/>
        </w:rPr>
        <w:t xml:space="preserve">образования </w:t>
      </w:r>
      <w:r w:rsidRPr="00CA2A23">
        <w:rPr>
          <w:color w:val="000000"/>
          <w:sz w:val="26"/>
          <w:szCs w:val="26"/>
        </w:rPr>
        <w:t>обязано:</w:t>
      </w:r>
    </w:p>
    <w:p w:rsidR="00120F12" w:rsidRPr="00CA2A23" w:rsidRDefault="00120F12" w:rsidP="00120F12">
      <w:pPr>
        <w:suppressAutoHyphens/>
        <w:ind w:firstLine="697"/>
        <w:jc w:val="both"/>
        <w:rPr>
          <w:color w:val="000000"/>
          <w:sz w:val="26"/>
          <w:szCs w:val="26"/>
        </w:rPr>
      </w:pPr>
      <w:r w:rsidRPr="00CA2A23">
        <w:rPr>
          <w:color w:val="000000"/>
          <w:sz w:val="26"/>
          <w:szCs w:val="26"/>
        </w:rPr>
        <w:t>- обеспечить сохранность и эффективность использования закрепленного за ним имущества строго по целевому назначению;</w:t>
      </w:r>
    </w:p>
    <w:p w:rsidR="00120F12" w:rsidRPr="00CA2A23" w:rsidRDefault="00120F12" w:rsidP="00120F12">
      <w:pPr>
        <w:suppressAutoHyphens/>
        <w:ind w:firstLine="697"/>
        <w:jc w:val="both"/>
        <w:rPr>
          <w:color w:val="000000"/>
          <w:sz w:val="26"/>
          <w:szCs w:val="26"/>
        </w:rPr>
      </w:pPr>
      <w:r w:rsidRPr="00CA2A23">
        <w:rPr>
          <w:color w:val="000000"/>
          <w:sz w:val="26"/>
          <w:szCs w:val="26"/>
        </w:rPr>
        <w:t>- не допускать ухудшения технического состояния имущества (требование не распространяется на ухудшения, связанные с нормативным износом имущества в процессе эксплуатации).</w:t>
      </w:r>
      <w:r w:rsidRPr="00CA2A23">
        <w:rPr>
          <w:color w:val="000000"/>
          <w:sz w:val="26"/>
          <w:szCs w:val="26"/>
        </w:rPr>
        <w:tab/>
      </w:r>
    </w:p>
    <w:p w:rsidR="00120F12" w:rsidRPr="00CA2A23" w:rsidRDefault="00120F12" w:rsidP="00120F12">
      <w:pPr>
        <w:suppressAutoHyphens/>
        <w:ind w:firstLine="697"/>
        <w:jc w:val="both"/>
        <w:rPr>
          <w:color w:val="000000"/>
          <w:sz w:val="16"/>
          <w:szCs w:val="16"/>
        </w:rPr>
      </w:pPr>
    </w:p>
    <w:p w:rsidR="00120F12" w:rsidRPr="00CA2A23" w:rsidRDefault="00120F12" w:rsidP="00120F12">
      <w:pPr>
        <w:jc w:val="both"/>
        <w:rPr>
          <w:color w:val="000000"/>
          <w:sz w:val="16"/>
          <w:szCs w:val="16"/>
        </w:rPr>
      </w:pPr>
    </w:p>
    <w:p w:rsidR="00120F12" w:rsidRPr="002E4717" w:rsidRDefault="00120F12" w:rsidP="00120F12">
      <w:pPr>
        <w:jc w:val="center"/>
        <w:rPr>
          <w:b/>
          <w:color w:val="000000"/>
          <w:sz w:val="26"/>
          <w:szCs w:val="26"/>
        </w:rPr>
      </w:pPr>
      <w:r>
        <w:rPr>
          <w:b/>
          <w:color w:val="000000"/>
          <w:sz w:val="26"/>
          <w:szCs w:val="26"/>
          <w:lang w:val="en-US"/>
        </w:rPr>
        <w:t>VIII</w:t>
      </w:r>
      <w:r w:rsidRPr="002E4717">
        <w:rPr>
          <w:b/>
          <w:color w:val="000000"/>
          <w:sz w:val="26"/>
          <w:szCs w:val="26"/>
        </w:rPr>
        <w:t xml:space="preserve">. ИЗМЕНЕНИЯ И ДОПОЛНЕНИЯ </w:t>
      </w:r>
    </w:p>
    <w:p w:rsidR="00120F12" w:rsidRPr="002E4717" w:rsidRDefault="00120F12" w:rsidP="00120F12">
      <w:pPr>
        <w:jc w:val="center"/>
        <w:rPr>
          <w:b/>
          <w:color w:val="000000"/>
          <w:sz w:val="26"/>
          <w:szCs w:val="26"/>
        </w:rPr>
      </w:pPr>
      <w:r w:rsidRPr="002E4717">
        <w:rPr>
          <w:b/>
          <w:color w:val="000000"/>
          <w:sz w:val="26"/>
          <w:szCs w:val="26"/>
        </w:rPr>
        <w:t>К ДАННОМУ ПОЛОЖЕНИЮ</w:t>
      </w:r>
    </w:p>
    <w:p w:rsidR="00120F12" w:rsidRPr="00CA2A23" w:rsidRDefault="00120F12" w:rsidP="00120F12">
      <w:pPr>
        <w:jc w:val="center"/>
        <w:rPr>
          <w:color w:val="000000"/>
          <w:sz w:val="16"/>
          <w:szCs w:val="16"/>
        </w:rPr>
      </w:pPr>
    </w:p>
    <w:p w:rsidR="00120F12" w:rsidRPr="00CA2A23" w:rsidRDefault="00120F12" w:rsidP="00120F12">
      <w:pPr>
        <w:ind w:firstLine="708"/>
        <w:jc w:val="both"/>
        <w:rPr>
          <w:color w:val="000000"/>
          <w:sz w:val="26"/>
          <w:szCs w:val="26"/>
        </w:rPr>
      </w:pPr>
      <w:r w:rsidRPr="00CA2A23">
        <w:rPr>
          <w:color w:val="000000"/>
          <w:sz w:val="26"/>
          <w:szCs w:val="26"/>
        </w:rPr>
        <w:t>8.1. Настоящее Положение может быть изменено и дополнено.</w:t>
      </w:r>
    </w:p>
    <w:p w:rsidR="00120F12" w:rsidRPr="00CA2A23" w:rsidRDefault="00120F12" w:rsidP="00120F12">
      <w:pPr>
        <w:ind w:firstLine="708"/>
        <w:jc w:val="both"/>
        <w:rPr>
          <w:color w:val="000000"/>
          <w:sz w:val="26"/>
          <w:szCs w:val="26"/>
        </w:rPr>
      </w:pPr>
      <w:r w:rsidRPr="00CA2A23">
        <w:rPr>
          <w:color w:val="000000"/>
          <w:sz w:val="26"/>
          <w:szCs w:val="26"/>
        </w:rPr>
        <w:t xml:space="preserve">8.2. Изменения и дополнения утверждаются решением Совета </w:t>
      </w:r>
      <w:r>
        <w:rPr>
          <w:color w:val="000000"/>
          <w:sz w:val="26"/>
          <w:szCs w:val="26"/>
        </w:rPr>
        <w:t>муниципального района «Корткеросский»</w:t>
      </w:r>
      <w:r w:rsidRPr="00CA2A23">
        <w:rPr>
          <w:color w:val="000000"/>
          <w:sz w:val="26"/>
          <w:szCs w:val="26"/>
        </w:rPr>
        <w:t xml:space="preserve"> в установленном порядке. </w:t>
      </w:r>
    </w:p>
    <w:p w:rsidR="00120F12" w:rsidRPr="00CA2A23" w:rsidRDefault="00120F12" w:rsidP="00120F12">
      <w:pPr>
        <w:ind w:firstLine="708"/>
        <w:jc w:val="both"/>
        <w:rPr>
          <w:color w:val="000000"/>
          <w:sz w:val="26"/>
          <w:szCs w:val="26"/>
        </w:rPr>
      </w:pPr>
      <w:r w:rsidRPr="00CA2A23">
        <w:rPr>
          <w:color w:val="000000"/>
          <w:sz w:val="26"/>
          <w:szCs w:val="26"/>
        </w:rPr>
        <w:t>8.3. Положение (изменения и дополнения к нему) приобретает</w:t>
      </w:r>
      <w:r>
        <w:rPr>
          <w:color w:val="000000"/>
          <w:sz w:val="26"/>
          <w:szCs w:val="26"/>
        </w:rPr>
        <w:t xml:space="preserve"> </w:t>
      </w:r>
      <w:r w:rsidRPr="00CA2A23">
        <w:rPr>
          <w:color w:val="000000"/>
          <w:sz w:val="26"/>
          <w:szCs w:val="26"/>
        </w:rPr>
        <w:t>(ют) силу для третьих лиц с момента его</w:t>
      </w:r>
      <w:r>
        <w:rPr>
          <w:color w:val="000000"/>
          <w:sz w:val="26"/>
          <w:szCs w:val="26"/>
        </w:rPr>
        <w:t xml:space="preserve"> </w:t>
      </w:r>
      <w:r w:rsidRPr="00CA2A23">
        <w:rPr>
          <w:color w:val="000000"/>
          <w:sz w:val="26"/>
          <w:szCs w:val="26"/>
        </w:rPr>
        <w:t xml:space="preserve">(их) государственной </w:t>
      </w:r>
      <w:hyperlink r:id="rId17" w:history="1">
        <w:r w:rsidRPr="00B6256A">
          <w:rPr>
            <w:rStyle w:val="ab"/>
            <w:color w:val="000000"/>
            <w:sz w:val="26"/>
            <w:szCs w:val="26"/>
          </w:rPr>
          <w:t>регистрации</w:t>
        </w:r>
      </w:hyperlink>
      <w:r w:rsidRPr="00CA2A23">
        <w:rPr>
          <w:color w:val="000000"/>
          <w:sz w:val="26"/>
          <w:szCs w:val="26"/>
        </w:rPr>
        <w:t>, в порядке, предусмотренным   действующим законодательством.</w:t>
      </w:r>
    </w:p>
    <w:p w:rsidR="00120F12" w:rsidRPr="00CA2A23" w:rsidRDefault="00120F12" w:rsidP="00120F12">
      <w:pPr>
        <w:suppressAutoHyphens/>
        <w:ind w:firstLine="708"/>
        <w:jc w:val="both"/>
        <w:rPr>
          <w:color w:val="000000"/>
          <w:sz w:val="26"/>
          <w:szCs w:val="26"/>
        </w:rPr>
      </w:pPr>
      <w:r w:rsidRPr="00CA2A23">
        <w:rPr>
          <w:color w:val="000000"/>
          <w:sz w:val="26"/>
          <w:szCs w:val="26"/>
        </w:rPr>
        <w:t>8.4. Все вопросы, не урегулированные настоящим Положением, регулируются действующим законодательством.</w:t>
      </w:r>
    </w:p>
    <w:p w:rsidR="00120F12" w:rsidRDefault="00120F12" w:rsidP="00120F12"/>
    <w:p w:rsidR="00380D0C" w:rsidRDefault="00380D0C" w:rsidP="00120F12"/>
    <w:p w:rsidR="00380D0C" w:rsidRDefault="00380D0C" w:rsidP="00120F12"/>
    <w:p w:rsidR="00380D0C" w:rsidRDefault="00380D0C" w:rsidP="00120F12"/>
    <w:p w:rsidR="00380D0C" w:rsidRDefault="00380D0C" w:rsidP="00120F12"/>
    <w:p w:rsidR="00380D0C" w:rsidRDefault="00380D0C" w:rsidP="00120F12"/>
    <w:p w:rsidR="00380D0C" w:rsidRDefault="00380D0C" w:rsidP="00120F12"/>
    <w:p w:rsidR="00380D0C" w:rsidRDefault="00380D0C" w:rsidP="00120F12"/>
    <w:p w:rsidR="00380D0C" w:rsidRDefault="00380D0C" w:rsidP="00120F12"/>
    <w:p w:rsidR="00380D0C" w:rsidRDefault="00380D0C" w:rsidP="00120F12"/>
    <w:p w:rsidR="00380D0C" w:rsidRDefault="00380D0C" w:rsidP="00120F12"/>
    <w:p w:rsidR="00380D0C" w:rsidRDefault="00380D0C" w:rsidP="00120F12"/>
    <w:p w:rsidR="00380D0C" w:rsidRDefault="00380D0C" w:rsidP="00120F12"/>
    <w:p w:rsidR="00380D0C" w:rsidRDefault="00380D0C" w:rsidP="00120F12"/>
    <w:p w:rsidR="00380D0C" w:rsidRDefault="00380D0C" w:rsidP="00120F12"/>
    <w:p w:rsidR="00380D0C" w:rsidRDefault="00380D0C" w:rsidP="00120F12"/>
    <w:p w:rsidR="00380D0C" w:rsidRDefault="00380D0C" w:rsidP="00120F12"/>
    <w:p w:rsidR="00380D0C" w:rsidRDefault="00380D0C" w:rsidP="00120F12"/>
    <w:p w:rsidR="00380D0C" w:rsidRDefault="00380D0C" w:rsidP="00120F12"/>
    <w:p w:rsidR="00380D0C" w:rsidRPr="00A46622" w:rsidRDefault="00380D0C" w:rsidP="00120F12"/>
    <w:p w:rsidR="00120F12" w:rsidRPr="008E1CC5" w:rsidRDefault="00120F12" w:rsidP="00FA28C8">
      <w:pPr>
        <w:jc w:val="center"/>
        <w:rPr>
          <w:b/>
          <w:sz w:val="32"/>
          <w:szCs w:val="32"/>
        </w:rPr>
      </w:pPr>
    </w:p>
    <w:p w:rsidR="00380D0C" w:rsidRDefault="00380D0C" w:rsidP="00380D0C">
      <w:pPr>
        <w:jc w:val="center"/>
        <w:rPr>
          <w:b/>
          <w:sz w:val="28"/>
          <w:szCs w:val="28"/>
        </w:rPr>
      </w:pPr>
    </w:p>
    <w:p w:rsidR="00380D0C" w:rsidRDefault="00380D0C" w:rsidP="00380D0C">
      <w:pPr>
        <w:jc w:val="center"/>
        <w:rPr>
          <w:b/>
          <w:sz w:val="32"/>
          <w:szCs w:val="32"/>
        </w:rPr>
      </w:pPr>
      <w:r w:rsidRPr="00D6464B">
        <w:rPr>
          <w:b/>
          <w:sz w:val="32"/>
          <w:szCs w:val="32"/>
        </w:rPr>
        <w:lastRenderedPageBreak/>
        <w:t>Решение Совета района от</w:t>
      </w:r>
      <w:r>
        <w:rPr>
          <w:b/>
          <w:sz w:val="32"/>
          <w:szCs w:val="32"/>
        </w:rPr>
        <w:t xml:space="preserve"> 28.05.2020 г. № </w:t>
      </w:r>
      <w:r>
        <w:rPr>
          <w:b/>
          <w:sz w:val="32"/>
          <w:szCs w:val="32"/>
          <w:lang w:val="en-US"/>
        </w:rPr>
        <w:t>VI</w:t>
      </w:r>
      <w:r w:rsidRPr="008E1CC5">
        <w:rPr>
          <w:b/>
          <w:sz w:val="32"/>
          <w:szCs w:val="32"/>
        </w:rPr>
        <w:t>-44/1</w:t>
      </w:r>
      <w:r>
        <w:rPr>
          <w:b/>
          <w:sz w:val="32"/>
          <w:szCs w:val="32"/>
        </w:rPr>
        <w:t>3</w:t>
      </w:r>
    </w:p>
    <w:p w:rsidR="00380D0C" w:rsidRDefault="00380D0C" w:rsidP="00380D0C">
      <w:pPr>
        <w:jc w:val="center"/>
        <w:rPr>
          <w:b/>
          <w:sz w:val="28"/>
          <w:szCs w:val="28"/>
        </w:rPr>
      </w:pPr>
    </w:p>
    <w:p w:rsidR="00380D0C" w:rsidRPr="00380D0C" w:rsidRDefault="00380D0C" w:rsidP="00380D0C">
      <w:pPr>
        <w:jc w:val="center"/>
        <w:rPr>
          <w:b/>
          <w:sz w:val="28"/>
          <w:szCs w:val="28"/>
        </w:rPr>
      </w:pPr>
      <w:r w:rsidRPr="00380D0C">
        <w:rPr>
          <w:b/>
          <w:sz w:val="28"/>
          <w:szCs w:val="28"/>
        </w:rPr>
        <w:t xml:space="preserve">О назначении публичных слушаний по проектам изменений, вносимых в </w:t>
      </w:r>
    </w:p>
    <w:p w:rsidR="00380D0C" w:rsidRPr="00380D0C" w:rsidRDefault="00380D0C" w:rsidP="00380D0C">
      <w:pPr>
        <w:jc w:val="center"/>
        <w:rPr>
          <w:b/>
          <w:sz w:val="28"/>
          <w:szCs w:val="28"/>
        </w:rPr>
      </w:pPr>
      <w:r w:rsidRPr="00380D0C">
        <w:rPr>
          <w:b/>
          <w:sz w:val="28"/>
          <w:szCs w:val="28"/>
        </w:rPr>
        <w:t xml:space="preserve">Правила землепользования и застройки сельских поселений </w:t>
      </w:r>
    </w:p>
    <w:p w:rsidR="00380D0C" w:rsidRPr="00380D0C" w:rsidRDefault="00380D0C" w:rsidP="00380D0C">
      <w:pPr>
        <w:ind w:firstLine="567"/>
        <w:jc w:val="both"/>
        <w:rPr>
          <w:sz w:val="28"/>
          <w:szCs w:val="28"/>
        </w:rPr>
      </w:pPr>
    </w:p>
    <w:p w:rsidR="00380D0C" w:rsidRPr="00380D0C" w:rsidRDefault="00380D0C" w:rsidP="00380D0C">
      <w:pPr>
        <w:ind w:firstLine="567"/>
        <w:jc w:val="both"/>
        <w:rPr>
          <w:sz w:val="28"/>
          <w:szCs w:val="28"/>
        </w:rPr>
      </w:pPr>
      <w:r w:rsidRPr="00380D0C">
        <w:rPr>
          <w:sz w:val="28"/>
          <w:szCs w:val="28"/>
        </w:rPr>
        <w:t>Руководствуясь главой 4</w:t>
      </w:r>
      <w:r w:rsidRPr="00380D0C">
        <w:rPr>
          <w:bCs/>
          <w:sz w:val="28"/>
          <w:szCs w:val="28"/>
        </w:rPr>
        <w:t xml:space="preserve"> </w:t>
      </w:r>
      <w:r w:rsidRPr="00380D0C">
        <w:rPr>
          <w:sz w:val="28"/>
          <w:szCs w:val="28"/>
        </w:rPr>
        <w:t>Градостроительного кодекса Российской Федерации, утвержденного Федеральным законом от 29 декабря 2004 года № 190-ФЗ,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муниципального района «Корткеросский» № 605 от 16 апреля 2020 года, Совет муниципального образования муниципального района «Корткеросский» решил:</w:t>
      </w:r>
    </w:p>
    <w:p w:rsidR="00380D0C" w:rsidRPr="00380D0C" w:rsidRDefault="00380D0C" w:rsidP="00380D0C">
      <w:pPr>
        <w:ind w:firstLine="567"/>
        <w:contextualSpacing/>
        <w:jc w:val="both"/>
        <w:rPr>
          <w:sz w:val="28"/>
          <w:szCs w:val="28"/>
        </w:rPr>
      </w:pPr>
    </w:p>
    <w:p w:rsidR="00380D0C" w:rsidRPr="00380D0C" w:rsidRDefault="00380D0C" w:rsidP="00380D0C">
      <w:pPr>
        <w:tabs>
          <w:tab w:val="left" w:pos="993"/>
        </w:tabs>
        <w:spacing w:after="200"/>
        <w:ind w:firstLine="425"/>
        <w:contextualSpacing/>
        <w:jc w:val="both"/>
        <w:rPr>
          <w:sz w:val="28"/>
          <w:szCs w:val="28"/>
        </w:rPr>
      </w:pPr>
      <w:r w:rsidRPr="00380D0C">
        <w:rPr>
          <w:sz w:val="28"/>
          <w:szCs w:val="28"/>
        </w:rPr>
        <w:t xml:space="preserve">1. </w:t>
      </w:r>
      <w:proofErr w:type="gramStart"/>
      <w:r w:rsidRPr="00380D0C">
        <w:rPr>
          <w:sz w:val="28"/>
          <w:szCs w:val="28"/>
        </w:rPr>
        <w:t>Провести  30.0</w:t>
      </w:r>
      <w:r w:rsidR="003C5BF6">
        <w:rPr>
          <w:sz w:val="28"/>
          <w:szCs w:val="28"/>
        </w:rPr>
        <w:t>6</w:t>
      </w:r>
      <w:r w:rsidRPr="00380D0C">
        <w:rPr>
          <w:sz w:val="28"/>
          <w:szCs w:val="28"/>
        </w:rPr>
        <w:t>.2020</w:t>
      </w:r>
      <w:proofErr w:type="gramEnd"/>
      <w:r w:rsidRPr="00380D0C">
        <w:rPr>
          <w:sz w:val="28"/>
          <w:szCs w:val="28"/>
        </w:rPr>
        <w:t xml:space="preserve"> года публичные слушания по проекту изменений, вносимых в «Правила землепользования и застройки муниципального образования сельского поселения «Сторожевск»».  </w:t>
      </w:r>
    </w:p>
    <w:p w:rsidR="00380D0C" w:rsidRPr="00380D0C" w:rsidRDefault="00380D0C" w:rsidP="00380D0C">
      <w:pPr>
        <w:tabs>
          <w:tab w:val="left" w:pos="993"/>
        </w:tabs>
        <w:spacing w:after="200" w:line="276" w:lineRule="auto"/>
        <w:ind w:firstLine="425"/>
        <w:contextualSpacing/>
        <w:jc w:val="both"/>
        <w:rPr>
          <w:sz w:val="28"/>
          <w:szCs w:val="28"/>
        </w:rPr>
      </w:pPr>
      <w:r w:rsidRPr="00380D0C">
        <w:rPr>
          <w:sz w:val="28"/>
          <w:szCs w:val="28"/>
        </w:rPr>
        <w:t xml:space="preserve">1.1 Провести публичные слушания для жителей </w:t>
      </w:r>
      <w:proofErr w:type="spellStart"/>
      <w:r w:rsidRPr="00380D0C">
        <w:rPr>
          <w:sz w:val="28"/>
          <w:szCs w:val="28"/>
        </w:rPr>
        <w:t>с.Сторожевск</w:t>
      </w:r>
      <w:proofErr w:type="spellEnd"/>
      <w:r w:rsidRPr="00380D0C">
        <w:rPr>
          <w:sz w:val="28"/>
          <w:szCs w:val="28"/>
        </w:rPr>
        <w:t xml:space="preserve"> в здании администрации сельского поселения «Сторожевск» по адресу: Республика Коми, Корткеросский район, </w:t>
      </w:r>
      <w:proofErr w:type="spellStart"/>
      <w:r w:rsidRPr="00380D0C">
        <w:rPr>
          <w:sz w:val="28"/>
          <w:szCs w:val="28"/>
        </w:rPr>
        <w:t>с.Сторожевск</w:t>
      </w:r>
      <w:proofErr w:type="spellEnd"/>
      <w:r w:rsidRPr="00380D0C">
        <w:rPr>
          <w:sz w:val="28"/>
          <w:szCs w:val="28"/>
        </w:rPr>
        <w:t>, с. Сторожевск, ул. Интернациональная, д.51, начало слушаний – 10.ч. 00 мин.</w:t>
      </w:r>
    </w:p>
    <w:p w:rsidR="00380D0C" w:rsidRPr="00380D0C" w:rsidRDefault="00380D0C" w:rsidP="00380D0C">
      <w:pPr>
        <w:tabs>
          <w:tab w:val="left" w:pos="993"/>
        </w:tabs>
        <w:spacing w:after="200"/>
        <w:ind w:firstLine="425"/>
        <w:contextualSpacing/>
        <w:jc w:val="both"/>
        <w:rPr>
          <w:sz w:val="28"/>
          <w:szCs w:val="28"/>
        </w:rPr>
      </w:pPr>
      <w:r w:rsidRPr="00380D0C">
        <w:rPr>
          <w:sz w:val="28"/>
          <w:szCs w:val="28"/>
        </w:rPr>
        <w:t>2. Провести 30.0</w:t>
      </w:r>
      <w:r w:rsidR="003C5BF6">
        <w:rPr>
          <w:sz w:val="28"/>
          <w:szCs w:val="28"/>
        </w:rPr>
        <w:t>6</w:t>
      </w:r>
      <w:bookmarkStart w:id="2" w:name="_GoBack"/>
      <w:bookmarkEnd w:id="2"/>
      <w:r w:rsidRPr="00380D0C">
        <w:rPr>
          <w:sz w:val="28"/>
          <w:szCs w:val="28"/>
        </w:rPr>
        <w:t xml:space="preserve">.2020 года публичные слушания по проекту изменений, вносимых в «Правила землепользования и застройки муниципального образования сельского поселения «Большелуг». </w:t>
      </w:r>
    </w:p>
    <w:p w:rsidR="00380D0C" w:rsidRPr="00380D0C" w:rsidRDefault="00380D0C" w:rsidP="00380D0C">
      <w:pPr>
        <w:tabs>
          <w:tab w:val="left" w:pos="993"/>
        </w:tabs>
        <w:spacing w:after="200"/>
        <w:ind w:firstLine="425"/>
        <w:contextualSpacing/>
        <w:jc w:val="both"/>
        <w:rPr>
          <w:sz w:val="28"/>
          <w:szCs w:val="28"/>
        </w:rPr>
      </w:pPr>
      <w:r w:rsidRPr="00380D0C">
        <w:rPr>
          <w:sz w:val="28"/>
          <w:szCs w:val="28"/>
        </w:rPr>
        <w:t xml:space="preserve">2.1. Ввиду отсутствия надлежащих условий для проведения публичных слушаний д. Ивановская, д. </w:t>
      </w:r>
      <w:proofErr w:type="spellStart"/>
      <w:r w:rsidRPr="00380D0C">
        <w:rPr>
          <w:sz w:val="28"/>
          <w:szCs w:val="28"/>
        </w:rPr>
        <w:t>Зулэб</w:t>
      </w:r>
      <w:proofErr w:type="spellEnd"/>
      <w:r w:rsidRPr="00380D0C">
        <w:rPr>
          <w:sz w:val="28"/>
          <w:szCs w:val="28"/>
        </w:rPr>
        <w:t xml:space="preserve">, д. </w:t>
      </w:r>
      <w:proofErr w:type="spellStart"/>
      <w:r w:rsidRPr="00380D0C">
        <w:rPr>
          <w:sz w:val="28"/>
          <w:szCs w:val="28"/>
        </w:rPr>
        <w:t>Выльыб</w:t>
      </w:r>
      <w:proofErr w:type="spellEnd"/>
      <w:r w:rsidRPr="00380D0C">
        <w:rPr>
          <w:sz w:val="28"/>
          <w:szCs w:val="28"/>
        </w:rPr>
        <w:t xml:space="preserve">, входящих в состав сельского поселения «Большелуг» определить место проведения слушаний для жителей с. Богородск, д. Ивановская, д. </w:t>
      </w:r>
      <w:proofErr w:type="spellStart"/>
      <w:r w:rsidRPr="00380D0C">
        <w:rPr>
          <w:sz w:val="28"/>
          <w:szCs w:val="28"/>
        </w:rPr>
        <w:t>Зулэб</w:t>
      </w:r>
      <w:proofErr w:type="spellEnd"/>
      <w:r w:rsidRPr="00380D0C">
        <w:rPr>
          <w:sz w:val="28"/>
          <w:szCs w:val="28"/>
        </w:rPr>
        <w:t xml:space="preserve">, д. </w:t>
      </w:r>
      <w:proofErr w:type="spellStart"/>
      <w:r w:rsidRPr="00380D0C">
        <w:rPr>
          <w:sz w:val="28"/>
          <w:szCs w:val="28"/>
        </w:rPr>
        <w:t>Выльыб</w:t>
      </w:r>
      <w:proofErr w:type="spellEnd"/>
      <w:r w:rsidRPr="00380D0C">
        <w:rPr>
          <w:sz w:val="28"/>
          <w:szCs w:val="28"/>
        </w:rPr>
        <w:t xml:space="preserve"> – администрация сельского поселения «Большелуг», адрес: Республика Коми, Корткеросский район, с. Большелуг, ул. Центральная, д.13, начало слушаний – 11ч.30 мин.</w:t>
      </w:r>
    </w:p>
    <w:p w:rsidR="00380D0C" w:rsidRPr="00380D0C" w:rsidRDefault="00380D0C" w:rsidP="00380D0C">
      <w:pPr>
        <w:tabs>
          <w:tab w:val="left" w:pos="993"/>
        </w:tabs>
        <w:spacing w:after="200"/>
        <w:ind w:firstLine="425"/>
        <w:contextualSpacing/>
        <w:jc w:val="both"/>
        <w:rPr>
          <w:sz w:val="28"/>
          <w:szCs w:val="28"/>
        </w:rPr>
      </w:pPr>
      <w:r w:rsidRPr="00380D0C">
        <w:rPr>
          <w:sz w:val="28"/>
          <w:szCs w:val="28"/>
        </w:rPr>
        <w:t>3. Для подготовки и проведения публичных слушаний образовать организационный комитет в составе:</w:t>
      </w:r>
    </w:p>
    <w:p w:rsidR="00380D0C" w:rsidRPr="00380D0C" w:rsidRDefault="00380D0C" w:rsidP="00380D0C">
      <w:pPr>
        <w:tabs>
          <w:tab w:val="left" w:pos="993"/>
        </w:tabs>
        <w:spacing w:after="200"/>
        <w:ind w:firstLine="425"/>
        <w:contextualSpacing/>
        <w:jc w:val="both"/>
        <w:rPr>
          <w:sz w:val="28"/>
          <w:szCs w:val="28"/>
        </w:rPr>
      </w:pPr>
      <w:r w:rsidRPr="00380D0C">
        <w:rPr>
          <w:sz w:val="28"/>
          <w:szCs w:val="28"/>
        </w:rPr>
        <w:t xml:space="preserve">Председатель – </w:t>
      </w:r>
      <w:proofErr w:type="spellStart"/>
      <w:r w:rsidRPr="00380D0C">
        <w:rPr>
          <w:sz w:val="28"/>
          <w:szCs w:val="28"/>
        </w:rPr>
        <w:t>Волгарева</w:t>
      </w:r>
      <w:proofErr w:type="spellEnd"/>
      <w:r w:rsidRPr="00380D0C">
        <w:rPr>
          <w:sz w:val="28"/>
          <w:szCs w:val="28"/>
        </w:rPr>
        <w:t xml:space="preserve"> Валентина Валерьяновна, заместитель начальника Управления по капитальному строительству и территориальному развитию администрации муниципального района «Корткеросский»,</w:t>
      </w:r>
    </w:p>
    <w:p w:rsidR="00380D0C" w:rsidRPr="00380D0C" w:rsidRDefault="00380D0C" w:rsidP="00380D0C">
      <w:pPr>
        <w:tabs>
          <w:tab w:val="left" w:pos="993"/>
        </w:tabs>
        <w:spacing w:after="200"/>
        <w:ind w:firstLine="425"/>
        <w:contextualSpacing/>
        <w:jc w:val="both"/>
        <w:rPr>
          <w:sz w:val="28"/>
          <w:szCs w:val="28"/>
        </w:rPr>
      </w:pPr>
      <w:r w:rsidRPr="00380D0C">
        <w:rPr>
          <w:sz w:val="28"/>
          <w:szCs w:val="28"/>
        </w:rPr>
        <w:t>Члены организационного комитета:</w:t>
      </w:r>
    </w:p>
    <w:p w:rsidR="00380D0C" w:rsidRPr="00380D0C" w:rsidRDefault="00380D0C" w:rsidP="00380D0C">
      <w:pPr>
        <w:tabs>
          <w:tab w:val="left" w:pos="993"/>
        </w:tabs>
        <w:spacing w:after="200"/>
        <w:ind w:firstLine="425"/>
        <w:contextualSpacing/>
        <w:jc w:val="both"/>
        <w:rPr>
          <w:sz w:val="28"/>
          <w:szCs w:val="28"/>
        </w:rPr>
      </w:pPr>
      <w:r w:rsidRPr="00380D0C">
        <w:rPr>
          <w:sz w:val="28"/>
          <w:szCs w:val="28"/>
        </w:rPr>
        <w:t>Мальцев Василий Александрович, юрисконсульт правового Управления администрации муниципального района «Корткеросский»;</w:t>
      </w:r>
    </w:p>
    <w:p w:rsidR="00380D0C" w:rsidRPr="00380D0C" w:rsidRDefault="00380D0C" w:rsidP="00380D0C">
      <w:pPr>
        <w:tabs>
          <w:tab w:val="left" w:pos="993"/>
        </w:tabs>
        <w:spacing w:after="200"/>
        <w:ind w:firstLine="425"/>
        <w:contextualSpacing/>
        <w:jc w:val="both"/>
        <w:rPr>
          <w:sz w:val="28"/>
          <w:szCs w:val="28"/>
        </w:rPr>
      </w:pPr>
      <w:proofErr w:type="spellStart"/>
      <w:r w:rsidRPr="00380D0C">
        <w:rPr>
          <w:sz w:val="28"/>
          <w:szCs w:val="28"/>
        </w:rPr>
        <w:t>Коюшева</w:t>
      </w:r>
      <w:proofErr w:type="spellEnd"/>
      <w:r w:rsidRPr="00380D0C">
        <w:rPr>
          <w:sz w:val="28"/>
          <w:szCs w:val="28"/>
        </w:rPr>
        <w:t xml:space="preserve"> Ася Валентиновна, начальник Управления имущественных и земельных отношений администрации муниципального района «Корткеросский»:</w:t>
      </w:r>
    </w:p>
    <w:p w:rsidR="00380D0C" w:rsidRPr="00380D0C" w:rsidRDefault="00380D0C" w:rsidP="00380D0C">
      <w:pPr>
        <w:tabs>
          <w:tab w:val="left" w:pos="993"/>
        </w:tabs>
        <w:spacing w:after="200"/>
        <w:ind w:firstLine="425"/>
        <w:contextualSpacing/>
        <w:jc w:val="both"/>
        <w:rPr>
          <w:sz w:val="28"/>
          <w:szCs w:val="28"/>
        </w:rPr>
      </w:pPr>
      <w:r w:rsidRPr="00380D0C">
        <w:rPr>
          <w:sz w:val="28"/>
          <w:szCs w:val="28"/>
        </w:rPr>
        <w:t>4. Организационному комитету (</w:t>
      </w:r>
      <w:proofErr w:type="spellStart"/>
      <w:r w:rsidRPr="00380D0C">
        <w:rPr>
          <w:sz w:val="28"/>
          <w:szCs w:val="28"/>
        </w:rPr>
        <w:t>Волгаревой</w:t>
      </w:r>
      <w:proofErr w:type="spellEnd"/>
      <w:r w:rsidRPr="00380D0C">
        <w:rPr>
          <w:sz w:val="28"/>
          <w:szCs w:val="28"/>
        </w:rPr>
        <w:t xml:space="preserve"> В.В.): </w:t>
      </w:r>
    </w:p>
    <w:p w:rsidR="00380D0C" w:rsidRPr="00380D0C" w:rsidRDefault="00380D0C" w:rsidP="00380D0C">
      <w:pPr>
        <w:tabs>
          <w:tab w:val="left" w:pos="993"/>
        </w:tabs>
        <w:spacing w:after="200"/>
        <w:ind w:firstLine="425"/>
        <w:contextualSpacing/>
        <w:jc w:val="both"/>
        <w:rPr>
          <w:sz w:val="28"/>
          <w:szCs w:val="28"/>
        </w:rPr>
      </w:pPr>
      <w:r w:rsidRPr="00380D0C">
        <w:rPr>
          <w:sz w:val="28"/>
          <w:szCs w:val="28"/>
        </w:rPr>
        <w:t xml:space="preserve">1) обеспечить размещение на официальном сайте </w:t>
      </w:r>
      <w:hyperlink r:id="rId18" w:history="1">
        <w:proofErr w:type="gramStart"/>
        <w:r w:rsidRPr="00380D0C">
          <w:rPr>
            <w:color w:val="0000FF" w:themeColor="hyperlink"/>
            <w:sz w:val="28"/>
            <w:szCs w:val="28"/>
            <w:u w:val="single"/>
            <w:lang w:val="en-US"/>
          </w:rPr>
          <w:t>www</w:t>
        </w:r>
        <w:r w:rsidRPr="00380D0C">
          <w:rPr>
            <w:color w:val="0000FF" w:themeColor="hyperlink"/>
            <w:sz w:val="28"/>
            <w:szCs w:val="28"/>
            <w:u w:val="single"/>
          </w:rPr>
          <w:t>.</w:t>
        </w:r>
        <w:proofErr w:type="spellStart"/>
        <w:r w:rsidRPr="00380D0C">
          <w:rPr>
            <w:color w:val="0000FF" w:themeColor="hyperlink"/>
            <w:sz w:val="28"/>
            <w:szCs w:val="28"/>
            <w:u w:val="single"/>
            <w:lang w:val="en-US"/>
          </w:rPr>
          <w:t>kortkeros</w:t>
        </w:r>
        <w:proofErr w:type="spellEnd"/>
        <w:r w:rsidRPr="00380D0C">
          <w:rPr>
            <w:color w:val="0000FF" w:themeColor="hyperlink"/>
            <w:sz w:val="28"/>
            <w:szCs w:val="28"/>
            <w:u w:val="single"/>
          </w:rPr>
          <w:t>.</w:t>
        </w:r>
        <w:proofErr w:type="spellStart"/>
        <w:r w:rsidRPr="00380D0C">
          <w:rPr>
            <w:color w:val="0000FF" w:themeColor="hyperlink"/>
            <w:sz w:val="28"/>
            <w:szCs w:val="28"/>
            <w:u w:val="single"/>
            <w:lang w:val="en-US"/>
          </w:rPr>
          <w:t>ru</w:t>
        </w:r>
        <w:proofErr w:type="spellEnd"/>
      </w:hyperlink>
      <w:r w:rsidRPr="00380D0C">
        <w:rPr>
          <w:color w:val="0000FF" w:themeColor="hyperlink"/>
          <w:sz w:val="28"/>
          <w:szCs w:val="28"/>
          <w:u w:val="single"/>
        </w:rPr>
        <w:t xml:space="preserve">  оповещение</w:t>
      </w:r>
      <w:proofErr w:type="gramEnd"/>
      <w:r w:rsidRPr="00380D0C">
        <w:rPr>
          <w:color w:val="0000FF" w:themeColor="hyperlink"/>
          <w:sz w:val="28"/>
          <w:szCs w:val="28"/>
          <w:u w:val="single"/>
        </w:rPr>
        <w:t xml:space="preserve"> о проведении публичных слушаний,</w:t>
      </w:r>
    </w:p>
    <w:p w:rsidR="00380D0C" w:rsidRPr="00380D0C" w:rsidRDefault="00380D0C" w:rsidP="00380D0C">
      <w:pPr>
        <w:tabs>
          <w:tab w:val="left" w:pos="993"/>
        </w:tabs>
        <w:spacing w:after="200"/>
        <w:ind w:firstLine="425"/>
        <w:contextualSpacing/>
        <w:jc w:val="both"/>
        <w:rPr>
          <w:sz w:val="28"/>
          <w:szCs w:val="28"/>
        </w:rPr>
      </w:pPr>
      <w:r w:rsidRPr="00380D0C">
        <w:rPr>
          <w:sz w:val="28"/>
          <w:szCs w:val="28"/>
        </w:rPr>
        <w:lastRenderedPageBreak/>
        <w:t xml:space="preserve">2) обеспечить размещение на официальном сайте </w:t>
      </w:r>
      <w:hyperlink r:id="rId19" w:history="1">
        <w:r w:rsidRPr="00380D0C">
          <w:rPr>
            <w:color w:val="0000FF" w:themeColor="hyperlink"/>
            <w:sz w:val="28"/>
            <w:szCs w:val="28"/>
            <w:u w:val="single"/>
            <w:lang w:val="en-US"/>
          </w:rPr>
          <w:t>www</w:t>
        </w:r>
        <w:r w:rsidRPr="00380D0C">
          <w:rPr>
            <w:color w:val="0000FF" w:themeColor="hyperlink"/>
            <w:sz w:val="28"/>
            <w:szCs w:val="28"/>
            <w:u w:val="single"/>
          </w:rPr>
          <w:t>.</w:t>
        </w:r>
        <w:proofErr w:type="spellStart"/>
        <w:r w:rsidRPr="00380D0C">
          <w:rPr>
            <w:color w:val="0000FF" w:themeColor="hyperlink"/>
            <w:sz w:val="28"/>
            <w:szCs w:val="28"/>
            <w:u w:val="single"/>
            <w:lang w:val="en-US"/>
          </w:rPr>
          <w:t>kortkeros</w:t>
        </w:r>
        <w:proofErr w:type="spellEnd"/>
        <w:r w:rsidRPr="00380D0C">
          <w:rPr>
            <w:color w:val="0000FF" w:themeColor="hyperlink"/>
            <w:sz w:val="28"/>
            <w:szCs w:val="28"/>
            <w:u w:val="single"/>
          </w:rPr>
          <w:t>.</w:t>
        </w:r>
        <w:proofErr w:type="spellStart"/>
        <w:r w:rsidRPr="00380D0C">
          <w:rPr>
            <w:color w:val="0000FF" w:themeColor="hyperlink"/>
            <w:sz w:val="28"/>
            <w:szCs w:val="28"/>
            <w:u w:val="single"/>
            <w:lang w:val="en-US"/>
          </w:rPr>
          <w:t>ru</w:t>
        </w:r>
        <w:proofErr w:type="spellEnd"/>
      </w:hyperlink>
      <w:r w:rsidRPr="00380D0C">
        <w:rPr>
          <w:sz w:val="28"/>
          <w:szCs w:val="28"/>
        </w:rPr>
        <w:t xml:space="preserve"> проектов по изменениям, вносимым в Правила землепользования и застройки сельских поселений;</w:t>
      </w:r>
    </w:p>
    <w:p w:rsidR="00380D0C" w:rsidRPr="00380D0C" w:rsidRDefault="00380D0C" w:rsidP="00380D0C">
      <w:pPr>
        <w:tabs>
          <w:tab w:val="left" w:pos="993"/>
        </w:tabs>
        <w:spacing w:after="200"/>
        <w:ind w:firstLine="425"/>
        <w:contextualSpacing/>
        <w:jc w:val="both"/>
        <w:rPr>
          <w:sz w:val="28"/>
          <w:szCs w:val="28"/>
        </w:rPr>
      </w:pPr>
      <w:r w:rsidRPr="00380D0C">
        <w:rPr>
          <w:sz w:val="28"/>
          <w:szCs w:val="28"/>
        </w:rPr>
        <w:t>3) обеспечить проведение мероприятий, предусмотренных ст.5.1, ч.15 ст.31 Градостроительного кодекса РФ.</w:t>
      </w:r>
    </w:p>
    <w:p w:rsidR="00380D0C" w:rsidRPr="00380D0C" w:rsidRDefault="00380D0C" w:rsidP="00380D0C">
      <w:pPr>
        <w:tabs>
          <w:tab w:val="left" w:pos="993"/>
        </w:tabs>
        <w:spacing w:after="200"/>
        <w:ind w:firstLine="425"/>
        <w:contextualSpacing/>
        <w:jc w:val="both"/>
        <w:rPr>
          <w:sz w:val="28"/>
          <w:szCs w:val="28"/>
        </w:rPr>
      </w:pPr>
      <w:r w:rsidRPr="00380D0C">
        <w:rPr>
          <w:sz w:val="28"/>
          <w:szCs w:val="28"/>
        </w:rPr>
        <w:t>5. Настоящее решение вступает в силу со дня официального опубликования.</w:t>
      </w:r>
    </w:p>
    <w:p w:rsidR="00380D0C" w:rsidRPr="00380D0C" w:rsidRDefault="00380D0C" w:rsidP="00380D0C">
      <w:pPr>
        <w:ind w:firstLine="426"/>
        <w:jc w:val="both"/>
        <w:rPr>
          <w:sz w:val="28"/>
          <w:szCs w:val="28"/>
        </w:rPr>
      </w:pPr>
    </w:p>
    <w:p w:rsidR="00380D0C" w:rsidRPr="00380D0C" w:rsidRDefault="00380D0C" w:rsidP="00380D0C">
      <w:pPr>
        <w:jc w:val="both"/>
        <w:rPr>
          <w:b/>
          <w:sz w:val="28"/>
          <w:szCs w:val="28"/>
        </w:rPr>
      </w:pPr>
      <w:r w:rsidRPr="00380D0C">
        <w:rPr>
          <w:b/>
          <w:sz w:val="28"/>
          <w:szCs w:val="28"/>
        </w:rPr>
        <w:t xml:space="preserve">Глава муниципального района </w:t>
      </w:r>
    </w:p>
    <w:p w:rsidR="00380D0C" w:rsidRPr="00380D0C" w:rsidRDefault="00380D0C" w:rsidP="00380D0C">
      <w:pPr>
        <w:jc w:val="both"/>
        <w:rPr>
          <w:b/>
          <w:sz w:val="28"/>
          <w:szCs w:val="28"/>
        </w:rPr>
      </w:pPr>
      <w:r w:rsidRPr="00380D0C">
        <w:rPr>
          <w:b/>
          <w:sz w:val="28"/>
          <w:szCs w:val="28"/>
        </w:rPr>
        <w:t>«Корткеросский»</w:t>
      </w:r>
      <w:r w:rsidRPr="00380D0C">
        <w:rPr>
          <w:b/>
          <w:sz w:val="28"/>
          <w:szCs w:val="28"/>
        </w:rPr>
        <w:tab/>
      </w:r>
      <w:r w:rsidRPr="00380D0C">
        <w:rPr>
          <w:b/>
          <w:sz w:val="28"/>
          <w:szCs w:val="28"/>
        </w:rPr>
        <w:tab/>
        <w:t xml:space="preserve">                                                             </w:t>
      </w:r>
      <w:proofErr w:type="spellStart"/>
      <w:r w:rsidRPr="00380D0C">
        <w:rPr>
          <w:b/>
          <w:sz w:val="28"/>
          <w:szCs w:val="28"/>
        </w:rPr>
        <w:t>М.Питашук</w:t>
      </w:r>
      <w:proofErr w:type="spellEnd"/>
    </w:p>
    <w:p w:rsidR="00FA28C8" w:rsidRPr="00FA28C8" w:rsidRDefault="00FA28C8" w:rsidP="009236F7">
      <w:pPr>
        <w:jc w:val="center"/>
        <w:rPr>
          <w:b/>
          <w:sz w:val="32"/>
          <w:szCs w:val="32"/>
        </w:rPr>
      </w:pPr>
    </w:p>
    <w:sectPr w:rsidR="00FA28C8" w:rsidRPr="00FA28C8" w:rsidSect="004359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33C87"/>
    <w:multiLevelType w:val="hybridMultilevel"/>
    <w:tmpl w:val="A8A8E2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B45FDB"/>
    <w:multiLevelType w:val="multilevel"/>
    <w:tmpl w:val="163A176E"/>
    <w:lvl w:ilvl="0">
      <w:start w:val="1"/>
      <w:numFmt w:val="decimal"/>
      <w:pStyle w:val="1"/>
      <w:lvlText w:val="%1."/>
      <w:lvlJc w:val="left"/>
      <w:pPr>
        <w:tabs>
          <w:tab w:val="num" w:pos="1440"/>
        </w:tabs>
        <w:ind w:left="1440" w:hanging="1440"/>
      </w:pPr>
      <w:rPr>
        <w:b/>
      </w:rPr>
    </w:lvl>
    <w:lvl w:ilvl="1">
      <w:start w:val="1"/>
      <w:numFmt w:val="decimal"/>
      <w:lvlText w:val="%1.%2."/>
      <w:lvlJc w:val="left"/>
      <w:pPr>
        <w:tabs>
          <w:tab w:val="num" w:pos="2291"/>
        </w:tabs>
        <w:ind w:left="2291" w:hanging="1440"/>
      </w:pPr>
      <w:rPr>
        <w:b/>
      </w:rPr>
    </w:lvl>
    <w:lvl w:ilvl="2">
      <w:start w:val="1"/>
      <w:numFmt w:val="decimal"/>
      <w:lvlText w:val="а)"/>
      <w:lvlJc w:val="left"/>
      <w:pPr>
        <w:tabs>
          <w:tab w:val="num" w:pos="3142"/>
        </w:tabs>
        <w:ind w:left="3142" w:hanging="1440"/>
      </w:pPr>
      <w:rPr>
        <w:b/>
      </w:rPr>
    </w:lvl>
    <w:lvl w:ilvl="3">
      <w:start w:val="1"/>
      <w:numFmt w:val="decimal"/>
      <w:lvlText w:val="%1.%2.%3.%4."/>
      <w:lvlJc w:val="left"/>
      <w:pPr>
        <w:tabs>
          <w:tab w:val="num" w:pos="3993"/>
        </w:tabs>
        <w:ind w:left="3993" w:hanging="1440"/>
      </w:pPr>
      <w:rPr>
        <w:b/>
      </w:rPr>
    </w:lvl>
    <w:lvl w:ilvl="4">
      <w:start w:val="1"/>
      <w:numFmt w:val="decimal"/>
      <w:lvlText w:val="%1.%2.%3.%4.%5."/>
      <w:lvlJc w:val="left"/>
      <w:pPr>
        <w:tabs>
          <w:tab w:val="num" w:pos="4844"/>
        </w:tabs>
        <w:ind w:left="4844" w:hanging="1440"/>
      </w:pPr>
      <w:rPr>
        <w:b/>
      </w:rPr>
    </w:lvl>
    <w:lvl w:ilvl="5">
      <w:start w:val="1"/>
      <w:numFmt w:val="decimal"/>
      <w:lvlText w:val="%1.%2.%3.%4.%5.%6."/>
      <w:lvlJc w:val="left"/>
      <w:pPr>
        <w:tabs>
          <w:tab w:val="num" w:pos="5695"/>
        </w:tabs>
        <w:ind w:left="5695" w:hanging="1440"/>
      </w:pPr>
      <w:rPr>
        <w:b/>
      </w:rPr>
    </w:lvl>
    <w:lvl w:ilvl="6">
      <w:start w:val="1"/>
      <w:numFmt w:val="decimal"/>
      <w:lvlText w:val="%1.%2.%3.%4.%5.%6.%7."/>
      <w:lvlJc w:val="left"/>
      <w:pPr>
        <w:tabs>
          <w:tab w:val="num" w:pos="6906"/>
        </w:tabs>
        <w:ind w:left="6906" w:hanging="1800"/>
      </w:pPr>
      <w:rPr>
        <w:b/>
      </w:rPr>
    </w:lvl>
    <w:lvl w:ilvl="7">
      <w:start w:val="1"/>
      <w:numFmt w:val="decimal"/>
      <w:lvlText w:val="%1.%2.%3.%4.%5.%6.%7.%8."/>
      <w:lvlJc w:val="left"/>
      <w:pPr>
        <w:tabs>
          <w:tab w:val="num" w:pos="7757"/>
        </w:tabs>
        <w:ind w:left="7757" w:hanging="1800"/>
      </w:pPr>
      <w:rPr>
        <w:b/>
      </w:rPr>
    </w:lvl>
    <w:lvl w:ilvl="8">
      <w:start w:val="1"/>
      <w:numFmt w:val="decimal"/>
      <w:lvlText w:val="%1.%2.%3.%4.%5.%6.%7.%8.%9."/>
      <w:lvlJc w:val="left"/>
      <w:pPr>
        <w:tabs>
          <w:tab w:val="num" w:pos="8968"/>
        </w:tabs>
        <w:ind w:left="8968" w:hanging="2160"/>
      </w:pPr>
      <w:rPr>
        <w:b/>
      </w:rPr>
    </w:lvl>
  </w:abstractNum>
  <w:abstractNum w:abstractNumId="2" w15:restartNumberingAfterBreak="0">
    <w:nsid w:val="149E164C"/>
    <w:multiLevelType w:val="hybridMultilevel"/>
    <w:tmpl w:val="F99A4D36"/>
    <w:lvl w:ilvl="0" w:tplc="E87C81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8A4767F"/>
    <w:multiLevelType w:val="hybridMultilevel"/>
    <w:tmpl w:val="79F05364"/>
    <w:lvl w:ilvl="0" w:tplc="22E88570">
      <w:start w:val="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 w15:restartNumberingAfterBreak="0">
    <w:nsid w:val="1B194BEC"/>
    <w:multiLevelType w:val="hybridMultilevel"/>
    <w:tmpl w:val="C3CCF5EC"/>
    <w:lvl w:ilvl="0" w:tplc="091CCAC6">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20FD3C4C"/>
    <w:multiLevelType w:val="hybridMultilevel"/>
    <w:tmpl w:val="8C1215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E009F8"/>
    <w:multiLevelType w:val="hybridMultilevel"/>
    <w:tmpl w:val="97CA9124"/>
    <w:lvl w:ilvl="0" w:tplc="31BC486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2D9B41CA"/>
    <w:multiLevelType w:val="hybridMultilevel"/>
    <w:tmpl w:val="A79C847C"/>
    <w:lvl w:ilvl="0" w:tplc="1EF88BD8">
      <w:start w:val="1"/>
      <w:numFmt w:val="decimal"/>
      <w:lvlText w:val="%1."/>
      <w:lvlJc w:val="left"/>
      <w:pPr>
        <w:tabs>
          <w:tab w:val="num" w:pos="1380"/>
        </w:tabs>
        <w:ind w:left="1380" w:hanging="840"/>
      </w:pPr>
      <w:rPr>
        <w:rFonts w:hint="default"/>
      </w:rPr>
    </w:lvl>
    <w:lvl w:ilvl="1" w:tplc="0CA0CD1E">
      <w:start w:val="1"/>
      <w:numFmt w:val="decimal"/>
      <w:lvlText w:val="%2)"/>
      <w:lvlJc w:val="left"/>
      <w:pPr>
        <w:tabs>
          <w:tab w:val="num" w:pos="3420"/>
        </w:tabs>
        <w:ind w:left="34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15:restartNumberingAfterBreak="0">
    <w:nsid w:val="31B52F7F"/>
    <w:multiLevelType w:val="hybridMultilevel"/>
    <w:tmpl w:val="B54241CC"/>
    <w:lvl w:ilvl="0" w:tplc="E8E8AE7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33114A39"/>
    <w:multiLevelType w:val="hybridMultilevel"/>
    <w:tmpl w:val="47CA7D6C"/>
    <w:lvl w:ilvl="0" w:tplc="BDB44166">
      <w:start w:val="1"/>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338C50E0"/>
    <w:multiLevelType w:val="multilevel"/>
    <w:tmpl w:val="ED7685BA"/>
    <w:lvl w:ilvl="0">
      <w:start w:val="1"/>
      <w:numFmt w:val="decimal"/>
      <w:lvlText w:val="%1."/>
      <w:lvlJc w:val="left"/>
      <w:pPr>
        <w:tabs>
          <w:tab w:val="num" w:pos="900"/>
        </w:tabs>
        <w:ind w:left="900" w:hanging="360"/>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start w:val="1"/>
      <w:numFmt w:val="decimal"/>
      <w:lvlText w:val="%4."/>
      <w:lvlJc w:val="left"/>
      <w:pPr>
        <w:tabs>
          <w:tab w:val="num" w:pos="3905"/>
        </w:tabs>
        <w:ind w:left="3905"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1" w15:restartNumberingAfterBreak="0">
    <w:nsid w:val="37D9344B"/>
    <w:multiLevelType w:val="hybridMultilevel"/>
    <w:tmpl w:val="08480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94342AB"/>
    <w:multiLevelType w:val="hybridMultilevel"/>
    <w:tmpl w:val="7324CAF6"/>
    <w:lvl w:ilvl="0" w:tplc="33A6CA46">
      <w:start w:val="1"/>
      <w:numFmt w:val="decimal"/>
      <w:lvlText w:val="%1)"/>
      <w:lvlJc w:val="left"/>
      <w:pPr>
        <w:ind w:left="1155" w:hanging="4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4BED0C0B"/>
    <w:multiLevelType w:val="hybridMultilevel"/>
    <w:tmpl w:val="4E880538"/>
    <w:lvl w:ilvl="0" w:tplc="58981BCA">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4C5A68ED"/>
    <w:multiLevelType w:val="hybridMultilevel"/>
    <w:tmpl w:val="62EC966C"/>
    <w:lvl w:ilvl="0" w:tplc="52D4DE76">
      <w:start w:val="1"/>
      <w:numFmt w:val="decimal"/>
      <w:lvlText w:val="%1)"/>
      <w:lvlJc w:val="left"/>
      <w:pPr>
        <w:ind w:left="96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5340798F"/>
    <w:multiLevelType w:val="hybridMultilevel"/>
    <w:tmpl w:val="522CBC1C"/>
    <w:lvl w:ilvl="0" w:tplc="D750CE5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701797B"/>
    <w:multiLevelType w:val="hybridMultilevel"/>
    <w:tmpl w:val="75D2567A"/>
    <w:lvl w:ilvl="0" w:tplc="6978897A">
      <w:start w:val="1"/>
      <w:numFmt w:val="decimal"/>
      <w:lvlText w:val="%1."/>
      <w:lvlJc w:val="left"/>
      <w:pPr>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5FFB768D"/>
    <w:multiLevelType w:val="hybridMultilevel"/>
    <w:tmpl w:val="AE660C1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8" w15:restartNumberingAfterBreak="0">
    <w:nsid w:val="66B31B97"/>
    <w:multiLevelType w:val="hybridMultilevel"/>
    <w:tmpl w:val="457882B2"/>
    <w:lvl w:ilvl="0" w:tplc="281C27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67A87747"/>
    <w:multiLevelType w:val="hybridMultilevel"/>
    <w:tmpl w:val="C72A32FA"/>
    <w:lvl w:ilvl="0" w:tplc="64EAF2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754D6033"/>
    <w:multiLevelType w:val="hybridMultilevel"/>
    <w:tmpl w:val="23E6B4DE"/>
    <w:lvl w:ilvl="0" w:tplc="E826A4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ED2196"/>
    <w:multiLevelType w:val="hybridMultilevel"/>
    <w:tmpl w:val="EB4EB974"/>
    <w:lvl w:ilvl="0" w:tplc="0419000F">
      <w:start w:val="3"/>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
  </w:num>
  <w:num w:numId="2">
    <w:abstractNumId w:val="10"/>
  </w:num>
  <w:num w:numId="3">
    <w:abstractNumId w:val="0"/>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5"/>
  </w:num>
  <w:num w:numId="8">
    <w:abstractNumId w:val="20"/>
  </w:num>
  <w:num w:numId="9">
    <w:abstractNumId w:val="18"/>
  </w:num>
  <w:num w:numId="10">
    <w:abstractNumId w:val="7"/>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1"/>
  </w:num>
  <w:num w:numId="14">
    <w:abstractNumId w:val="2"/>
  </w:num>
  <w:num w:numId="15">
    <w:abstractNumId w:val="3"/>
  </w:num>
  <w:num w:numId="16">
    <w:abstractNumId w:val="19"/>
  </w:num>
  <w:num w:numId="17">
    <w:abstractNumId w:val="4"/>
  </w:num>
  <w:num w:numId="18">
    <w:abstractNumId w:val="8"/>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21"/>
  </w:num>
  <w:num w:numId="22">
    <w:abstractNumId w:val="6"/>
  </w:num>
  <w:num w:numId="2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CA9"/>
    <w:rsid w:val="000012BC"/>
    <w:rsid w:val="000111EE"/>
    <w:rsid w:val="00012724"/>
    <w:rsid w:val="00012E71"/>
    <w:rsid w:val="00022965"/>
    <w:rsid w:val="00035AC4"/>
    <w:rsid w:val="0003663C"/>
    <w:rsid w:val="00036BEE"/>
    <w:rsid w:val="00037424"/>
    <w:rsid w:val="000377EC"/>
    <w:rsid w:val="00043BA1"/>
    <w:rsid w:val="00043FCA"/>
    <w:rsid w:val="000440A4"/>
    <w:rsid w:val="0005142D"/>
    <w:rsid w:val="000548AA"/>
    <w:rsid w:val="000552F4"/>
    <w:rsid w:val="00057A5F"/>
    <w:rsid w:val="00060D21"/>
    <w:rsid w:val="000618EA"/>
    <w:rsid w:val="000650B9"/>
    <w:rsid w:val="00070539"/>
    <w:rsid w:val="00070E7B"/>
    <w:rsid w:val="00070EBF"/>
    <w:rsid w:val="00071278"/>
    <w:rsid w:val="00072661"/>
    <w:rsid w:val="000745F3"/>
    <w:rsid w:val="00075530"/>
    <w:rsid w:val="000800F2"/>
    <w:rsid w:val="0008640A"/>
    <w:rsid w:val="00090852"/>
    <w:rsid w:val="00093773"/>
    <w:rsid w:val="00094626"/>
    <w:rsid w:val="000A39C2"/>
    <w:rsid w:val="000B073F"/>
    <w:rsid w:val="000B1404"/>
    <w:rsid w:val="000B1739"/>
    <w:rsid w:val="000B1F94"/>
    <w:rsid w:val="000C06AD"/>
    <w:rsid w:val="000C7030"/>
    <w:rsid w:val="000E1190"/>
    <w:rsid w:val="000E304F"/>
    <w:rsid w:val="000E69ED"/>
    <w:rsid w:val="000E7FDB"/>
    <w:rsid w:val="000F0B9B"/>
    <w:rsid w:val="000F5DBC"/>
    <w:rsid w:val="00102DF0"/>
    <w:rsid w:val="00111C81"/>
    <w:rsid w:val="00116323"/>
    <w:rsid w:val="00120F12"/>
    <w:rsid w:val="00121F0C"/>
    <w:rsid w:val="00133E8A"/>
    <w:rsid w:val="00133EEE"/>
    <w:rsid w:val="00140990"/>
    <w:rsid w:val="00141123"/>
    <w:rsid w:val="00141D2C"/>
    <w:rsid w:val="00144283"/>
    <w:rsid w:val="00144717"/>
    <w:rsid w:val="00145A4E"/>
    <w:rsid w:val="00152021"/>
    <w:rsid w:val="00154CCC"/>
    <w:rsid w:val="00155339"/>
    <w:rsid w:val="00161489"/>
    <w:rsid w:val="00163A85"/>
    <w:rsid w:val="00163B2C"/>
    <w:rsid w:val="00163D42"/>
    <w:rsid w:val="00164DF5"/>
    <w:rsid w:val="001734E7"/>
    <w:rsid w:val="00182D5A"/>
    <w:rsid w:val="001836C8"/>
    <w:rsid w:val="00184F4F"/>
    <w:rsid w:val="00185841"/>
    <w:rsid w:val="00193370"/>
    <w:rsid w:val="00193781"/>
    <w:rsid w:val="00194CF2"/>
    <w:rsid w:val="00196A84"/>
    <w:rsid w:val="001971B8"/>
    <w:rsid w:val="001A0D0E"/>
    <w:rsid w:val="001A335C"/>
    <w:rsid w:val="001C0F2A"/>
    <w:rsid w:val="001C60C4"/>
    <w:rsid w:val="001C64C2"/>
    <w:rsid w:val="001C6BE4"/>
    <w:rsid w:val="001C6CBB"/>
    <w:rsid w:val="001C7870"/>
    <w:rsid w:val="001D3116"/>
    <w:rsid w:val="001D314F"/>
    <w:rsid w:val="001D4753"/>
    <w:rsid w:val="001E22E0"/>
    <w:rsid w:val="001E47A5"/>
    <w:rsid w:val="001E4D64"/>
    <w:rsid w:val="001E7DA2"/>
    <w:rsid w:val="00201516"/>
    <w:rsid w:val="0020242E"/>
    <w:rsid w:val="00202543"/>
    <w:rsid w:val="00202861"/>
    <w:rsid w:val="00226FA8"/>
    <w:rsid w:val="00232837"/>
    <w:rsid w:val="00237A4E"/>
    <w:rsid w:val="002402B5"/>
    <w:rsid w:val="002505E4"/>
    <w:rsid w:val="0025611B"/>
    <w:rsid w:val="00257200"/>
    <w:rsid w:val="00257D84"/>
    <w:rsid w:val="00277312"/>
    <w:rsid w:val="00280ED7"/>
    <w:rsid w:val="00290C0B"/>
    <w:rsid w:val="00290DC0"/>
    <w:rsid w:val="00291135"/>
    <w:rsid w:val="00292D11"/>
    <w:rsid w:val="00294098"/>
    <w:rsid w:val="00296569"/>
    <w:rsid w:val="002A0DCD"/>
    <w:rsid w:val="002A1743"/>
    <w:rsid w:val="002A7095"/>
    <w:rsid w:val="002B017D"/>
    <w:rsid w:val="002B172E"/>
    <w:rsid w:val="002B2D2A"/>
    <w:rsid w:val="002B4632"/>
    <w:rsid w:val="002B60EE"/>
    <w:rsid w:val="002C38EA"/>
    <w:rsid w:val="002D0CC7"/>
    <w:rsid w:val="002D16CC"/>
    <w:rsid w:val="002D1E90"/>
    <w:rsid w:val="002D20DE"/>
    <w:rsid w:val="002D275D"/>
    <w:rsid w:val="002D347E"/>
    <w:rsid w:val="002E0BD7"/>
    <w:rsid w:val="002E110B"/>
    <w:rsid w:val="002E3B78"/>
    <w:rsid w:val="002E3B8B"/>
    <w:rsid w:val="002E465E"/>
    <w:rsid w:val="002E7F45"/>
    <w:rsid w:val="002F01FD"/>
    <w:rsid w:val="002F2FF9"/>
    <w:rsid w:val="00302B90"/>
    <w:rsid w:val="0030463F"/>
    <w:rsid w:val="00304E8D"/>
    <w:rsid w:val="00320D25"/>
    <w:rsid w:val="00336D4C"/>
    <w:rsid w:val="00342EB7"/>
    <w:rsid w:val="00343FE3"/>
    <w:rsid w:val="00344D77"/>
    <w:rsid w:val="003521A4"/>
    <w:rsid w:val="003565AE"/>
    <w:rsid w:val="003618DB"/>
    <w:rsid w:val="003714FC"/>
    <w:rsid w:val="003721BB"/>
    <w:rsid w:val="00373396"/>
    <w:rsid w:val="00380D0C"/>
    <w:rsid w:val="00381755"/>
    <w:rsid w:val="00384532"/>
    <w:rsid w:val="00393676"/>
    <w:rsid w:val="003A7BA8"/>
    <w:rsid w:val="003B2F7D"/>
    <w:rsid w:val="003B3B64"/>
    <w:rsid w:val="003B4371"/>
    <w:rsid w:val="003B5611"/>
    <w:rsid w:val="003C04ED"/>
    <w:rsid w:val="003C09A1"/>
    <w:rsid w:val="003C497D"/>
    <w:rsid w:val="003C5BF6"/>
    <w:rsid w:val="003C7ED9"/>
    <w:rsid w:val="003E087F"/>
    <w:rsid w:val="003E59A5"/>
    <w:rsid w:val="003E5F02"/>
    <w:rsid w:val="003E74B5"/>
    <w:rsid w:val="003E7718"/>
    <w:rsid w:val="003F29BB"/>
    <w:rsid w:val="003F3C34"/>
    <w:rsid w:val="003F6FE2"/>
    <w:rsid w:val="003F791F"/>
    <w:rsid w:val="0040011E"/>
    <w:rsid w:val="00416F92"/>
    <w:rsid w:val="004201AE"/>
    <w:rsid w:val="004225F8"/>
    <w:rsid w:val="0043363A"/>
    <w:rsid w:val="004353C1"/>
    <w:rsid w:val="00435975"/>
    <w:rsid w:val="00435C8F"/>
    <w:rsid w:val="00442C39"/>
    <w:rsid w:val="004454F9"/>
    <w:rsid w:val="004517AD"/>
    <w:rsid w:val="004558DA"/>
    <w:rsid w:val="0045706B"/>
    <w:rsid w:val="004600B9"/>
    <w:rsid w:val="004705D1"/>
    <w:rsid w:val="004737ED"/>
    <w:rsid w:val="00474272"/>
    <w:rsid w:val="004805A6"/>
    <w:rsid w:val="0048110A"/>
    <w:rsid w:val="004815BB"/>
    <w:rsid w:val="00490A45"/>
    <w:rsid w:val="00497434"/>
    <w:rsid w:val="004A0BC9"/>
    <w:rsid w:val="004A10F9"/>
    <w:rsid w:val="004A474C"/>
    <w:rsid w:val="004A4FAC"/>
    <w:rsid w:val="004A5886"/>
    <w:rsid w:val="004A58B1"/>
    <w:rsid w:val="004A6480"/>
    <w:rsid w:val="004B3633"/>
    <w:rsid w:val="004B6B29"/>
    <w:rsid w:val="004C47B4"/>
    <w:rsid w:val="004D07F8"/>
    <w:rsid w:val="004D3255"/>
    <w:rsid w:val="004D7E2C"/>
    <w:rsid w:val="004E50B9"/>
    <w:rsid w:val="004E57C5"/>
    <w:rsid w:val="004F255E"/>
    <w:rsid w:val="004F4412"/>
    <w:rsid w:val="005075E2"/>
    <w:rsid w:val="005117F8"/>
    <w:rsid w:val="00511BA9"/>
    <w:rsid w:val="00512497"/>
    <w:rsid w:val="00512B8D"/>
    <w:rsid w:val="00512F32"/>
    <w:rsid w:val="00513001"/>
    <w:rsid w:val="00513CA9"/>
    <w:rsid w:val="0051443C"/>
    <w:rsid w:val="00516B74"/>
    <w:rsid w:val="005177E8"/>
    <w:rsid w:val="00517DB3"/>
    <w:rsid w:val="0052574D"/>
    <w:rsid w:val="00525F4C"/>
    <w:rsid w:val="00527285"/>
    <w:rsid w:val="00531C81"/>
    <w:rsid w:val="005338B6"/>
    <w:rsid w:val="00542509"/>
    <w:rsid w:val="00550C5E"/>
    <w:rsid w:val="00550C72"/>
    <w:rsid w:val="00551BCB"/>
    <w:rsid w:val="00563218"/>
    <w:rsid w:val="00565331"/>
    <w:rsid w:val="005657E5"/>
    <w:rsid w:val="00571CDC"/>
    <w:rsid w:val="0057383D"/>
    <w:rsid w:val="005754D0"/>
    <w:rsid w:val="005828C1"/>
    <w:rsid w:val="00584355"/>
    <w:rsid w:val="0058751A"/>
    <w:rsid w:val="0059166B"/>
    <w:rsid w:val="00593464"/>
    <w:rsid w:val="005A2C59"/>
    <w:rsid w:val="005A3362"/>
    <w:rsid w:val="005A6173"/>
    <w:rsid w:val="005A68A5"/>
    <w:rsid w:val="005B02F0"/>
    <w:rsid w:val="005B4B35"/>
    <w:rsid w:val="005C2FB3"/>
    <w:rsid w:val="005C431F"/>
    <w:rsid w:val="005E2715"/>
    <w:rsid w:val="005E3D1F"/>
    <w:rsid w:val="005E520A"/>
    <w:rsid w:val="005E6DF2"/>
    <w:rsid w:val="005E74D4"/>
    <w:rsid w:val="005E7BE5"/>
    <w:rsid w:val="005F3F85"/>
    <w:rsid w:val="005F490C"/>
    <w:rsid w:val="00603233"/>
    <w:rsid w:val="00604F16"/>
    <w:rsid w:val="0060512A"/>
    <w:rsid w:val="006102C7"/>
    <w:rsid w:val="0061239E"/>
    <w:rsid w:val="006126A4"/>
    <w:rsid w:val="006151CD"/>
    <w:rsid w:val="0061629E"/>
    <w:rsid w:val="006240DB"/>
    <w:rsid w:val="006255D8"/>
    <w:rsid w:val="00632C8D"/>
    <w:rsid w:val="00633B26"/>
    <w:rsid w:val="0063522F"/>
    <w:rsid w:val="00636585"/>
    <w:rsid w:val="006370FD"/>
    <w:rsid w:val="0064227E"/>
    <w:rsid w:val="00647EA1"/>
    <w:rsid w:val="00650137"/>
    <w:rsid w:val="00653B8A"/>
    <w:rsid w:val="00660124"/>
    <w:rsid w:val="00662290"/>
    <w:rsid w:val="006652E4"/>
    <w:rsid w:val="00667B73"/>
    <w:rsid w:val="006707DC"/>
    <w:rsid w:val="0067660F"/>
    <w:rsid w:val="0067774B"/>
    <w:rsid w:val="00677C6F"/>
    <w:rsid w:val="00682AAE"/>
    <w:rsid w:val="00690489"/>
    <w:rsid w:val="006939DF"/>
    <w:rsid w:val="00696253"/>
    <w:rsid w:val="006A00A0"/>
    <w:rsid w:val="006A19F8"/>
    <w:rsid w:val="006A461E"/>
    <w:rsid w:val="006A7B58"/>
    <w:rsid w:val="006B4A5B"/>
    <w:rsid w:val="006C0633"/>
    <w:rsid w:val="006C14FB"/>
    <w:rsid w:val="006D51C1"/>
    <w:rsid w:val="006D7B41"/>
    <w:rsid w:val="006E1EF6"/>
    <w:rsid w:val="006E368B"/>
    <w:rsid w:val="006E4308"/>
    <w:rsid w:val="006E4547"/>
    <w:rsid w:val="006E4E0D"/>
    <w:rsid w:val="006F00F2"/>
    <w:rsid w:val="006F2F15"/>
    <w:rsid w:val="006F79F5"/>
    <w:rsid w:val="0070124A"/>
    <w:rsid w:val="00703124"/>
    <w:rsid w:val="00711152"/>
    <w:rsid w:val="00713064"/>
    <w:rsid w:val="00720E65"/>
    <w:rsid w:val="00722A1C"/>
    <w:rsid w:val="00722CEC"/>
    <w:rsid w:val="0072340A"/>
    <w:rsid w:val="00724BFF"/>
    <w:rsid w:val="00725877"/>
    <w:rsid w:val="00730B90"/>
    <w:rsid w:val="00731203"/>
    <w:rsid w:val="00733A08"/>
    <w:rsid w:val="00736166"/>
    <w:rsid w:val="00737CAB"/>
    <w:rsid w:val="00740033"/>
    <w:rsid w:val="00760725"/>
    <w:rsid w:val="00762554"/>
    <w:rsid w:val="007629B4"/>
    <w:rsid w:val="007629F7"/>
    <w:rsid w:val="00765448"/>
    <w:rsid w:val="00765C8B"/>
    <w:rsid w:val="00766B73"/>
    <w:rsid w:val="00776FDF"/>
    <w:rsid w:val="007809A8"/>
    <w:rsid w:val="00780CB7"/>
    <w:rsid w:val="007858BC"/>
    <w:rsid w:val="00795671"/>
    <w:rsid w:val="00797C2C"/>
    <w:rsid w:val="007A08C0"/>
    <w:rsid w:val="007A4713"/>
    <w:rsid w:val="007A487F"/>
    <w:rsid w:val="007A6EC8"/>
    <w:rsid w:val="007B06F3"/>
    <w:rsid w:val="007B0AD6"/>
    <w:rsid w:val="007B2E67"/>
    <w:rsid w:val="007C1FD9"/>
    <w:rsid w:val="007C7560"/>
    <w:rsid w:val="007C779C"/>
    <w:rsid w:val="007E2CFF"/>
    <w:rsid w:val="007E34F0"/>
    <w:rsid w:val="007E40A8"/>
    <w:rsid w:val="007E5B7C"/>
    <w:rsid w:val="007E6552"/>
    <w:rsid w:val="007F7847"/>
    <w:rsid w:val="008124DC"/>
    <w:rsid w:val="008244CE"/>
    <w:rsid w:val="0083244A"/>
    <w:rsid w:val="00841DF8"/>
    <w:rsid w:val="00843151"/>
    <w:rsid w:val="00850E9F"/>
    <w:rsid w:val="008550D3"/>
    <w:rsid w:val="00856ECC"/>
    <w:rsid w:val="00862EB8"/>
    <w:rsid w:val="00865F7C"/>
    <w:rsid w:val="00875865"/>
    <w:rsid w:val="008813BC"/>
    <w:rsid w:val="008825B8"/>
    <w:rsid w:val="00882612"/>
    <w:rsid w:val="00883CFF"/>
    <w:rsid w:val="00884DDA"/>
    <w:rsid w:val="008966C2"/>
    <w:rsid w:val="008A34DC"/>
    <w:rsid w:val="008A37FF"/>
    <w:rsid w:val="008A5C3C"/>
    <w:rsid w:val="008B31D3"/>
    <w:rsid w:val="008B4B2D"/>
    <w:rsid w:val="008B5886"/>
    <w:rsid w:val="008B7342"/>
    <w:rsid w:val="008C0FCF"/>
    <w:rsid w:val="008C63AD"/>
    <w:rsid w:val="008C68CD"/>
    <w:rsid w:val="008D132A"/>
    <w:rsid w:val="008E1CC5"/>
    <w:rsid w:val="008E42FC"/>
    <w:rsid w:val="008E4A79"/>
    <w:rsid w:val="008E4E4B"/>
    <w:rsid w:val="008F11D5"/>
    <w:rsid w:val="008F1C5B"/>
    <w:rsid w:val="008F249F"/>
    <w:rsid w:val="008F39A4"/>
    <w:rsid w:val="008F4B3D"/>
    <w:rsid w:val="008F6459"/>
    <w:rsid w:val="0090294C"/>
    <w:rsid w:val="00902EF2"/>
    <w:rsid w:val="009101A8"/>
    <w:rsid w:val="009200D2"/>
    <w:rsid w:val="009236F7"/>
    <w:rsid w:val="0092746E"/>
    <w:rsid w:val="0094634A"/>
    <w:rsid w:val="0095048F"/>
    <w:rsid w:val="009535AE"/>
    <w:rsid w:val="00961FF6"/>
    <w:rsid w:val="009627E3"/>
    <w:rsid w:val="0097181A"/>
    <w:rsid w:val="0099274D"/>
    <w:rsid w:val="00993D94"/>
    <w:rsid w:val="009940DB"/>
    <w:rsid w:val="009A03DF"/>
    <w:rsid w:val="009A125D"/>
    <w:rsid w:val="009A23F5"/>
    <w:rsid w:val="009A2C47"/>
    <w:rsid w:val="009A2EE5"/>
    <w:rsid w:val="009A3FFD"/>
    <w:rsid w:val="009A750A"/>
    <w:rsid w:val="009B1A45"/>
    <w:rsid w:val="009B4DB0"/>
    <w:rsid w:val="009B60C4"/>
    <w:rsid w:val="009B642B"/>
    <w:rsid w:val="009B72F2"/>
    <w:rsid w:val="009C1770"/>
    <w:rsid w:val="009C1B13"/>
    <w:rsid w:val="009C497A"/>
    <w:rsid w:val="009C653A"/>
    <w:rsid w:val="009C6596"/>
    <w:rsid w:val="009C6F50"/>
    <w:rsid w:val="009D12F8"/>
    <w:rsid w:val="009D35D8"/>
    <w:rsid w:val="009D3F0F"/>
    <w:rsid w:val="009D5E99"/>
    <w:rsid w:val="009D6430"/>
    <w:rsid w:val="009D6EEE"/>
    <w:rsid w:val="009F5294"/>
    <w:rsid w:val="009F690E"/>
    <w:rsid w:val="00A01863"/>
    <w:rsid w:val="00A01D12"/>
    <w:rsid w:val="00A04CE9"/>
    <w:rsid w:val="00A05E03"/>
    <w:rsid w:val="00A212F7"/>
    <w:rsid w:val="00A214DA"/>
    <w:rsid w:val="00A27421"/>
    <w:rsid w:val="00A33FC2"/>
    <w:rsid w:val="00A359FF"/>
    <w:rsid w:val="00A35FD4"/>
    <w:rsid w:val="00A4301D"/>
    <w:rsid w:val="00A458A0"/>
    <w:rsid w:val="00A46B8C"/>
    <w:rsid w:val="00A475DB"/>
    <w:rsid w:val="00A5430D"/>
    <w:rsid w:val="00A56F85"/>
    <w:rsid w:val="00A60C8F"/>
    <w:rsid w:val="00A65174"/>
    <w:rsid w:val="00A66C06"/>
    <w:rsid w:val="00A66C81"/>
    <w:rsid w:val="00A67F60"/>
    <w:rsid w:val="00A72C13"/>
    <w:rsid w:val="00A734A5"/>
    <w:rsid w:val="00A771A8"/>
    <w:rsid w:val="00A838E4"/>
    <w:rsid w:val="00A9084B"/>
    <w:rsid w:val="00A92266"/>
    <w:rsid w:val="00A9661A"/>
    <w:rsid w:val="00AA37BC"/>
    <w:rsid w:val="00AB0431"/>
    <w:rsid w:val="00AB12EC"/>
    <w:rsid w:val="00AB279E"/>
    <w:rsid w:val="00AB3A10"/>
    <w:rsid w:val="00AB3BE2"/>
    <w:rsid w:val="00AB4B0C"/>
    <w:rsid w:val="00AB55D4"/>
    <w:rsid w:val="00AC4530"/>
    <w:rsid w:val="00AC6204"/>
    <w:rsid w:val="00AC7DFD"/>
    <w:rsid w:val="00AD14BC"/>
    <w:rsid w:val="00AD4506"/>
    <w:rsid w:val="00AE15F5"/>
    <w:rsid w:val="00AE4849"/>
    <w:rsid w:val="00AF6146"/>
    <w:rsid w:val="00B02070"/>
    <w:rsid w:val="00B03FB6"/>
    <w:rsid w:val="00B05063"/>
    <w:rsid w:val="00B120DA"/>
    <w:rsid w:val="00B1497B"/>
    <w:rsid w:val="00B226CE"/>
    <w:rsid w:val="00B242A6"/>
    <w:rsid w:val="00B259E9"/>
    <w:rsid w:val="00B32A64"/>
    <w:rsid w:val="00B331D7"/>
    <w:rsid w:val="00B35741"/>
    <w:rsid w:val="00B36150"/>
    <w:rsid w:val="00B4592F"/>
    <w:rsid w:val="00B46E51"/>
    <w:rsid w:val="00B54AE5"/>
    <w:rsid w:val="00B5569B"/>
    <w:rsid w:val="00B56CD4"/>
    <w:rsid w:val="00B65C64"/>
    <w:rsid w:val="00B6745C"/>
    <w:rsid w:val="00B67D06"/>
    <w:rsid w:val="00B72A70"/>
    <w:rsid w:val="00B81A00"/>
    <w:rsid w:val="00B85822"/>
    <w:rsid w:val="00B85D01"/>
    <w:rsid w:val="00B903BE"/>
    <w:rsid w:val="00B9259D"/>
    <w:rsid w:val="00B941BD"/>
    <w:rsid w:val="00B96831"/>
    <w:rsid w:val="00BB0050"/>
    <w:rsid w:val="00BB177F"/>
    <w:rsid w:val="00BB5777"/>
    <w:rsid w:val="00BC074F"/>
    <w:rsid w:val="00BC0D51"/>
    <w:rsid w:val="00BC21EB"/>
    <w:rsid w:val="00BC3BA9"/>
    <w:rsid w:val="00BD5824"/>
    <w:rsid w:val="00BE43D9"/>
    <w:rsid w:val="00BE537D"/>
    <w:rsid w:val="00BE7B61"/>
    <w:rsid w:val="00BF1A37"/>
    <w:rsid w:val="00C0620D"/>
    <w:rsid w:val="00C07AD6"/>
    <w:rsid w:val="00C115B7"/>
    <w:rsid w:val="00C17D0A"/>
    <w:rsid w:val="00C2043A"/>
    <w:rsid w:val="00C20DF3"/>
    <w:rsid w:val="00C24617"/>
    <w:rsid w:val="00C25635"/>
    <w:rsid w:val="00C259B1"/>
    <w:rsid w:val="00C30036"/>
    <w:rsid w:val="00C322F1"/>
    <w:rsid w:val="00C32D58"/>
    <w:rsid w:val="00C41B31"/>
    <w:rsid w:val="00C453ED"/>
    <w:rsid w:val="00C46FF6"/>
    <w:rsid w:val="00C47605"/>
    <w:rsid w:val="00C54831"/>
    <w:rsid w:val="00C57CA6"/>
    <w:rsid w:val="00C63A29"/>
    <w:rsid w:val="00C64791"/>
    <w:rsid w:val="00C64B88"/>
    <w:rsid w:val="00C66BD4"/>
    <w:rsid w:val="00C7006C"/>
    <w:rsid w:val="00C7591E"/>
    <w:rsid w:val="00C762E5"/>
    <w:rsid w:val="00C770BC"/>
    <w:rsid w:val="00C77D51"/>
    <w:rsid w:val="00C84E70"/>
    <w:rsid w:val="00C912E9"/>
    <w:rsid w:val="00C92DA0"/>
    <w:rsid w:val="00C92FAF"/>
    <w:rsid w:val="00CA3C3F"/>
    <w:rsid w:val="00CA4A00"/>
    <w:rsid w:val="00CA7CC6"/>
    <w:rsid w:val="00CC2712"/>
    <w:rsid w:val="00CC2FCE"/>
    <w:rsid w:val="00CC4BCB"/>
    <w:rsid w:val="00CC58BB"/>
    <w:rsid w:val="00CC673E"/>
    <w:rsid w:val="00CC7237"/>
    <w:rsid w:val="00CD2A4B"/>
    <w:rsid w:val="00CD35E4"/>
    <w:rsid w:val="00CD5CDE"/>
    <w:rsid w:val="00CE6D52"/>
    <w:rsid w:val="00CF1340"/>
    <w:rsid w:val="00CF574A"/>
    <w:rsid w:val="00CF585C"/>
    <w:rsid w:val="00CF742B"/>
    <w:rsid w:val="00D01AF9"/>
    <w:rsid w:val="00D025E9"/>
    <w:rsid w:val="00D048AD"/>
    <w:rsid w:val="00D04ACB"/>
    <w:rsid w:val="00D063BD"/>
    <w:rsid w:val="00D066F6"/>
    <w:rsid w:val="00D1317F"/>
    <w:rsid w:val="00D25733"/>
    <w:rsid w:val="00D25EAA"/>
    <w:rsid w:val="00D343EA"/>
    <w:rsid w:val="00D41082"/>
    <w:rsid w:val="00D4358B"/>
    <w:rsid w:val="00D45C89"/>
    <w:rsid w:val="00D5268C"/>
    <w:rsid w:val="00D53A81"/>
    <w:rsid w:val="00D53ABE"/>
    <w:rsid w:val="00D55031"/>
    <w:rsid w:val="00D6464B"/>
    <w:rsid w:val="00D66A52"/>
    <w:rsid w:val="00D66AB7"/>
    <w:rsid w:val="00D675EE"/>
    <w:rsid w:val="00D714C7"/>
    <w:rsid w:val="00D72199"/>
    <w:rsid w:val="00D73079"/>
    <w:rsid w:val="00D75279"/>
    <w:rsid w:val="00D75F2E"/>
    <w:rsid w:val="00D803CF"/>
    <w:rsid w:val="00D81909"/>
    <w:rsid w:val="00D82110"/>
    <w:rsid w:val="00D900F4"/>
    <w:rsid w:val="00D9058D"/>
    <w:rsid w:val="00D905AB"/>
    <w:rsid w:val="00D92A2C"/>
    <w:rsid w:val="00D937CE"/>
    <w:rsid w:val="00DA0E33"/>
    <w:rsid w:val="00DA1B48"/>
    <w:rsid w:val="00DA42FF"/>
    <w:rsid w:val="00DA59EB"/>
    <w:rsid w:val="00DA7045"/>
    <w:rsid w:val="00DB657B"/>
    <w:rsid w:val="00DB7C3F"/>
    <w:rsid w:val="00DC2958"/>
    <w:rsid w:val="00DC4737"/>
    <w:rsid w:val="00DC5764"/>
    <w:rsid w:val="00DC6C2E"/>
    <w:rsid w:val="00DD2F37"/>
    <w:rsid w:val="00DD7395"/>
    <w:rsid w:val="00DE3C9C"/>
    <w:rsid w:val="00DE5785"/>
    <w:rsid w:val="00DE6489"/>
    <w:rsid w:val="00DE6AC1"/>
    <w:rsid w:val="00DF0BA0"/>
    <w:rsid w:val="00DF5B35"/>
    <w:rsid w:val="00DF7223"/>
    <w:rsid w:val="00E150C1"/>
    <w:rsid w:val="00E22266"/>
    <w:rsid w:val="00E27D8B"/>
    <w:rsid w:val="00E323AE"/>
    <w:rsid w:val="00E340F3"/>
    <w:rsid w:val="00E35C1C"/>
    <w:rsid w:val="00E40514"/>
    <w:rsid w:val="00E407AE"/>
    <w:rsid w:val="00E444C1"/>
    <w:rsid w:val="00E45242"/>
    <w:rsid w:val="00E50E92"/>
    <w:rsid w:val="00E60508"/>
    <w:rsid w:val="00E64F73"/>
    <w:rsid w:val="00E72E96"/>
    <w:rsid w:val="00E74D14"/>
    <w:rsid w:val="00E820A3"/>
    <w:rsid w:val="00E837D2"/>
    <w:rsid w:val="00E84F76"/>
    <w:rsid w:val="00E90805"/>
    <w:rsid w:val="00E9153F"/>
    <w:rsid w:val="00E96912"/>
    <w:rsid w:val="00E9765C"/>
    <w:rsid w:val="00E9771E"/>
    <w:rsid w:val="00EB0A48"/>
    <w:rsid w:val="00EB33EC"/>
    <w:rsid w:val="00EB3C94"/>
    <w:rsid w:val="00EB43F9"/>
    <w:rsid w:val="00EB67D1"/>
    <w:rsid w:val="00EB724A"/>
    <w:rsid w:val="00EC67A8"/>
    <w:rsid w:val="00EC7067"/>
    <w:rsid w:val="00ED038D"/>
    <w:rsid w:val="00ED3FD4"/>
    <w:rsid w:val="00ED4141"/>
    <w:rsid w:val="00ED5A2E"/>
    <w:rsid w:val="00ED7A57"/>
    <w:rsid w:val="00EE32DF"/>
    <w:rsid w:val="00EE6CF0"/>
    <w:rsid w:val="00F04839"/>
    <w:rsid w:val="00F1543D"/>
    <w:rsid w:val="00F17BC3"/>
    <w:rsid w:val="00F210B7"/>
    <w:rsid w:val="00F214A2"/>
    <w:rsid w:val="00F21EF2"/>
    <w:rsid w:val="00F258B4"/>
    <w:rsid w:val="00F25C61"/>
    <w:rsid w:val="00F26577"/>
    <w:rsid w:val="00F30D65"/>
    <w:rsid w:val="00F37311"/>
    <w:rsid w:val="00F41A36"/>
    <w:rsid w:val="00F429B6"/>
    <w:rsid w:val="00F51D4D"/>
    <w:rsid w:val="00F64C38"/>
    <w:rsid w:val="00F655EE"/>
    <w:rsid w:val="00F665DE"/>
    <w:rsid w:val="00F732B1"/>
    <w:rsid w:val="00F76C20"/>
    <w:rsid w:val="00F7753C"/>
    <w:rsid w:val="00F7769E"/>
    <w:rsid w:val="00F804F4"/>
    <w:rsid w:val="00F806C6"/>
    <w:rsid w:val="00F87BC3"/>
    <w:rsid w:val="00F91D60"/>
    <w:rsid w:val="00F932AD"/>
    <w:rsid w:val="00F942E7"/>
    <w:rsid w:val="00F957ED"/>
    <w:rsid w:val="00F95ECE"/>
    <w:rsid w:val="00F96AF7"/>
    <w:rsid w:val="00F9708B"/>
    <w:rsid w:val="00FA28C8"/>
    <w:rsid w:val="00FA7131"/>
    <w:rsid w:val="00FB01D6"/>
    <w:rsid w:val="00FB2EE8"/>
    <w:rsid w:val="00FB5C52"/>
    <w:rsid w:val="00FB60BB"/>
    <w:rsid w:val="00FB712E"/>
    <w:rsid w:val="00FC1EF1"/>
    <w:rsid w:val="00FC2B79"/>
    <w:rsid w:val="00FC548B"/>
    <w:rsid w:val="00FC60B5"/>
    <w:rsid w:val="00FD2854"/>
    <w:rsid w:val="00FD3F9A"/>
    <w:rsid w:val="00FD5AC1"/>
    <w:rsid w:val="00FD6E12"/>
    <w:rsid w:val="00FE2696"/>
    <w:rsid w:val="00FE3BE2"/>
    <w:rsid w:val="00FE4253"/>
    <w:rsid w:val="00FE7AD6"/>
    <w:rsid w:val="00FF66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9C5125-9531-4A45-9E41-429B95469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3CA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5142D"/>
    <w:pPr>
      <w:keepNext/>
      <w:numPr>
        <w:numId w:val="1"/>
      </w:numPr>
      <w:tabs>
        <w:tab w:val="left" w:pos="426"/>
      </w:tabs>
      <w:autoSpaceDE w:val="0"/>
      <w:autoSpaceDN w:val="0"/>
      <w:spacing w:before="240" w:after="120"/>
      <w:jc w:val="center"/>
      <w:outlineLvl w:val="0"/>
    </w:pPr>
    <w:rPr>
      <w:b/>
      <w:bCs/>
      <w:sz w:val="27"/>
      <w:szCs w:val="27"/>
    </w:rPr>
  </w:style>
  <w:style w:type="paragraph" w:styleId="2">
    <w:name w:val="heading 2"/>
    <w:basedOn w:val="a"/>
    <w:next w:val="a"/>
    <w:link w:val="20"/>
    <w:uiPriority w:val="9"/>
    <w:qFormat/>
    <w:rsid w:val="0005142D"/>
    <w:pPr>
      <w:keepNext/>
      <w:keepLines/>
      <w:spacing w:before="200" w:line="276" w:lineRule="auto"/>
      <w:outlineLvl w:val="1"/>
    </w:pPr>
    <w:rPr>
      <w:rFonts w:ascii="Cambria" w:hAnsi="Cambria"/>
      <w:b/>
      <w:bCs/>
      <w:color w:val="4F81BD"/>
      <w:sz w:val="26"/>
      <w:szCs w:val="26"/>
    </w:rPr>
  </w:style>
  <w:style w:type="paragraph" w:styleId="3">
    <w:name w:val="heading 3"/>
    <w:basedOn w:val="a"/>
    <w:next w:val="a"/>
    <w:link w:val="30"/>
    <w:qFormat/>
    <w:rsid w:val="0005142D"/>
    <w:pPr>
      <w:keepNext/>
      <w:ind w:left="360"/>
      <w:jc w:val="center"/>
      <w:outlineLvl w:val="2"/>
    </w:pPr>
    <w:rPr>
      <w:b/>
      <w:bCs/>
      <w:sz w:val="28"/>
    </w:rPr>
  </w:style>
  <w:style w:type="paragraph" w:styleId="4">
    <w:name w:val="heading 4"/>
    <w:basedOn w:val="a"/>
    <w:next w:val="a"/>
    <w:link w:val="40"/>
    <w:qFormat/>
    <w:rsid w:val="00513CA9"/>
    <w:pPr>
      <w:keepNext/>
      <w:jc w:val="right"/>
      <w:outlineLvl w:val="3"/>
    </w:pPr>
    <w:rPr>
      <w:rFonts w:eastAsia="Arial Unicode M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513CA9"/>
    <w:rPr>
      <w:rFonts w:ascii="Times New Roman" w:eastAsia="Arial Unicode MS" w:hAnsi="Times New Roman" w:cs="Times New Roman"/>
      <w:sz w:val="28"/>
      <w:szCs w:val="20"/>
      <w:lang w:eastAsia="ru-RU"/>
    </w:rPr>
  </w:style>
  <w:style w:type="paragraph" w:styleId="a3">
    <w:name w:val="Body Text"/>
    <w:basedOn w:val="a"/>
    <w:link w:val="a4"/>
    <w:rsid w:val="00513CA9"/>
    <w:pPr>
      <w:jc w:val="both"/>
    </w:pPr>
    <w:rPr>
      <w:sz w:val="28"/>
      <w:szCs w:val="20"/>
    </w:rPr>
  </w:style>
  <w:style w:type="character" w:customStyle="1" w:styleId="a4">
    <w:name w:val="Основной текст Знак"/>
    <w:basedOn w:val="a0"/>
    <w:link w:val="a3"/>
    <w:rsid w:val="00513CA9"/>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05142D"/>
    <w:rPr>
      <w:rFonts w:ascii="Times New Roman" w:eastAsia="Times New Roman" w:hAnsi="Times New Roman" w:cs="Times New Roman"/>
      <w:b/>
      <w:bCs/>
      <w:sz w:val="27"/>
      <w:szCs w:val="27"/>
      <w:lang w:eastAsia="ru-RU"/>
    </w:rPr>
  </w:style>
  <w:style w:type="character" w:customStyle="1" w:styleId="20">
    <w:name w:val="Заголовок 2 Знак"/>
    <w:basedOn w:val="a0"/>
    <w:link w:val="2"/>
    <w:uiPriority w:val="9"/>
    <w:rsid w:val="0005142D"/>
    <w:rPr>
      <w:rFonts w:ascii="Cambria" w:eastAsia="Times New Roman" w:hAnsi="Cambria" w:cs="Times New Roman"/>
      <w:b/>
      <w:bCs/>
      <w:color w:val="4F81BD"/>
      <w:sz w:val="26"/>
      <w:szCs w:val="26"/>
    </w:rPr>
  </w:style>
  <w:style w:type="character" w:customStyle="1" w:styleId="30">
    <w:name w:val="Заголовок 3 Знак"/>
    <w:basedOn w:val="a0"/>
    <w:link w:val="3"/>
    <w:rsid w:val="0005142D"/>
    <w:rPr>
      <w:rFonts w:ascii="Times New Roman" w:eastAsia="Times New Roman" w:hAnsi="Times New Roman" w:cs="Times New Roman"/>
      <w:b/>
      <w:bCs/>
      <w:sz w:val="28"/>
      <w:szCs w:val="24"/>
      <w:lang w:eastAsia="ru-RU"/>
    </w:rPr>
  </w:style>
  <w:style w:type="paragraph" w:styleId="a5">
    <w:name w:val="No Spacing"/>
    <w:uiPriority w:val="1"/>
    <w:qFormat/>
    <w:rsid w:val="0005142D"/>
    <w:pPr>
      <w:spacing w:after="0" w:line="240" w:lineRule="auto"/>
    </w:pPr>
    <w:rPr>
      <w:rFonts w:ascii="Calibri" w:eastAsia="Calibri" w:hAnsi="Calibri" w:cs="Times New Roman"/>
    </w:rPr>
  </w:style>
  <w:style w:type="paragraph" w:styleId="a6">
    <w:name w:val="Title"/>
    <w:basedOn w:val="a"/>
    <w:link w:val="a7"/>
    <w:qFormat/>
    <w:rsid w:val="0005142D"/>
    <w:pPr>
      <w:autoSpaceDE w:val="0"/>
      <w:autoSpaceDN w:val="0"/>
      <w:jc w:val="center"/>
    </w:pPr>
    <w:rPr>
      <w:sz w:val="28"/>
      <w:szCs w:val="28"/>
    </w:rPr>
  </w:style>
  <w:style w:type="character" w:customStyle="1" w:styleId="a7">
    <w:name w:val="Название Знак"/>
    <w:basedOn w:val="a0"/>
    <w:link w:val="a6"/>
    <w:rsid w:val="0005142D"/>
    <w:rPr>
      <w:rFonts w:ascii="Times New Roman" w:eastAsia="Times New Roman" w:hAnsi="Times New Roman" w:cs="Times New Roman"/>
      <w:sz w:val="28"/>
      <w:szCs w:val="28"/>
      <w:lang w:eastAsia="ru-RU"/>
    </w:rPr>
  </w:style>
  <w:style w:type="paragraph" w:styleId="a8">
    <w:name w:val="Body Text Indent"/>
    <w:basedOn w:val="a"/>
    <w:link w:val="a9"/>
    <w:semiHidden/>
    <w:unhideWhenUsed/>
    <w:rsid w:val="0005142D"/>
    <w:pPr>
      <w:tabs>
        <w:tab w:val="left" w:pos="7371"/>
      </w:tabs>
      <w:autoSpaceDE w:val="0"/>
      <w:autoSpaceDN w:val="0"/>
      <w:jc w:val="both"/>
    </w:pPr>
    <w:rPr>
      <w:sz w:val="28"/>
      <w:szCs w:val="28"/>
    </w:rPr>
  </w:style>
  <w:style w:type="character" w:customStyle="1" w:styleId="a9">
    <w:name w:val="Основной текст с отступом Знак"/>
    <w:basedOn w:val="a0"/>
    <w:link w:val="a8"/>
    <w:semiHidden/>
    <w:rsid w:val="0005142D"/>
    <w:rPr>
      <w:rFonts w:ascii="Times New Roman" w:eastAsia="Times New Roman" w:hAnsi="Times New Roman" w:cs="Times New Roman"/>
      <w:sz w:val="28"/>
      <w:szCs w:val="28"/>
      <w:lang w:eastAsia="ru-RU"/>
    </w:rPr>
  </w:style>
  <w:style w:type="paragraph" w:styleId="21">
    <w:name w:val="Body Text 2"/>
    <w:basedOn w:val="a"/>
    <w:link w:val="22"/>
    <w:unhideWhenUsed/>
    <w:rsid w:val="0005142D"/>
    <w:pPr>
      <w:jc w:val="both"/>
    </w:pPr>
    <w:rPr>
      <w:sz w:val="27"/>
      <w:szCs w:val="27"/>
    </w:rPr>
  </w:style>
  <w:style w:type="character" w:customStyle="1" w:styleId="22">
    <w:name w:val="Основной текст 2 Знак"/>
    <w:basedOn w:val="a0"/>
    <w:link w:val="21"/>
    <w:rsid w:val="0005142D"/>
    <w:rPr>
      <w:rFonts w:ascii="Times New Roman" w:eastAsia="Times New Roman" w:hAnsi="Times New Roman" w:cs="Times New Roman"/>
      <w:sz w:val="27"/>
      <w:szCs w:val="27"/>
      <w:lang w:eastAsia="ru-RU"/>
    </w:rPr>
  </w:style>
  <w:style w:type="paragraph" w:styleId="31">
    <w:name w:val="Body Text 3"/>
    <w:basedOn w:val="a"/>
    <w:link w:val="32"/>
    <w:semiHidden/>
    <w:unhideWhenUsed/>
    <w:rsid w:val="0005142D"/>
    <w:pPr>
      <w:autoSpaceDE w:val="0"/>
      <w:autoSpaceDN w:val="0"/>
    </w:pPr>
    <w:rPr>
      <w:sz w:val="28"/>
      <w:szCs w:val="28"/>
    </w:rPr>
  </w:style>
  <w:style w:type="character" w:customStyle="1" w:styleId="32">
    <w:name w:val="Основной текст 3 Знак"/>
    <w:basedOn w:val="a0"/>
    <w:link w:val="31"/>
    <w:semiHidden/>
    <w:rsid w:val="0005142D"/>
    <w:rPr>
      <w:rFonts w:ascii="Times New Roman" w:eastAsia="Times New Roman" w:hAnsi="Times New Roman" w:cs="Times New Roman"/>
      <w:sz w:val="28"/>
      <w:szCs w:val="28"/>
      <w:lang w:eastAsia="ru-RU"/>
    </w:rPr>
  </w:style>
  <w:style w:type="paragraph" w:styleId="23">
    <w:name w:val="Body Text Indent 2"/>
    <w:basedOn w:val="a"/>
    <w:link w:val="24"/>
    <w:unhideWhenUsed/>
    <w:rsid w:val="0005142D"/>
    <w:pPr>
      <w:ind w:firstLine="540"/>
      <w:jc w:val="both"/>
    </w:pPr>
    <w:rPr>
      <w:sz w:val="28"/>
    </w:rPr>
  </w:style>
  <w:style w:type="character" w:customStyle="1" w:styleId="24">
    <w:name w:val="Основной текст с отступом 2 Знак"/>
    <w:basedOn w:val="a0"/>
    <w:link w:val="23"/>
    <w:rsid w:val="0005142D"/>
    <w:rPr>
      <w:rFonts w:ascii="Times New Roman" w:eastAsia="Times New Roman" w:hAnsi="Times New Roman" w:cs="Times New Roman"/>
      <w:sz w:val="28"/>
      <w:szCs w:val="24"/>
      <w:lang w:eastAsia="ru-RU"/>
    </w:rPr>
  </w:style>
  <w:style w:type="paragraph" w:styleId="33">
    <w:name w:val="Body Text Indent 3"/>
    <w:basedOn w:val="a"/>
    <w:link w:val="34"/>
    <w:semiHidden/>
    <w:unhideWhenUsed/>
    <w:rsid w:val="0005142D"/>
    <w:pPr>
      <w:ind w:firstLine="540"/>
      <w:jc w:val="both"/>
    </w:pPr>
    <w:rPr>
      <w:sz w:val="27"/>
      <w:szCs w:val="27"/>
    </w:rPr>
  </w:style>
  <w:style w:type="character" w:customStyle="1" w:styleId="34">
    <w:name w:val="Основной текст с отступом 3 Знак"/>
    <w:basedOn w:val="a0"/>
    <w:link w:val="33"/>
    <w:semiHidden/>
    <w:rsid w:val="0005142D"/>
    <w:rPr>
      <w:rFonts w:ascii="Times New Roman" w:eastAsia="Times New Roman" w:hAnsi="Times New Roman" w:cs="Times New Roman"/>
      <w:sz w:val="27"/>
      <w:szCs w:val="27"/>
      <w:lang w:eastAsia="ru-RU"/>
    </w:rPr>
  </w:style>
  <w:style w:type="paragraph" w:customStyle="1" w:styleId="ConsPlusNonformat">
    <w:name w:val="ConsPlusNonformat"/>
    <w:uiPriority w:val="99"/>
    <w:rsid w:val="0005142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5142D"/>
    <w:pPr>
      <w:widowControl w:val="0"/>
      <w:autoSpaceDE w:val="0"/>
      <w:autoSpaceDN w:val="0"/>
      <w:adjustRightInd w:val="0"/>
      <w:spacing w:after="0" w:line="240" w:lineRule="auto"/>
    </w:pPr>
    <w:rPr>
      <w:rFonts w:ascii="Calibri" w:eastAsia="Times New Roman" w:hAnsi="Calibri" w:cs="Calibri"/>
      <w:b/>
      <w:bCs/>
      <w:lang w:eastAsia="ru-RU"/>
    </w:rPr>
  </w:style>
  <w:style w:type="paragraph" w:styleId="HTML">
    <w:name w:val="HTML Preformatted"/>
    <w:basedOn w:val="a"/>
    <w:link w:val="HTML0"/>
    <w:semiHidden/>
    <w:unhideWhenUsed/>
    <w:rsid w:val="00051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semiHidden/>
    <w:rsid w:val="0005142D"/>
    <w:rPr>
      <w:rFonts w:ascii="Courier New" w:eastAsia="Times New Roman" w:hAnsi="Courier New" w:cs="Times New Roman"/>
      <w:sz w:val="20"/>
      <w:szCs w:val="20"/>
      <w:lang w:eastAsia="ru-RU"/>
    </w:rPr>
  </w:style>
  <w:style w:type="table" w:styleId="aa">
    <w:name w:val="Table Grid"/>
    <w:basedOn w:val="a1"/>
    <w:rsid w:val="0005142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05142D"/>
    <w:pPr>
      <w:autoSpaceDE w:val="0"/>
      <w:autoSpaceDN w:val="0"/>
      <w:adjustRightInd w:val="0"/>
      <w:spacing w:after="0" w:line="240" w:lineRule="auto"/>
    </w:pPr>
    <w:rPr>
      <w:rFonts w:ascii="Arial" w:eastAsia="Calibri" w:hAnsi="Arial" w:cs="Arial"/>
      <w:sz w:val="20"/>
      <w:szCs w:val="20"/>
    </w:rPr>
  </w:style>
  <w:style w:type="paragraph" w:customStyle="1" w:styleId="ConsTitle">
    <w:name w:val="ConsTitle"/>
    <w:rsid w:val="00D45C89"/>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b">
    <w:name w:val="Hyperlink"/>
    <w:basedOn w:val="a0"/>
    <w:unhideWhenUsed/>
    <w:rsid w:val="00961FF6"/>
    <w:rPr>
      <w:color w:val="0000FF"/>
      <w:u w:val="single"/>
    </w:rPr>
  </w:style>
  <w:style w:type="paragraph" w:customStyle="1" w:styleId="ConsPlusCell">
    <w:name w:val="ConsPlusCell"/>
    <w:uiPriority w:val="99"/>
    <w:rsid w:val="0057383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ConsPlusNormal0">
    <w:name w:val="ConsPlusNormal Знак"/>
    <w:link w:val="ConsPlusNormal"/>
    <w:uiPriority w:val="99"/>
    <w:locked/>
    <w:rsid w:val="0064227E"/>
    <w:rPr>
      <w:rFonts w:ascii="Arial" w:eastAsia="Calibri" w:hAnsi="Arial" w:cs="Arial"/>
      <w:sz w:val="20"/>
      <w:szCs w:val="20"/>
    </w:rPr>
  </w:style>
  <w:style w:type="paragraph" w:styleId="ac">
    <w:name w:val="header"/>
    <w:basedOn w:val="a"/>
    <w:link w:val="ad"/>
    <w:rsid w:val="0064227E"/>
    <w:pPr>
      <w:tabs>
        <w:tab w:val="center" w:pos="4677"/>
        <w:tab w:val="right" w:pos="9355"/>
      </w:tabs>
      <w:spacing w:after="200" w:line="276" w:lineRule="auto"/>
    </w:pPr>
    <w:rPr>
      <w:rFonts w:ascii="Calibri" w:eastAsia="Calibri" w:hAnsi="Calibri"/>
      <w:sz w:val="22"/>
      <w:szCs w:val="22"/>
    </w:rPr>
  </w:style>
  <w:style w:type="character" w:customStyle="1" w:styleId="ad">
    <w:name w:val="Верхний колонтитул Знак"/>
    <w:basedOn w:val="a0"/>
    <w:link w:val="ac"/>
    <w:rsid w:val="0064227E"/>
    <w:rPr>
      <w:rFonts w:ascii="Calibri" w:eastAsia="Calibri" w:hAnsi="Calibri" w:cs="Times New Roman"/>
      <w:lang w:eastAsia="ru-RU"/>
    </w:rPr>
  </w:style>
  <w:style w:type="paragraph" w:styleId="ae">
    <w:name w:val="footer"/>
    <w:basedOn w:val="a"/>
    <w:link w:val="af"/>
    <w:rsid w:val="0064227E"/>
    <w:pPr>
      <w:tabs>
        <w:tab w:val="center" w:pos="4677"/>
        <w:tab w:val="right" w:pos="9355"/>
      </w:tabs>
      <w:spacing w:after="200" w:line="276" w:lineRule="auto"/>
    </w:pPr>
    <w:rPr>
      <w:rFonts w:ascii="Calibri" w:eastAsia="Calibri" w:hAnsi="Calibri"/>
      <w:sz w:val="22"/>
      <w:szCs w:val="22"/>
    </w:rPr>
  </w:style>
  <w:style w:type="character" w:customStyle="1" w:styleId="af">
    <w:name w:val="Нижний колонтитул Знак"/>
    <w:basedOn w:val="a0"/>
    <w:link w:val="ae"/>
    <w:rsid w:val="0064227E"/>
    <w:rPr>
      <w:rFonts w:ascii="Calibri" w:eastAsia="Calibri" w:hAnsi="Calibri" w:cs="Times New Roman"/>
      <w:lang w:eastAsia="ru-RU"/>
    </w:rPr>
  </w:style>
  <w:style w:type="paragraph" w:styleId="af0">
    <w:name w:val="Balloon Text"/>
    <w:basedOn w:val="a"/>
    <w:link w:val="af1"/>
    <w:semiHidden/>
    <w:rsid w:val="0064227E"/>
    <w:rPr>
      <w:rFonts w:ascii="Tahoma" w:eastAsia="Calibri" w:hAnsi="Tahoma" w:cs="Tahoma"/>
      <w:sz w:val="16"/>
      <w:szCs w:val="16"/>
    </w:rPr>
  </w:style>
  <w:style w:type="character" w:customStyle="1" w:styleId="af1">
    <w:name w:val="Текст выноски Знак"/>
    <w:basedOn w:val="a0"/>
    <w:link w:val="af0"/>
    <w:semiHidden/>
    <w:rsid w:val="0064227E"/>
    <w:rPr>
      <w:rFonts w:ascii="Tahoma" w:eastAsia="Calibri" w:hAnsi="Tahoma" w:cs="Tahoma"/>
      <w:sz w:val="16"/>
      <w:szCs w:val="16"/>
      <w:lang w:eastAsia="ru-RU"/>
    </w:rPr>
  </w:style>
  <w:style w:type="character" w:styleId="af2">
    <w:name w:val="annotation reference"/>
    <w:semiHidden/>
    <w:rsid w:val="0064227E"/>
    <w:rPr>
      <w:rFonts w:cs="Times New Roman"/>
      <w:sz w:val="16"/>
      <w:szCs w:val="16"/>
    </w:rPr>
  </w:style>
  <w:style w:type="paragraph" w:styleId="af3">
    <w:name w:val="annotation text"/>
    <w:basedOn w:val="a"/>
    <w:link w:val="af4"/>
    <w:semiHidden/>
    <w:rsid w:val="0064227E"/>
    <w:pPr>
      <w:spacing w:after="200"/>
    </w:pPr>
    <w:rPr>
      <w:rFonts w:ascii="Calibri" w:eastAsia="Calibri" w:hAnsi="Calibri"/>
      <w:sz w:val="20"/>
      <w:szCs w:val="20"/>
    </w:rPr>
  </w:style>
  <w:style w:type="character" w:customStyle="1" w:styleId="af4">
    <w:name w:val="Текст примечания Знак"/>
    <w:basedOn w:val="a0"/>
    <w:link w:val="af3"/>
    <w:semiHidden/>
    <w:rsid w:val="0064227E"/>
    <w:rPr>
      <w:rFonts w:ascii="Calibri" w:eastAsia="Calibri" w:hAnsi="Calibri" w:cs="Times New Roman"/>
      <w:sz w:val="20"/>
      <w:szCs w:val="20"/>
      <w:lang w:eastAsia="ru-RU"/>
    </w:rPr>
  </w:style>
  <w:style w:type="paragraph" w:styleId="af5">
    <w:name w:val="annotation subject"/>
    <w:basedOn w:val="af3"/>
    <w:next w:val="af3"/>
    <w:link w:val="af6"/>
    <w:semiHidden/>
    <w:rsid w:val="0064227E"/>
    <w:rPr>
      <w:b/>
      <w:bCs/>
    </w:rPr>
  </w:style>
  <w:style w:type="character" w:customStyle="1" w:styleId="af6">
    <w:name w:val="Тема примечания Знак"/>
    <w:basedOn w:val="af4"/>
    <w:link w:val="af5"/>
    <w:semiHidden/>
    <w:rsid w:val="0064227E"/>
    <w:rPr>
      <w:rFonts w:ascii="Calibri" w:eastAsia="Calibri" w:hAnsi="Calibri" w:cs="Times New Roman"/>
      <w:b/>
      <w:bCs/>
      <w:sz w:val="20"/>
      <w:szCs w:val="20"/>
      <w:lang w:eastAsia="ru-RU"/>
    </w:rPr>
  </w:style>
  <w:style w:type="paragraph" w:styleId="af7">
    <w:name w:val="Normal (Web)"/>
    <w:aliases w:val="Обычный (веб) Знак1,Обычный (веб) Знак Знак"/>
    <w:basedOn w:val="a"/>
    <w:link w:val="af8"/>
    <w:rsid w:val="0064227E"/>
    <w:pPr>
      <w:spacing w:before="100" w:beforeAutospacing="1" w:after="100" w:afterAutospacing="1" w:line="360" w:lineRule="auto"/>
      <w:jc w:val="both"/>
    </w:pPr>
    <w:rPr>
      <w:rFonts w:eastAsia="SimSun"/>
      <w:sz w:val="16"/>
      <w:szCs w:val="16"/>
    </w:rPr>
  </w:style>
  <w:style w:type="character" w:customStyle="1" w:styleId="af8">
    <w:name w:val="Обычный (веб) Знак"/>
    <w:aliases w:val="Обычный (веб) Знак1 Знак,Обычный (веб) Знак Знак Знак"/>
    <w:link w:val="af7"/>
    <w:locked/>
    <w:rsid w:val="0064227E"/>
    <w:rPr>
      <w:rFonts w:ascii="Times New Roman" w:eastAsia="SimSun" w:hAnsi="Times New Roman" w:cs="Times New Roman"/>
      <w:sz w:val="16"/>
      <w:szCs w:val="16"/>
      <w:lang w:eastAsia="ru-RU"/>
    </w:rPr>
  </w:style>
  <w:style w:type="paragraph" w:customStyle="1" w:styleId="western">
    <w:name w:val="western"/>
    <w:basedOn w:val="a"/>
    <w:rsid w:val="0064227E"/>
    <w:pPr>
      <w:spacing w:before="100" w:beforeAutospacing="1" w:after="115"/>
    </w:pPr>
    <w:rPr>
      <w:rFonts w:eastAsia="Calibri"/>
      <w:color w:val="000000"/>
    </w:rPr>
  </w:style>
  <w:style w:type="paragraph" w:styleId="af9">
    <w:name w:val="Document Map"/>
    <w:basedOn w:val="a"/>
    <w:link w:val="afa"/>
    <w:semiHidden/>
    <w:rsid w:val="0064227E"/>
    <w:rPr>
      <w:rFonts w:ascii="Tahoma" w:eastAsia="Calibri" w:hAnsi="Tahoma" w:cs="Tahoma"/>
      <w:sz w:val="16"/>
      <w:szCs w:val="16"/>
    </w:rPr>
  </w:style>
  <w:style w:type="character" w:customStyle="1" w:styleId="afa">
    <w:name w:val="Схема документа Знак"/>
    <w:basedOn w:val="a0"/>
    <w:link w:val="af9"/>
    <w:semiHidden/>
    <w:rsid w:val="0064227E"/>
    <w:rPr>
      <w:rFonts w:ascii="Tahoma" w:eastAsia="Calibri" w:hAnsi="Tahoma" w:cs="Tahoma"/>
      <w:sz w:val="16"/>
      <w:szCs w:val="16"/>
      <w:lang w:eastAsia="ru-RU"/>
    </w:rPr>
  </w:style>
  <w:style w:type="character" w:customStyle="1" w:styleId="st">
    <w:name w:val="st"/>
    <w:basedOn w:val="a0"/>
    <w:rsid w:val="0064227E"/>
  </w:style>
  <w:style w:type="character" w:styleId="afb">
    <w:name w:val="Emphasis"/>
    <w:uiPriority w:val="20"/>
    <w:qFormat/>
    <w:rsid w:val="0064227E"/>
    <w:rPr>
      <w:i/>
      <w:iCs/>
    </w:rPr>
  </w:style>
  <w:style w:type="character" w:styleId="afc">
    <w:name w:val="Strong"/>
    <w:uiPriority w:val="22"/>
    <w:qFormat/>
    <w:rsid w:val="0064227E"/>
    <w:rPr>
      <w:b/>
      <w:bCs/>
    </w:rPr>
  </w:style>
  <w:style w:type="paragraph" w:styleId="afd">
    <w:name w:val="List Paragraph"/>
    <w:basedOn w:val="a"/>
    <w:uiPriority w:val="34"/>
    <w:qFormat/>
    <w:rsid w:val="00730B90"/>
    <w:pPr>
      <w:ind w:left="720"/>
      <w:contextualSpacing/>
    </w:pPr>
  </w:style>
  <w:style w:type="table" w:customStyle="1" w:styleId="11">
    <w:name w:val="Сетка таблицы1"/>
    <w:basedOn w:val="a1"/>
    <w:next w:val="aa"/>
    <w:uiPriority w:val="59"/>
    <w:rsid w:val="005E6D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8B31D3"/>
    <w:pPr>
      <w:spacing w:after="200" w:line="276" w:lineRule="auto"/>
      <w:ind w:left="72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005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96;n=57808;fld=134;dst=100049" TargetMode="External"/><Relationship Id="rId13" Type="http://schemas.openxmlformats.org/officeDocument/2006/relationships/hyperlink" Target="https://login.consultant.ru/link/?req=doc&amp;base=LAW&amp;n=344848&amp;date=28.04.2020&amp;dst=101498&amp;fld=134" TargetMode="External"/><Relationship Id="rId18" Type="http://schemas.openxmlformats.org/officeDocument/2006/relationships/hyperlink" Target="http://www.kortkeros.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main?base=RLAW096;n=59432;fld=134;dst=100282" TargetMode="External"/><Relationship Id="rId12" Type="http://schemas.openxmlformats.org/officeDocument/2006/relationships/hyperlink" Target="https://login.consultant.ru/link/?req=doc&amp;base=RLAW096&amp;n=115650&amp;date=28.04.2020" TargetMode="External"/><Relationship Id="rId17" Type="http://schemas.openxmlformats.org/officeDocument/2006/relationships/hyperlink" Target="consultantplus://offline/ref=A6B75CBE77C1A88585818EF56F2333BD9E59399FE7D4BB38AA5067AD3876D02103AE932E0AC34B78XEbEI" TargetMode="External"/><Relationship Id="rId2" Type="http://schemas.openxmlformats.org/officeDocument/2006/relationships/styles" Target="styles.xml"/><Relationship Id="rId16" Type="http://schemas.openxmlformats.org/officeDocument/2006/relationships/hyperlink" Target="consultantplus://offline/main?base=LAW;n=112800;fld=134;dst=101076"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main?base=LAW;n=117671;fld=134;dst=100470" TargetMode="External"/><Relationship Id="rId11" Type="http://schemas.openxmlformats.org/officeDocument/2006/relationships/hyperlink" Target="https://login.consultant.ru/link/?req=doc&amp;base=LAW&amp;n=223508&amp;date=28.04.2020" TargetMode="External"/><Relationship Id="rId5" Type="http://schemas.openxmlformats.org/officeDocument/2006/relationships/hyperlink" Target="consultantplus://offline/main?base=LAW;n=117671;fld=134;dst=100395" TargetMode="External"/><Relationship Id="rId15" Type="http://schemas.openxmlformats.org/officeDocument/2006/relationships/hyperlink" Target="consultantplus://offline/main?base=RLAW096;n=48577;fld=134" TargetMode="External"/><Relationship Id="rId10" Type="http://schemas.openxmlformats.org/officeDocument/2006/relationships/hyperlink" Target="https://login.consultant.ru/link/?req=doc&amp;base=LAW&amp;n=342037&amp;date=28.04.2020" TargetMode="External"/><Relationship Id="rId19" Type="http://schemas.openxmlformats.org/officeDocument/2006/relationships/hyperlink" Target="http://www.kortkeros.ru"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44848&amp;date=28.04.2020&amp;dst=101498&amp;fld=134" TargetMode="External"/><Relationship Id="rId14" Type="http://schemas.openxmlformats.org/officeDocument/2006/relationships/hyperlink" Target="https://login.consultant.ru/link/?req=doc&amp;base=LAW&amp;n=223508&amp;date=28.04.2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11948</Words>
  <Characters>68105</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УляшевВФ</cp:lastModifiedBy>
  <cp:revision>24</cp:revision>
  <cp:lastPrinted>2020-05-29T09:07:00Z</cp:lastPrinted>
  <dcterms:created xsi:type="dcterms:W3CDTF">2020-05-25T12:27:00Z</dcterms:created>
  <dcterms:modified xsi:type="dcterms:W3CDTF">2020-06-26T10:58:00Z</dcterms:modified>
</cp:coreProperties>
</file>