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A9" w:rsidRDefault="00513CA9" w:rsidP="00513CA9">
      <w:pPr>
        <w:tabs>
          <w:tab w:val="center" w:pos="4833"/>
          <w:tab w:val="left" w:pos="6330"/>
        </w:tabs>
        <w:jc w:val="center"/>
        <w:rPr>
          <w:b/>
          <w:sz w:val="28"/>
          <w:szCs w:val="28"/>
        </w:rPr>
      </w:pPr>
      <w:r w:rsidRPr="00663987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первый</w:t>
      </w:r>
      <w:r w:rsidRPr="00663987">
        <w:rPr>
          <w:b/>
          <w:sz w:val="28"/>
          <w:szCs w:val="28"/>
        </w:rPr>
        <w:t>:</w:t>
      </w:r>
    </w:p>
    <w:p w:rsidR="00513CA9" w:rsidRDefault="00513CA9" w:rsidP="00513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Совета </w:t>
      </w:r>
      <w:r w:rsidRPr="00663987">
        <w:rPr>
          <w:b/>
          <w:sz w:val="28"/>
          <w:szCs w:val="28"/>
        </w:rPr>
        <w:t xml:space="preserve">муниципального </w:t>
      </w:r>
    </w:p>
    <w:p w:rsidR="00513CA9" w:rsidRDefault="00513CA9" w:rsidP="00513CA9">
      <w:pPr>
        <w:jc w:val="center"/>
        <w:rPr>
          <w:b/>
          <w:sz w:val="28"/>
          <w:szCs w:val="28"/>
        </w:rPr>
      </w:pPr>
      <w:r w:rsidRPr="00663987">
        <w:rPr>
          <w:b/>
          <w:sz w:val="28"/>
          <w:szCs w:val="28"/>
        </w:rPr>
        <w:t>района «Корткеросский»</w:t>
      </w:r>
    </w:p>
    <w:p w:rsidR="00513CA9" w:rsidRDefault="00513CA9" w:rsidP="00513CA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17"/>
        <w:gridCol w:w="1167"/>
      </w:tblGrid>
      <w:tr w:rsidR="00513CA9" w:rsidRPr="00D6618D" w:rsidTr="00CB7CEE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CB7CEE">
            <w:pPr>
              <w:jc w:val="center"/>
              <w:rPr>
                <w:b/>
                <w:sz w:val="28"/>
                <w:szCs w:val="28"/>
              </w:rPr>
            </w:pPr>
            <w:r w:rsidRPr="006E0F7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CB7CEE">
            <w:pPr>
              <w:jc w:val="center"/>
              <w:rPr>
                <w:b/>
              </w:rPr>
            </w:pPr>
            <w:r w:rsidRPr="006E0F7E">
              <w:rPr>
                <w:b/>
              </w:rPr>
              <w:t>Наименование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CB7CEE">
            <w:pPr>
              <w:jc w:val="center"/>
              <w:rPr>
                <w:b/>
                <w:sz w:val="28"/>
                <w:szCs w:val="28"/>
              </w:rPr>
            </w:pPr>
            <w:r w:rsidRPr="006E0F7E">
              <w:rPr>
                <w:b/>
                <w:sz w:val="28"/>
                <w:szCs w:val="28"/>
              </w:rPr>
              <w:t>Стр.</w:t>
            </w:r>
          </w:p>
        </w:tc>
      </w:tr>
      <w:tr w:rsidR="00513CA9" w:rsidRPr="00D6618D" w:rsidTr="00CB7CEE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CB7CEE">
            <w:pPr>
              <w:jc w:val="center"/>
              <w:rPr>
                <w:b/>
                <w:sz w:val="28"/>
                <w:szCs w:val="28"/>
              </w:rPr>
            </w:pPr>
            <w:r w:rsidRPr="006E0F7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CB7CEE">
            <w:pPr>
              <w:jc w:val="center"/>
              <w:rPr>
                <w:b/>
              </w:rPr>
            </w:pPr>
            <w:r w:rsidRPr="006E0F7E">
              <w:rPr>
                <w:b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CB7CEE">
            <w:pPr>
              <w:jc w:val="center"/>
              <w:rPr>
                <w:b/>
                <w:sz w:val="28"/>
                <w:szCs w:val="28"/>
              </w:rPr>
            </w:pPr>
            <w:r w:rsidRPr="006E0F7E">
              <w:rPr>
                <w:b/>
                <w:sz w:val="28"/>
                <w:szCs w:val="28"/>
              </w:rPr>
              <w:t>3</w:t>
            </w:r>
          </w:p>
        </w:tc>
      </w:tr>
      <w:tr w:rsidR="00513CA9" w:rsidRPr="006C680E" w:rsidTr="00CB7CEE">
        <w:tc>
          <w:tcPr>
            <w:tcW w:w="803" w:type="dxa"/>
          </w:tcPr>
          <w:p w:rsidR="00513CA9" w:rsidRDefault="006E4308" w:rsidP="00CB7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513CA9" w:rsidRPr="00CC4525" w:rsidRDefault="00CC4525" w:rsidP="00AD7E7A">
            <w:pPr>
              <w:ind w:left="79"/>
              <w:jc w:val="both"/>
              <w:rPr>
                <w:b/>
                <w:bCs/>
                <w:sz w:val="28"/>
                <w:szCs w:val="28"/>
              </w:rPr>
            </w:pPr>
            <w:r w:rsidRPr="00AD7E7A">
              <w:t>Р</w:t>
            </w:r>
            <w:r w:rsidR="00513CA9" w:rsidRPr="00AD7E7A">
              <w:t xml:space="preserve">ешение Совета района </w:t>
            </w:r>
            <w:r w:rsidRPr="00AD7E7A">
              <w:t xml:space="preserve">от 17 апреля 2019 года № </w:t>
            </w:r>
            <w:r w:rsidRPr="00AD7E7A">
              <w:rPr>
                <w:lang w:val="en-US"/>
              </w:rPr>
              <w:t>VI</w:t>
            </w:r>
            <w:r w:rsidRPr="00AD7E7A">
              <w:t>-37/</w:t>
            </w:r>
            <w:r w:rsidR="00424E63">
              <w:t>1</w:t>
            </w:r>
            <w:r w:rsidR="00AD7E7A" w:rsidRPr="00AD7E7A">
              <w:t xml:space="preserve"> «</w:t>
            </w:r>
            <w:r w:rsidR="00AD7E7A" w:rsidRPr="00AD7E7A">
              <w:t>О внесении изменений в Правила землепользования и застройки муниципального образования сельского поселения «</w:t>
            </w:r>
            <w:proofErr w:type="spellStart"/>
            <w:r w:rsidR="00AD7E7A" w:rsidRPr="00AD7E7A">
              <w:t>Керес</w:t>
            </w:r>
            <w:proofErr w:type="spellEnd"/>
            <w:r w:rsidR="00AD7E7A" w:rsidRPr="00AD7E7A">
              <w:t>», утвержденные решением Совета муниципального района «</w:t>
            </w:r>
            <w:proofErr w:type="spellStart"/>
            <w:r w:rsidR="00AD7E7A" w:rsidRPr="00AD7E7A">
              <w:t>Корткеросский</w:t>
            </w:r>
            <w:proofErr w:type="spellEnd"/>
            <w:r w:rsidR="00AD7E7A" w:rsidRPr="00AD7E7A">
              <w:t xml:space="preserve">» от 17 мая 2016 года № </w:t>
            </w:r>
            <w:r w:rsidR="00AD7E7A" w:rsidRPr="00AD7E7A">
              <w:rPr>
                <w:lang w:val="en-US"/>
              </w:rPr>
              <w:t>VI</w:t>
            </w:r>
            <w:r w:rsidR="00AD7E7A" w:rsidRPr="00AD7E7A">
              <w:t>-10/11</w:t>
            </w:r>
            <w:r w:rsidR="00AD7E7A" w:rsidRPr="00AD7E7A">
              <w:t>»</w:t>
            </w:r>
          </w:p>
        </w:tc>
        <w:tc>
          <w:tcPr>
            <w:tcW w:w="1167" w:type="dxa"/>
          </w:tcPr>
          <w:p w:rsidR="00513CA9" w:rsidRPr="006C680E" w:rsidRDefault="000650B9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25C25" w:rsidRPr="006C680E" w:rsidTr="00CB7CEE">
        <w:tc>
          <w:tcPr>
            <w:tcW w:w="803" w:type="dxa"/>
          </w:tcPr>
          <w:p w:rsidR="00025C25" w:rsidRPr="00025C25" w:rsidRDefault="00025C25" w:rsidP="00025C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317" w:type="dxa"/>
          </w:tcPr>
          <w:p w:rsidR="00025C25" w:rsidRPr="00741212" w:rsidRDefault="00025C25" w:rsidP="00741212">
            <w:pPr>
              <w:jc w:val="both"/>
            </w:pPr>
            <w:r w:rsidRPr="00741212">
              <w:t xml:space="preserve">Решение Совета района от 17 апреля 2019 года № </w:t>
            </w:r>
            <w:r w:rsidRPr="00741212">
              <w:rPr>
                <w:lang w:val="en-US"/>
              </w:rPr>
              <w:t>VI</w:t>
            </w:r>
            <w:r w:rsidRPr="00741212">
              <w:t>-37/</w:t>
            </w:r>
            <w:r w:rsidR="00424E63" w:rsidRPr="00741212">
              <w:t xml:space="preserve">3 « </w:t>
            </w:r>
            <w:r w:rsidR="00424E63" w:rsidRPr="00741212">
              <w:t>О назначении публичных слушаний по проекту межевания территории земельного участка для размещения объекта «Блокированная жилая застройка».</w:t>
            </w:r>
          </w:p>
        </w:tc>
        <w:tc>
          <w:tcPr>
            <w:tcW w:w="1167" w:type="dxa"/>
          </w:tcPr>
          <w:p w:rsidR="00025C25" w:rsidRDefault="003935C1" w:rsidP="00025C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025C25" w:rsidRPr="006C680E" w:rsidTr="00CB7CEE">
        <w:tc>
          <w:tcPr>
            <w:tcW w:w="803" w:type="dxa"/>
          </w:tcPr>
          <w:p w:rsidR="00025C25" w:rsidRDefault="00025C25" w:rsidP="00025C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317" w:type="dxa"/>
          </w:tcPr>
          <w:p w:rsidR="00025C25" w:rsidRPr="00741212" w:rsidRDefault="00025C25" w:rsidP="00424E63">
            <w:pPr>
              <w:jc w:val="both"/>
            </w:pPr>
            <w:r w:rsidRPr="00741212">
              <w:t xml:space="preserve">Решение Совета района от 17 апреля 2019 года № </w:t>
            </w:r>
            <w:r w:rsidRPr="00741212">
              <w:rPr>
                <w:lang w:val="en-US"/>
              </w:rPr>
              <w:t>VI</w:t>
            </w:r>
            <w:r w:rsidRPr="00741212">
              <w:t>-37/</w:t>
            </w:r>
            <w:r w:rsidR="00424E63" w:rsidRPr="00741212">
              <w:t>6 «</w:t>
            </w:r>
            <w:r w:rsidR="00424E63" w:rsidRPr="00741212">
              <w:t>Об отмене решения Совета муниципального района «</w:t>
            </w:r>
            <w:proofErr w:type="spellStart"/>
            <w:r w:rsidR="00424E63" w:rsidRPr="00741212">
              <w:t>Корткеросский</w:t>
            </w:r>
            <w:proofErr w:type="spellEnd"/>
            <w:r w:rsidR="00424E63" w:rsidRPr="00741212">
              <w:t xml:space="preserve">» от 27.03.2019 № </w:t>
            </w:r>
            <w:r w:rsidR="00424E63" w:rsidRPr="00741212">
              <w:rPr>
                <w:lang w:val="en-US"/>
              </w:rPr>
              <w:t>VI</w:t>
            </w:r>
            <w:r w:rsidR="00424E63" w:rsidRPr="00741212">
              <w:t>-36/6 «Об утверждении Положения о Контрольно-счетной палате муниципального образования муниципального района «</w:t>
            </w:r>
            <w:proofErr w:type="spellStart"/>
            <w:r w:rsidR="00424E63" w:rsidRPr="00741212">
              <w:t>Корткеросский</w:t>
            </w:r>
            <w:proofErr w:type="spellEnd"/>
            <w:r w:rsidR="00424E63" w:rsidRPr="00741212">
              <w:t>»</w:t>
            </w:r>
          </w:p>
        </w:tc>
        <w:tc>
          <w:tcPr>
            <w:tcW w:w="1167" w:type="dxa"/>
          </w:tcPr>
          <w:p w:rsidR="00025C25" w:rsidRDefault="003935C1" w:rsidP="00025C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025C25" w:rsidRPr="006C680E" w:rsidTr="00CB7CEE">
        <w:tc>
          <w:tcPr>
            <w:tcW w:w="803" w:type="dxa"/>
          </w:tcPr>
          <w:p w:rsidR="00025C25" w:rsidRDefault="00025C25" w:rsidP="00025C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317" w:type="dxa"/>
          </w:tcPr>
          <w:p w:rsidR="00025C25" w:rsidRPr="00741212" w:rsidRDefault="00025C25" w:rsidP="00424E63">
            <w:pPr>
              <w:jc w:val="both"/>
            </w:pPr>
            <w:r w:rsidRPr="00741212">
              <w:t xml:space="preserve">Решение Совета района от 17 апреля 2019 года № </w:t>
            </w:r>
            <w:r w:rsidRPr="00741212">
              <w:rPr>
                <w:lang w:val="en-US"/>
              </w:rPr>
              <w:t>VI</w:t>
            </w:r>
            <w:r w:rsidRPr="00741212">
              <w:t>-37/</w:t>
            </w:r>
            <w:r w:rsidR="00424E63" w:rsidRPr="00741212">
              <w:t>7 «</w:t>
            </w:r>
            <w:r w:rsidR="00424E63" w:rsidRPr="00741212">
              <w:t>О внесении изменений в решение Совета муниципального района «</w:t>
            </w:r>
            <w:proofErr w:type="spellStart"/>
            <w:r w:rsidR="00424E63" w:rsidRPr="00741212">
              <w:t>Корткеросский</w:t>
            </w:r>
            <w:proofErr w:type="spellEnd"/>
            <w:r w:rsidR="00424E63" w:rsidRPr="00741212">
              <w:t xml:space="preserve">» от 02.11.2011 № </w:t>
            </w:r>
            <w:r w:rsidR="00424E63" w:rsidRPr="00741212">
              <w:rPr>
                <w:lang w:val="en-US"/>
              </w:rPr>
              <w:t>V</w:t>
            </w:r>
            <w:r w:rsidR="00424E63" w:rsidRPr="00741212">
              <w:t>-10/5 «Об утверждении Положения о Контрольно-счетной палате муниципального образования муниципального района «</w:t>
            </w:r>
            <w:proofErr w:type="spellStart"/>
            <w:r w:rsidR="00424E63" w:rsidRPr="00741212">
              <w:t>Корткеросский</w:t>
            </w:r>
            <w:proofErr w:type="spellEnd"/>
            <w:r w:rsidR="00424E63" w:rsidRPr="00741212">
              <w:t>»</w:t>
            </w:r>
          </w:p>
        </w:tc>
        <w:tc>
          <w:tcPr>
            <w:tcW w:w="1167" w:type="dxa"/>
          </w:tcPr>
          <w:p w:rsidR="00025C25" w:rsidRDefault="003935C1" w:rsidP="00025C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424E63" w:rsidRPr="006C680E" w:rsidTr="00CB7CEE">
        <w:tc>
          <w:tcPr>
            <w:tcW w:w="803" w:type="dxa"/>
          </w:tcPr>
          <w:p w:rsidR="00424E63" w:rsidRPr="00424E63" w:rsidRDefault="00424E63" w:rsidP="00025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17" w:type="dxa"/>
          </w:tcPr>
          <w:p w:rsidR="00424E63" w:rsidRPr="00741212" w:rsidRDefault="00424E63" w:rsidP="00424E63">
            <w:pPr>
              <w:jc w:val="both"/>
            </w:pPr>
            <w:r w:rsidRPr="00741212">
              <w:t xml:space="preserve">Решение Совета района от 17 апреля 2019 года № </w:t>
            </w:r>
            <w:r w:rsidRPr="00741212">
              <w:rPr>
                <w:lang w:val="en-US"/>
              </w:rPr>
              <w:t>VI</w:t>
            </w:r>
            <w:r w:rsidRPr="00741212">
              <w:t>-37/</w:t>
            </w:r>
            <w:r w:rsidRPr="00741212">
              <w:t>9 «</w:t>
            </w:r>
            <w:r w:rsidRPr="00741212">
              <w:t>О назначении публичных слушаний по проекту «Генеральный план муниципального образования сельского поселения «Корткерос</w:t>
            </w:r>
            <w:r w:rsidRPr="00741212">
              <w:t>»</w:t>
            </w:r>
          </w:p>
        </w:tc>
        <w:tc>
          <w:tcPr>
            <w:tcW w:w="1167" w:type="dxa"/>
          </w:tcPr>
          <w:p w:rsidR="00424E63" w:rsidRDefault="003935C1" w:rsidP="00025C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424E63" w:rsidRPr="006C680E" w:rsidTr="00CB7CEE">
        <w:tc>
          <w:tcPr>
            <w:tcW w:w="803" w:type="dxa"/>
          </w:tcPr>
          <w:p w:rsidR="00424E63" w:rsidRDefault="00424E63" w:rsidP="00025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17" w:type="dxa"/>
          </w:tcPr>
          <w:p w:rsidR="00424E63" w:rsidRPr="00741212" w:rsidRDefault="00424E63" w:rsidP="00424E63">
            <w:pPr>
              <w:jc w:val="both"/>
            </w:pPr>
            <w:r w:rsidRPr="00741212">
              <w:t xml:space="preserve">Решение Совета района от 17 апреля 2019 года № </w:t>
            </w:r>
            <w:r w:rsidRPr="00741212">
              <w:rPr>
                <w:lang w:val="en-US"/>
              </w:rPr>
              <w:t>VI</w:t>
            </w:r>
            <w:r w:rsidRPr="00741212">
              <w:t>-37/</w:t>
            </w:r>
            <w:r w:rsidRPr="00741212">
              <w:t>10 «</w:t>
            </w:r>
            <w:r w:rsidRPr="00741212">
              <w:t>Об утверждении Правил создания, охраны и содержания зеленых насаждений на территории муниципального образования муниципального района "</w:t>
            </w:r>
            <w:proofErr w:type="spellStart"/>
            <w:r w:rsidRPr="00741212">
              <w:t>Корткеросский</w:t>
            </w:r>
            <w:proofErr w:type="spellEnd"/>
            <w:r w:rsidRPr="00741212">
              <w:t>", об утверждении Методики оценки компенсационных выплат за вырубку (повреждение) зеленых насаждений на территории муниципального образования муниципального района «</w:t>
            </w:r>
            <w:proofErr w:type="spellStart"/>
            <w:r w:rsidRPr="00741212">
              <w:t>Корткеросский</w:t>
            </w:r>
            <w:proofErr w:type="spellEnd"/>
            <w:r w:rsidRPr="00741212">
              <w:t>».</w:t>
            </w:r>
          </w:p>
        </w:tc>
        <w:tc>
          <w:tcPr>
            <w:tcW w:w="1167" w:type="dxa"/>
          </w:tcPr>
          <w:p w:rsidR="00424E63" w:rsidRDefault="003935C1" w:rsidP="00025C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7-29</w:t>
            </w:r>
          </w:p>
        </w:tc>
      </w:tr>
    </w:tbl>
    <w:p w:rsidR="00513CA9" w:rsidRDefault="00513CA9" w:rsidP="00513CA9">
      <w:pPr>
        <w:pStyle w:val="a3"/>
        <w:jc w:val="center"/>
        <w:rPr>
          <w:b/>
          <w:sz w:val="32"/>
          <w:szCs w:val="32"/>
          <w:u w:val="single"/>
        </w:rPr>
      </w:pPr>
    </w:p>
    <w:p w:rsidR="00F732B1" w:rsidRDefault="00F732B1" w:rsidP="00513CA9">
      <w:pPr>
        <w:pStyle w:val="a3"/>
        <w:jc w:val="center"/>
        <w:rPr>
          <w:b/>
          <w:sz w:val="32"/>
          <w:szCs w:val="32"/>
          <w:u w:val="single"/>
        </w:rPr>
      </w:pPr>
    </w:p>
    <w:p w:rsidR="00435975" w:rsidRDefault="00435975"/>
    <w:p w:rsidR="0005142D" w:rsidRDefault="0005142D"/>
    <w:p w:rsidR="005E72EA" w:rsidRDefault="005E72EA"/>
    <w:p w:rsidR="005E72EA" w:rsidRDefault="005E72EA"/>
    <w:p w:rsidR="005E72EA" w:rsidRDefault="005E72EA"/>
    <w:p w:rsidR="005E72EA" w:rsidRDefault="005E72EA"/>
    <w:p w:rsidR="005E72EA" w:rsidRDefault="005E72EA"/>
    <w:p w:rsidR="005E72EA" w:rsidRDefault="005E72EA"/>
    <w:p w:rsidR="005E72EA" w:rsidRDefault="005E72EA"/>
    <w:p w:rsidR="005E72EA" w:rsidRDefault="005E72EA"/>
    <w:p w:rsidR="005E72EA" w:rsidRDefault="005E72EA"/>
    <w:p w:rsidR="000B073F" w:rsidRDefault="000B073F" w:rsidP="009236F7">
      <w:pPr>
        <w:jc w:val="center"/>
        <w:rPr>
          <w:b/>
          <w:sz w:val="28"/>
          <w:szCs w:val="28"/>
        </w:rPr>
      </w:pPr>
    </w:p>
    <w:p w:rsidR="009236F7" w:rsidRPr="00A65174" w:rsidRDefault="00961FF6" w:rsidP="009236F7">
      <w:pPr>
        <w:jc w:val="center"/>
        <w:rPr>
          <w:b/>
          <w:sz w:val="28"/>
          <w:szCs w:val="28"/>
          <w:u w:val="single"/>
        </w:rPr>
      </w:pPr>
      <w:r w:rsidRPr="00A65174">
        <w:rPr>
          <w:b/>
          <w:sz w:val="28"/>
          <w:szCs w:val="28"/>
          <w:u w:val="single"/>
        </w:rPr>
        <w:lastRenderedPageBreak/>
        <w:t>Р</w:t>
      </w:r>
      <w:r w:rsidR="009236F7" w:rsidRPr="00A65174">
        <w:rPr>
          <w:b/>
          <w:sz w:val="28"/>
          <w:szCs w:val="28"/>
          <w:u w:val="single"/>
        </w:rPr>
        <w:t>аздел первый</w:t>
      </w:r>
    </w:p>
    <w:p w:rsidR="00D66A52" w:rsidRDefault="00D66A52" w:rsidP="009236F7">
      <w:pPr>
        <w:jc w:val="center"/>
        <w:rPr>
          <w:b/>
          <w:sz w:val="28"/>
          <w:szCs w:val="28"/>
        </w:rPr>
      </w:pPr>
    </w:p>
    <w:p w:rsidR="00A65174" w:rsidRPr="00AD7E7A" w:rsidRDefault="00D53A81" w:rsidP="009236F7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</w:t>
      </w:r>
      <w:r w:rsidR="00D66A52" w:rsidRPr="00D6464B">
        <w:rPr>
          <w:b/>
          <w:sz w:val="32"/>
          <w:szCs w:val="32"/>
        </w:rPr>
        <w:t>ешени</w:t>
      </w:r>
      <w:r w:rsidRPr="00D6464B">
        <w:rPr>
          <w:b/>
          <w:sz w:val="32"/>
          <w:szCs w:val="32"/>
        </w:rPr>
        <w:t>е</w:t>
      </w:r>
      <w:r w:rsidR="00D66A52" w:rsidRPr="00D6464B">
        <w:rPr>
          <w:b/>
          <w:sz w:val="32"/>
          <w:szCs w:val="32"/>
        </w:rPr>
        <w:t xml:space="preserve"> Совета района</w:t>
      </w:r>
      <w:r w:rsidR="00D6464B" w:rsidRPr="00D6464B">
        <w:rPr>
          <w:b/>
          <w:sz w:val="32"/>
          <w:szCs w:val="32"/>
        </w:rPr>
        <w:t xml:space="preserve"> от</w:t>
      </w:r>
      <w:r w:rsidR="00C54831">
        <w:rPr>
          <w:b/>
          <w:sz w:val="32"/>
          <w:szCs w:val="32"/>
        </w:rPr>
        <w:t xml:space="preserve"> </w:t>
      </w:r>
      <w:r w:rsidR="00AD7E7A">
        <w:rPr>
          <w:b/>
          <w:sz w:val="32"/>
          <w:szCs w:val="32"/>
        </w:rPr>
        <w:t xml:space="preserve">17 апреля 2019 года № </w:t>
      </w:r>
      <w:r w:rsidR="00AD7E7A">
        <w:rPr>
          <w:b/>
          <w:sz w:val="32"/>
          <w:szCs w:val="32"/>
          <w:lang w:val="en-US"/>
        </w:rPr>
        <w:t>VI</w:t>
      </w:r>
      <w:r w:rsidR="00AD7E7A" w:rsidRPr="00AD7E7A">
        <w:rPr>
          <w:b/>
          <w:sz w:val="32"/>
          <w:szCs w:val="32"/>
        </w:rPr>
        <w:t>-37/1</w:t>
      </w:r>
    </w:p>
    <w:p w:rsidR="00AD7E7A" w:rsidRPr="00AD7E7A" w:rsidRDefault="00AD7E7A" w:rsidP="009236F7">
      <w:pPr>
        <w:jc w:val="center"/>
        <w:rPr>
          <w:b/>
          <w:sz w:val="32"/>
          <w:szCs w:val="32"/>
        </w:rPr>
      </w:pPr>
    </w:p>
    <w:p w:rsidR="00AD7E7A" w:rsidRDefault="00AD7E7A" w:rsidP="00AD7E7A">
      <w:pPr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изменений в Правила землепользования и застройки муниципального образования сельского поселения «</w:t>
      </w:r>
      <w:proofErr w:type="spellStart"/>
      <w:r>
        <w:rPr>
          <w:b/>
          <w:sz w:val="32"/>
          <w:szCs w:val="32"/>
        </w:rPr>
        <w:t>Керес</w:t>
      </w:r>
      <w:proofErr w:type="spellEnd"/>
      <w:r>
        <w:rPr>
          <w:b/>
          <w:sz w:val="32"/>
          <w:szCs w:val="32"/>
        </w:rPr>
        <w:t>», утвержденные решением Совета муниципального района «</w:t>
      </w:r>
      <w:proofErr w:type="spellStart"/>
      <w:r>
        <w:rPr>
          <w:b/>
          <w:sz w:val="32"/>
          <w:szCs w:val="32"/>
        </w:rPr>
        <w:t>Корткеросский</w:t>
      </w:r>
      <w:proofErr w:type="spellEnd"/>
      <w:r>
        <w:rPr>
          <w:b/>
          <w:sz w:val="32"/>
          <w:szCs w:val="32"/>
        </w:rPr>
        <w:t xml:space="preserve">» от 17 мая 2016 года № </w:t>
      </w:r>
      <w:r>
        <w:rPr>
          <w:b/>
          <w:sz w:val="32"/>
          <w:szCs w:val="32"/>
          <w:lang w:val="en-US"/>
        </w:rPr>
        <w:t>VI</w:t>
      </w:r>
      <w:r>
        <w:rPr>
          <w:b/>
          <w:sz w:val="32"/>
          <w:szCs w:val="32"/>
        </w:rPr>
        <w:t>-10/11</w:t>
      </w:r>
    </w:p>
    <w:p w:rsidR="00AD7E7A" w:rsidRDefault="00AD7E7A" w:rsidP="00AD7E7A">
      <w:pPr>
        <w:jc w:val="center"/>
        <w:rPr>
          <w:b/>
          <w:sz w:val="32"/>
          <w:szCs w:val="32"/>
        </w:rPr>
      </w:pPr>
    </w:p>
    <w:p w:rsidR="00AD7E7A" w:rsidRDefault="00AD7E7A" w:rsidP="00AD7E7A">
      <w:pPr>
        <w:ind w:left="567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со статьей 33 Градостроительного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муниципального района «</w:t>
      </w:r>
      <w:proofErr w:type="spellStart"/>
      <w:r>
        <w:rPr>
          <w:bCs/>
          <w:sz w:val="28"/>
          <w:szCs w:val="28"/>
        </w:rPr>
        <w:t>Корткеросский</w:t>
      </w:r>
      <w:proofErr w:type="spellEnd"/>
      <w:r>
        <w:rPr>
          <w:bCs/>
          <w:sz w:val="28"/>
          <w:szCs w:val="28"/>
        </w:rPr>
        <w:t>»,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Совет </w:t>
      </w:r>
      <w:r>
        <w:rPr>
          <w:sz w:val="28"/>
          <w:szCs w:val="28"/>
        </w:rPr>
        <w:t>муниципального образования муниципального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 решил:</w:t>
      </w:r>
    </w:p>
    <w:p w:rsidR="00AD7E7A" w:rsidRDefault="00AD7E7A" w:rsidP="00AD7E7A">
      <w:pPr>
        <w:ind w:left="567" w:firstLine="709"/>
        <w:jc w:val="both"/>
        <w:rPr>
          <w:sz w:val="28"/>
          <w:szCs w:val="28"/>
        </w:rPr>
      </w:pPr>
    </w:p>
    <w:p w:rsidR="00AD7E7A" w:rsidRPr="00CF02AD" w:rsidRDefault="00CF02AD" w:rsidP="00CF02AD">
      <w:pPr>
        <w:ind w:firstLine="567"/>
        <w:jc w:val="both"/>
        <w:rPr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 xml:space="preserve">1. </w:t>
      </w:r>
      <w:r w:rsidR="00AD7E7A" w:rsidRPr="00CF02AD">
        <w:rPr>
          <w:rStyle w:val="FontStyle18"/>
          <w:b w:val="0"/>
          <w:sz w:val="28"/>
          <w:szCs w:val="28"/>
        </w:rPr>
        <w:t>Внести в</w:t>
      </w:r>
      <w:r w:rsidR="00AD7E7A" w:rsidRPr="00CF02AD">
        <w:rPr>
          <w:sz w:val="28"/>
          <w:szCs w:val="28"/>
        </w:rPr>
        <w:t xml:space="preserve"> Правила землепользования и застройки муниципального образования сельского поселения «</w:t>
      </w:r>
      <w:proofErr w:type="spellStart"/>
      <w:r w:rsidR="00AD7E7A" w:rsidRPr="00CF02AD">
        <w:rPr>
          <w:sz w:val="28"/>
          <w:szCs w:val="28"/>
        </w:rPr>
        <w:t>Керес</w:t>
      </w:r>
      <w:proofErr w:type="spellEnd"/>
      <w:r w:rsidR="00AD7E7A" w:rsidRPr="00CF02AD">
        <w:rPr>
          <w:sz w:val="28"/>
          <w:szCs w:val="28"/>
        </w:rPr>
        <w:t xml:space="preserve">», утвержденные решением </w:t>
      </w:r>
      <w:proofErr w:type="gramStart"/>
      <w:r w:rsidR="00AD7E7A" w:rsidRPr="00CF02AD">
        <w:rPr>
          <w:sz w:val="28"/>
          <w:szCs w:val="28"/>
        </w:rPr>
        <w:t>Совета  муниципального</w:t>
      </w:r>
      <w:proofErr w:type="gramEnd"/>
      <w:r w:rsidR="00AD7E7A" w:rsidRPr="00CF02AD">
        <w:rPr>
          <w:sz w:val="28"/>
          <w:szCs w:val="28"/>
        </w:rPr>
        <w:t xml:space="preserve"> района «</w:t>
      </w:r>
      <w:proofErr w:type="spellStart"/>
      <w:r w:rsidR="00AD7E7A" w:rsidRPr="00CF02AD">
        <w:rPr>
          <w:sz w:val="28"/>
          <w:szCs w:val="28"/>
        </w:rPr>
        <w:t>Корткероский</w:t>
      </w:r>
      <w:proofErr w:type="spellEnd"/>
      <w:r w:rsidR="00AD7E7A" w:rsidRPr="00CF02AD">
        <w:rPr>
          <w:sz w:val="28"/>
          <w:szCs w:val="28"/>
        </w:rPr>
        <w:t>»</w:t>
      </w:r>
      <w:r w:rsidR="00AD7E7A">
        <w:t xml:space="preserve"> </w:t>
      </w:r>
      <w:r w:rsidR="00AD7E7A" w:rsidRPr="00CF02AD">
        <w:rPr>
          <w:sz w:val="28"/>
          <w:szCs w:val="28"/>
        </w:rPr>
        <w:t>от 17 мая 2016 года № VI-10/11, следующие изменения:</w:t>
      </w:r>
    </w:p>
    <w:p w:rsidR="00AD7E7A" w:rsidRDefault="00AD7E7A" w:rsidP="00CF02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текстовую часть изложить в редакции согласно Приложению 1,</w:t>
      </w:r>
    </w:p>
    <w:p w:rsidR="00AD7E7A" w:rsidRDefault="00AD7E7A" w:rsidP="00CF02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графическую часть изложить согласно Приложению 2</w:t>
      </w:r>
    </w:p>
    <w:p w:rsidR="00AD7E7A" w:rsidRDefault="00AD7E7A" w:rsidP="00CF02AD">
      <w:pPr>
        <w:pStyle w:val="afd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дополнить приложением: «Описание границ территориальных зон» (</w:t>
      </w:r>
      <w:proofErr w:type="gramStart"/>
      <w:r>
        <w:rPr>
          <w:sz w:val="28"/>
          <w:szCs w:val="28"/>
        </w:rPr>
        <w:t>ОГТЗ)  согласно</w:t>
      </w:r>
      <w:proofErr w:type="gramEnd"/>
      <w:r>
        <w:rPr>
          <w:sz w:val="28"/>
          <w:szCs w:val="28"/>
        </w:rPr>
        <w:t xml:space="preserve"> Приложению 3.</w:t>
      </w:r>
    </w:p>
    <w:p w:rsidR="00AD7E7A" w:rsidRPr="00CF02AD" w:rsidRDefault="00AD7E7A" w:rsidP="00CF02AD">
      <w:pPr>
        <w:pStyle w:val="afd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CF02AD">
        <w:rPr>
          <w:sz w:val="28"/>
          <w:szCs w:val="28"/>
        </w:rPr>
        <w:t>Настоящее решение вступает в силу с момента официального опубликования.</w:t>
      </w:r>
    </w:p>
    <w:p w:rsidR="00AD7E7A" w:rsidRDefault="00AD7E7A" w:rsidP="00AD7E7A">
      <w:pPr>
        <w:ind w:firstLine="426"/>
        <w:jc w:val="both"/>
        <w:rPr>
          <w:sz w:val="28"/>
          <w:szCs w:val="20"/>
        </w:rPr>
      </w:pPr>
    </w:p>
    <w:p w:rsidR="00AD7E7A" w:rsidRDefault="00AD7E7A" w:rsidP="00AD7E7A">
      <w:pPr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    Глава муниципального района</w:t>
      </w:r>
    </w:p>
    <w:p w:rsidR="00AD7E7A" w:rsidRDefault="00AD7E7A" w:rsidP="00AD7E7A">
      <w:pPr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    «</w:t>
      </w:r>
      <w:proofErr w:type="spellStart"/>
      <w:r>
        <w:rPr>
          <w:b/>
          <w:sz w:val="28"/>
          <w:szCs w:val="20"/>
        </w:rPr>
        <w:t>Корткеросский</w:t>
      </w:r>
      <w:proofErr w:type="spellEnd"/>
      <w:r>
        <w:rPr>
          <w:b/>
          <w:sz w:val="28"/>
          <w:szCs w:val="20"/>
        </w:rPr>
        <w:t>»</w:t>
      </w:r>
      <w:r>
        <w:rPr>
          <w:b/>
          <w:sz w:val="28"/>
          <w:szCs w:val="20"/>
        </w:rPr>
        <w:tab/>
        <w:t xml:space="preserve">                                                                       </w:t>
      </w:r>
      <w:proofErr w:type="spellStart"/>
      <w:r>
        <w:rPr>
          <w:b/>
          <w:sz w:val="28"/>
          <w:szCs w:val="20"/>
        </w:rPr>
        <w:t>М.Питашук</w:t>
      </w:r>
      <w:proofErr w:type="spellEnd"/>
    </w:p>
    <w:p w:rsidR="00AD7E7A" w:rsidRDefault="00AD7E7A" w:rsidP="00AD7E7A">
      <w:pPr>
        <w:jc w:val="both"/>
        <w:rPr>
          <w:b/>
          <w:sz w:val="28"/>
          <w:szCs w:val="20"/>
        </w:rPr>
      </w:pPr>
    </w:p>
    <w:p w:rsidR="00AD7E7A" w:rsidRDefault="00AD7E7A" w:rsidP="00AD7E7A">
      <w:pPr>
        <w:jc w:val="both"/>
        <w:rPr>
          <w:b/>
          <w:sz w:val="28"/>
          <w:szCs w:val="20"/>
        </w:rPr>
      </w:pPr>
    </w:p>
    <w:p w:rsidR="00AD7E7A" w:rsidRDefault="00AD7E7A" w:rsidP="00AD7E7A">
      <w:pPr>
        <w:jc w:val="both"/>
        <w:rPr>
          <w:b/>
          <w:sz w:val="28"/>
          <w:szCs w:val="20"/>
        </w:rPr>
      </w:pPr>
    </w:p>
    <w:p w:rsidR="00AD7E7A" w:rsidRDefault="00AD7E7A" w:rsidP="00AD7E7A">
      <w:pPr>
        <w:jc w:val="both"/>
      </w:pPr>
      <w:r>
        <w:t xml:space="preserve">      Адрес размещения приложений:  </w:t>
      </w:r>
      <w:hyperlink r:id="rId5" w:tgtFrame="_blank" w:history="1">
        <w:r>
          <w:rPr>
            <w:rStyle w:val="ab"/>
            <w:rFonts w:ascii="Arial" w:eastAsia="Arial Unicode MS" w:hAnsi="Arial" w:cs="Arial"/>
            <w:color w:val="0077CC"/>
            <w:sz w:val="23"/>
            <w:szCs w:val="23"/>
            <w:shd w:val="clear" w:color="auto" w:fill="FFFFFF"/>
          </w:rPr>
          <w:t>http://kortkeros.ru/gen-plany</w:t>
        </w:r>
      </w:hyperlink>
    </w:p>
    <w:p w:rsidR="005E72EA" w:rsidRDefault="005E72EA" w:rsidP="00AD7E7A">
      <w:pPr>
        <w:jc w:val="both"/>
      </w:pPr>
    </w:p>
    <w:p w:rsidR="005E72EA" w:rsidRDefault="005E72EA" w:rsidP="00AD7E7A">
      <w:pPr>
        <w:jc w:val="both"/>
      </w:pPr>
    </w:p>
    <w:p w:rsidR="005E72EA" w:rsidRDefault="005E72EA" w:rsidP="00AD7E7A">
      <w:pPr>
        <w:jc w:val="both"/>
      </w:pPr>
    </w:p>
    <w:p w:rsidR="005E72EA" w:rsidRDefault="005E72EA" w:rsidP="00AD7E7A">
      <w:pPr>
        <w:jc w:val="both"/>
      </w:pPr>
    </w:p>
    <w:p w:rsidR="005E72EA" w:rsidRDefault="005E72EA" w:rsidP="00AD7E7A">
      <w:pPr>
        <w:jc w:val="both"/>
      </w:pPr>
    </w:p>
    <w:p w:rsidR="005E72EA" w:rsidRDefault="005E72EA" w:rsidP="00AD7E7A">
      <w:pPr>
        <w:jc w:val="both"/>
      </w:pPr>
    </w:p>
    <w:p w:rsidR="005E72EA" w:rsidRDefault="005E72EA" w:rsidP="00AD7E7A">
      <w:pPr>
        <w:jc w:val="both"/>
      </w:pPr>
    </w:p>
    <w:p w:rsidR="005E72EA" w:rsidRDefault="005E72EA" w:rsidP="00AD7E7A">
      <w:pPr>
        <w:jc w:val="both"/>
      </w:pPr>
    </w:p>
    <w:p w:rsidR="005E72EA" w:rsidRDefault="005E72EA" w:rsidP="00AD7E7A">
      <w:pPr>
        <w:jc w:val="both"/>
      </w:pPr>
    </w:p>
    <w:p w:rsidR="005E72EA" w:rsidRDefault="005E72EA" w:rsidP="00AD7E7A">
      <w:pPr>
        <w:jc w:val="both"/>
      </w:pPr>
    </w:p>
    <w:p w:rsidR="00AD7E7A" w:rsidRDefault="00AD7E7A" w:rsidP="009236F7">
      <w:pPr>
        <w:jc w:val="center"/>
        <w:rPr>
          <w:b/>
          <w:sz w:val="32"/>
          <w:szCs w:val="32"/>
        </w:rPr>
      </w:pPr>
    </w:p>
    <w:p w:rsidR="00741212" w:rsidRDefault="00603536" w:rsidP="009236F7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lastRenderedPageBreak/>
        <w:t>Решение Совета района от</w:t>
      </w:r>
      <w:r>
        <w:rPr>
          <w:b/>
          <w:sz w:val="32"/>
          <w:szCs w:val="32"/>
        </w:rPr>
        <w:t xml:space="preserve"> 17 апреля 2019 года № </w:t>
      </w:r>
      <w:r>
        <w:rPr>
          <w:b/>
          <w:sz w:val="32"/>
          <w:szCs w:val="32"/>
          <w:lang w:val="en-US"/>
        </w:rPr>
        <w:t>VI</w:t>
      </w:r>
      <w:r w:rsidRPr="00AD7E7A">
        <w:rPr>
          <w:b/>
          <w:sz w:val="32"/>
          <w:szCs w:val="32"/>
        </w:rPr>
        <w:t>-37/</w:t>
      </w:r>
      <w:r>
        <w:rPr>
          <w:b/>
          <w:sz w:val="32"/>
          <w:szCs w:val="32"/>
        </w:rPr>
        <w:t>3</w:t>
      </w:r>
    </w:p>
    <w:p w:rsidR="00603536" w:rsidRDefault="00603536" w:rsidP="009236F7">
      <w:pPr>
        <w:jc w:val="center"/>
        <w:rPr>
          <w:b/>
          <w:sz w:val="32"/>
          <w:szCs w:val="32"/>
        </w:rPr>
      </w:pPr>
    </w:p>
    <w:p w:rsidR="00741212" w:rsidRDefault="00741212" w:rsidP="007412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назначении публичных слушаний </w:t>
      </w:r>
    </w:p>
    <w:p w:rsidR="00741212" w:rsidRDefault="00741212" w:rsidP="007412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проекту межевания территории земельного участка для размещения объекта «Блокированная жилая застройка»</w:t>
      </w:r>
    </w:p>
    <w:p w:rsidR="00741212" w:rsidRDefault="00741212" w:rsidP="00741212">
      <w:pPr>
        <w:jc w:val="center"/>
        <w:rPr>
          <w:b/>
        </w:rPr>
      </w:pPr>
    </w:p>
    <w:p w:rsidR="00741212" w:rsidRDefault="00741212" w:rsidP="00741212">
      <w:pPr>
        <w:ind w:firstLine="567"/>
        <w:jc w:val="both"/>
        <w:rPr>
          <w:sz w:val="28"/>
          <w:szCs w:val="28"/>
        </w:rPr>
      </w:pPr>
      <w:r w:rsidRPr="00F52E0C">
        <w:rPr>
          <w:sz w:val="28"/>
          <w:szCs w:val="28"/>
        </w:rPr>
        <w:t>Руководствуясь ст.28, 46,</w:t>
      </w:r>
      <w:r>
        <w:rPr>
          <w:sz w:val="28"/>
          <w:szCs w:val="28"/>
        </w:rPr>
        <w:t xml:space="preserve"> Градостроительного кодекса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Российской Федерации», Совет муниципального образования муниципального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 решил:</w:t>
      </w:r>
    </w:p>
    <w:p w:rsidR="00741212" w:rsidRPr="00F52E0C" w:rsidRDefault="00741212" w:rsidP="007412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1.Провести 20 мая </w:t>
      </w:r>
      <w:r w:rsidRPr="00F52E0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F52E0C">
        <w:rPr>
          <w:sz w:val="28"/>
          <w:szCs w:val="28"/>
        </w:rPr>
        <w:t xml:space="preserve"> года в 11.00 часов по адресу: Республика Коми, </w:t>
      </w:r>
      <w:proofErr w:type="spellStart"/>
      <w:r w:rsidRPr="00F52E0C">
        <w:rPr>
          <w:sz w:val="28"/>
          <w:szCs w:val="28"/>
        </w:rPr>
        <w:t>Корткеросский</w:t>
      </w:r>
      <w:proofErr w:type="spellEnd"/>
      <w:r w:rsidRPr="00F52E0C">
        <w:rPr>
          <w:sz w:val="28"/>
          <w:szCs w:val="28"/>
        </w:rPr>
        <w:t xml:space="preserve"> район, с. </w:t>
      </w:r>
      <w:r>
        <w:rPr>
          <w:sz w:val="28"/>
          <w:szCs w:val="28"/>
        </w:rPr>
        <w:t>Нившера</w:t>
      </w:r>
      <w:r w:rsidRPr="00F52E0C">
        <w:rPr>
          <w:sz w:val="28"/>
          <w:szCs w:val="28"/>
        </w:rPr>
        <w:t>, д.</w:t>
      </w:r>
      <w:r>
        <w:rPr>
          <w:sz w:val="28"/>
          <w:szCs w:val="28"/>
        </w:rPr>
        <w:t>729</w:t>
      </w:r>
      <w:r w:rsidRPr="00F52E0C">
        <w:rPr>
          <w:sz w:val="28"/>
          <w:szCs w:val="28"/>
        </w:rPr>
        <w:t>, публичные слушания по проекту межевания территории земельного участка</w:t>
      </w:r>
      <w:r w:rsidRPr="00053BF2">
        <w:rPr>
          <w:b/>
          <w:sz w:val="32"/>
          <w:szCs w:val="32"/>
        </w:rPr>
        <w:t xml:space="preserve"> </w:t>
      </w:r>
      <w:r w:rsidRPr="0087305E">
        <w:rPr>
          <w:sz w:val="28"/>
          <w:szCs w:val="28"/>
        </w:rPr>
        <w:t>для размещения объекта «Блокированная жилая застройка»</w:t>
      </w:r>
      <w:r w:rsidRPr="00F52E0C">
        <w:rPr>
          <w:sz w:val="28"/>
          <w:szCs w:val="28"/>
        </w:rPr>
        <w:t>, расположенного</w:t>
      </w:r>
      <w:r>
        <w:rPr>
          <w:sz w:val="28"/>
          <w:szCs w:val="28"/>
        </w:rPr>
        <w:t xml:space="preserve"> по адресу</w:t>
      </w:r>
      <w:r w:rsidRPr="00F52E0C">
        <w:rPr>
          <w:sz w:val="28"/>
          <w:szCs w:val="28"/>
        </w:rPr>
        <w:t xml:space="preserve">: Республика Коми, </w:t>
      </w:r>
      <w:proofErr w:type="spellStart"/>
      <w:r w:rsidRPr="00F52E0C">
        <w:rPr>
          <w:sz w:val="28"/>
          <w:szCs w:val="28"/>
        </w:rPr>
        <w:t>Корткеросский</w:t>
      </w:r>
      <w:proofErr w:type="spellEnd"/>
      <w:r w:rsidRPr="00F52E0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район, с. Нившера, д.89</w:t>
      </w:r>
      <w:r w:rsidRPr="00F52E0C">
        <w:rPr>
          <w:sz w:val="28"/>
          <w:szCs w:val="28"/>
        </w:rPr>
        <w:t xml:space="preserve">. </w:t>
      </w:r>
    </w:p>
    <w:p w:rsidR="00741212" w:rsidRDefault="00741212" w:rsidP="007412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2.Для осуществления подготовки и проведения публичных слушаний образовать организационный комитет в составе:</w:t>
      </w:r>
    </w:p>
    <w:p w:rsidR="00741212" w:rsidRDefault="00741212" w:rsidP="007412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– </w:t>
      </w:r>
      <w:proofErr w:type="spellStart"/>
      <w:r>
        <w:rPr>
          <w:sz w:val="28"/>
          <w:szCs w:val="28"/>
        </w:rPr>
        <w:t>Изъюрова</w:t>
      </w:r>
      <w:proofErr w:type="spellEnd"/>
      <w:r>
        <w:rPr>
          <w:sz w:val="28"/>
          <w:szCs w:val="28"/>
        </w:rPr>
        <w:t xml:space="preserve"> Нина Степановна, Глава администрации муниципального образования сельского поселения «Нившера»;</w:t>
      </w:r>
    </w:p>
    <w:p w:rsidR="00741212" w:rsidRDefault="00741212" w:rsidP="007412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Члены организационного комитета:</w:t>
      </w:r>
    </w:p>
    <w:p w:rsidR="00741212" w:rsidRDefault="00741212" w:rsidP="007412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Михайлова Лидия Степановна, эксперт отдела имущественных и земельных отношений администрации муниципального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», </w:t>
      </w:r>
    </w:p>
    <w:p w:rsidR="00741212" w:rsidRDefault="00741212" w:rsidP="00741212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Ларукова</w:t>
      </w:r>
      <w:proofErr w:type="spellEnd"/>
      <w:r>
        <w:rPr>
          <w:sz w:val="28"/>
          <w:szCs w:val="28"/>
        </w:rPr>
        <w:t xml:space="preserve"> Александра Николаевна, заместитель руководителя администрации сельского поселения «Нившера».</w:t>
      </w:r>
    </w:p>
    <w:p w:rsidR="00741212" w:rsidRDefault="00741212" w:rsidP="00741212">
      <w:pPr>
        <w:pStyle w:val="ListParagraph"/>
        <w:numPr>
          <w:ilvl w:val="0"/>
          <w:numId w:val="2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59B4">
        <w:rPr>
          <w:rFonts w:ascii="Times New Roman" w:hAnsi="Times New Roman" w:cs="Times New Roman"/>
          <w:sz w:val="28"/>
          <w:szCs w:val="28"/>
        </w:rPr>
        <w:t>Организационному комитету (</w:t>
      </w:r>
      <w:r>
        <w:rPr>
          <w:rFonts w:ascii="Times New Roman" w:hAnsi="Times New Roman" w:cs="Times New Roman"/>
          <w:sz w:val="28"/>
          <w:szCs w:val="28"/>
        </w:rPr>
        <w:t>Михайловой Л.С.</w:t>
      </w:r>
      <w:r w:rsidRPr="00F959B4">
        <w:rPr>
          <w:rFonts w:ascii="Times New Roman" w:hAnsi="Times New Roman" w:cs="Times New Roman"/>
          <w:sz w:val="28"/>
          <w:szCs w:val="28"/>
        </w:rPr>
        <w:t>): после завершения публичных слушаний обеспечить проведение мероприятий, предусмотренных ст.28 Градостроительного кодекса РФ.</w:t>
      </w:r>
    </w:p>
    <w:p w:rsidR="00741212" w:rsidRPr="00F959B4" w:rsidRDefault="00741212" w:rsidP="00741212">
      <w:pPr>
        <w:pStyle w:val="ListParagraph"/>
        <w:numPr>
          <w:ilvl w:val="0"/>
          <w:numId w:val="2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59B4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официального опубликования.</w:t>
      </w:r>
    </w:p>
    <w:p w:rsidR="00741212" w:rsidRDefault="00741212" w:rsidP="00741212">
      <w:pPr>
        <w:ind w:firstLine="426"/>
        <w:jc w:val="both"/>
        <w:rPr>
          <w:sz w:val="28"/>
        </w:rPr>
      </w:pPr>
    </w:p>
    <w:p w:rsidR="00741212" w:rsidRDefault="00741212" w:rsidP="00741212">
      <w:pPr>
        <w:pStyle w:val="21"/>
      </w:pPr>
      <w:r>
        <w:t xml:space="preserve">Глава муниципального района </w:t>
      </w:r>
    </w:p>
    <w:p w:rsidR="00741212" w:rsidRDefault="00741212" w:rsidP="00741212">
      <w:pPr>
        <w:pStyle w:val="21"/>
        <w:rPr>
          <w:szCs w:val="28"/>
        </w:rPr>
      </w:pPr>
      <w:r>
        <w:t>«</w:t>
      </w:r>
      <w:proofErr w:type="spellStart"/>
      <w:r>
        <w:t>Корткеросский</w:t>
      </w:r>
      <w:proofErr w:type="spellEnd"/>
      <w:r>
        <w:t xml:space="preserve">» </w:t>
      </w:r>
      <w:r>
        <w:tab/>
      </w:r>
      <w:r>
        <w:tab/>
        <w:t xml:space="preserve">                                                      </w:t>
      </w:r>
      <w:proofErr w:type="spellStart"/>
      <w:r w:rsidRPr="00B91504">
        <w:t>М.Питашук</w:t>
      </w:r>
      <w:proofErr w:type="spellEnd"/>
    </w:p>
    <w:p w:rsidR="00AD7E7A" w:rsidRDefault="00AD7E7A" w:rsidP="009236F7">
      <w:pPr>
        <w:jc w:val="center"/>
        <w:rPr>
          <w:b/>
          <w:sz w:val="32"/>
          <w:szCs w:val="32"/>
        </w:rPr>
      </w:pPr>
    </w:p>
    <w:p w:rsidR="005E72EA" w:rsidRDefault="005E72EA" w:rsidP="009236F7">
      <w:pPr>
        <w:jc w:val="center"/>
        <w:rPr>
          <w:b/>
          <w:sz w:val="32"/>
          <w:szCs w:val="32"/>
        </w:rPr>
      </w:pPr>
    </w:p>
    <w:p w:rsidR="005E72EA" w:rsidRDefault="005E72EA" w:rsidP="009236F7">
      <w:pPr>
        <w:jc w:val="center"/>
        <w:rPr>
          <w:b/>
          <w:sz w:val="32"/>
          <w:szCs w:val="32"/>
        </w:rPr>
      </w:pPr>
    </w:p>
    <w:p w:rsidR="005E72EA" w:rsidRDefault="005E72EA" w:rsidP="009236F7">
      <w:pPr>
        <w:jc w:val="center"/>
        <w:rPr>
          <w:b/>
          <w:sz w:val="32"/>
          <w:szCs w:val="32"/>
        </w:rPr>
      </w:pPr>
    </w:p>
    <w:p w:rsidR="005E72EA" w:rsidRDefault="005E72EA" w:rsidP="009236F7">
      <w:pPr>
        <w:jc w:val="center"/>
        <w:rPr>
          <w:b/>
          <w:sz w:val="32"/>
          <w:szCs w:val="32"/>
        </w:rPr>
      </w:pPr>
    </w:p>
    <w:p w:rsidR="005E72EA" w:rsidRDefault="005E72EA" w:rsidP="009236F7">
      <w:pPr>
        <w:jc w:val="center"/>
        <w:rPr>
          <w:b/>
          <w:sz w:val="32"/>
          <w:szCs w:val="32"/>
        </w:rPr>
      </w:pPr>
    </w:p>
    <w:p w:rsidR="005E72EA" w:rsidRDefault="005E72EA" w:rsidP="009236F7">
      <w:pPr>
        <w:jc w:val="center"/>
        <w:rPr>
          <w:b/>
          <w:sz w:val="32"/>
          <w:szCs w:val="32"/>
        </w:rPr>
      </w:pPr>
    </w:p>
    <w:p w:rsidR="00603536" w:rsidRDefault="00603536" w:rsidP="009236F7">
      <w:pPr>
        <w:jc w:val="center"/>
        <w:rPr>
          <w:b/>
          <w:sz w:val="32"/>
          <w:szCs w:val="32"/>
        </w:rPr>
      </w:pPr>
    </w:p>
    <w:p w:rsidR="00603536" w:rsidRDefault="00603536" w:rsidP="009236F7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lastRenderedPageBreak/>
        <w:t>Решение Совета района от</w:t>
      </w:r>
      <w:r>
        <w:rPr>
          <w:b/>
          <w:sz w:val="32"/>
          <w:szCs w:val="32"/>
        </w:rPr>
        <w:t xml:space="preserve"> 17 апреля 2019 года № </w:t>
      </w:r>
      <w:r>
        <w:rPr>
          <w:b/>
          <w:sz w:val="32"/>
          <w:szCs w:val="32"/>
          <w:lang w:val="en-US"/>
        </w:rPr>
        <w:t>VI</w:t>
      </w:r>
      <w:r w:rsidRPr="00AD7E7A">
        <w:rPr>
          <w:b/>
          <w:sz w:val="32"/>
          <w:szCs w:val="32"/>
        </w:rPr>
        <w:t>-37/</w:t>
      </w:r>
      <w:r>
        <w:rPr>
          <w:b/>
          <w:sz w:val="32"/>
          <w:szCs w:val="32"/>
        </w:rPr>
        <w:t>6</w:t>
      </w:r>
    </w:p>
    <w:p w:rsidR="00603536" w:rsidRDefault="00603536" w:rsidP="009236F7">
      <w:pPr>
        <w:jc w:val="center"/>
        <w:rPr>
          <w:b/>
          <w:sz w:val="32"/>
          <w:szCs w:val="32"/>
        </w:rPr>
      </w:pPr>
    </w:p>
    <w:p w:rsidR="00603536" w:rsidRPr="00A32C11" w:rsidRDefault="00603536" w:rsidP="00603536">
      <w:pPr>
        <w:tabs>
          <w:tab w:val="left" w:pos="9356"/>
        </w:tabs>
        <w:ind w:firstLine="567"/>
        <w:jc w:val="center"/>
        <w:rPr>
          <w:b/>
          <w:sz w:val="28"/>
          <w:szCs w:val="28"/>
        </w:rPr>
      </w:pPr>
      <w:r w:rsidRPr="00A32C11">
        <w:rPr>
          <w:b/>
          <w:sz w:val="28"/>
          <w:szCs w:val="28"/>
        </w:rPr>
        <w:t>Об отмене решения Совета муниципального района «</w:t>
      </w:r>
      <w:proofErr w:type="spellStart"/>
      <w:r w:rsidRPr="00A32C11">
        <w:rPr>
          <w:b/>
          <w:sz w:val="28"/>
          <w:szCs w:val="28"/>
        </w:rPr>
        <w:t>Корткеросский</w:t>
      </w:r>
      <w:proofErr w:type="spellEnd"/>
      <w:r w:rsidRPr="00A32C11">
        <w:rPr>
          <w:b/>
          <w:sz w:val="28"/>
          <w:szCs w:val="28"/>
        </w:rPr>
        <w:t xml:space="preserve">» от 27.03.2019 № </w:t>
      </w:r>
      <w:r w:rsidRPr="00A32C11">
        <w:rPr>
          <w:b/>
          <w:sz w:val="28"/>
          <w:szCs w:val="28"/>
          <w:lang w:val="en-US"/>
        </w:rPr>
        <w:t>VI</w:t>
      </w:r>
      <w:r w:rsidRPr="00A32C11">
        <w:rPr>
          <w:b/>
          <w:sz w:val="28"/>
          <w:szCs w:val="28"/>
        </w:rPr>
        <w:t>-36/6 «Об утверждении Положения о Контрольно-счетной палате муниципального образования муниципального района «</w:t>
      </w:r>
      <w:proofErr w:type="spellStart"/>
      <w:r w:rsidRPr="00A32C11">
        <w:rPr>
          <w:b/>
          <w:sz w:val="28"/>
          <w:szCs w:val="28"/>
        </w:rPr>
        <w:t>Корткеросский</w:t>
      </w:r>
      <w:proofErr w:type="spellEnd"/>
      <w:r w:rsidRPr="00A32C11">
        <w:rPr>
          <w:b/>
          <w:sz w:val="28"/>
          <w:szCs w:val="28"/>
        </w:rPr>
        <w:t>»</w:t>
      </w:r>
    </w:p>
    <w:p w:rsidR="00603536" w:rsidRDefault="00603536" w:rsidP="00603536">
      <w:pPr>
        <w:jc w:val="center"/>
        <w:rPr>
          <w:color w:val="FF0000"/>
          <w:sz w:val="28"/>
        </w:rPr>
      </w:pPr>
    </w:p>
    <w:p w:rsidR="00603536" w:rsidRPr="002A5527" w:rsidRDefault="00603536" w:rsidP="00603536">
      <w:pPr>
        <w:jc w:val="center"/>
        <w:rPr>
          <w:color w:val="FF0000"/>
          <w:sz w:val="28"/>
        </w:rPr>
      </w:pPr>
    </w:p>
    <w:p w:rsidR="00603536" w:rsidRPr="00136D4D" w:rsidRDefault="00603536" w:rsidP="00603536">
      <w:pPr>
        <w:tabs>
          <w:tab w:val="left" w:pos="567"/>
          <w:tab w:val="left" w:pos="900"/>
        </w:tabs>
        <w:ind w:firstLine="567"/>
        <w:jc w:val="both"/>
        <w:rPr>
          <w:sz w:val="28"/>
        </w:rPr>
      </w:pPr>
      <w:r w:rsidRPr="000E124B">
        <w:rPr>
          <w:sz w:val="28"/>
        </w:rPr>
        <w:t xml:space="preserve">Руководствуясь </w:t>
      </w:r>
      <w:r>
        <w:rPr>
          <w:sz w:val="28"/>
        </w:rPr>
        <w:t xml:space="preserve">ст. 38 Федерального закона от 06.10.2003 № 131-ФЗ «Об общих принципах организации местного самоуправления в Российской Федерации», требованиями Федерального закона от </w:t>
      </w:r>
      <w:r w:rsidRPr="00136D4D">
        <w:rPr>
          <w:sz w:val="28"/>
        </w:rPr>
        <w:t xml:space="preserve">07.02.2011 </w:t>
      </w:r>
      <w:r>
        <w:rPr>
          <w:sz w:val="28"/>
        </w:rPr>
        <w:t>№</w:t>
      </w:r>
      <w:r w:rsidRPr="00136D4D">
        <w:rPr>
          <w:sz w:val="28"/>
        </w:rPr>
        <w:t xml:space="preserve"> 6-ФЗ</w:t>
      </w:r>
      <w:r>
        <w:rPr>
          <w:sz w:val="28"/>
        </w:rPr>
        <w:t xml:space="preserve"> «</w:t>
      </w:r>
      <w:proofErr w:type="gramStart"/>
      <w:r>
        <w:rPr>
          <w:sz w:val="28"/>
        </w:rPr>
        <w:t xml:space="preserve">Об </w:t>
      </w:r>
      <w:r w:rsidRPr="00136D4D">
        <w:rPr>
          <w:sz w:val="28"/>
        </w:rPr>
        <w:t xml:space="preserve"> общих</w:t>
      </w:r>
      <w:proofErr w:type="gramEnd"/>
      <w:r w:rsidRPr="00136D4D">
        <w:rPr>
          <w:sz w:val="28"/>
        </w:rPr>
        <w:t xml:space="preserve">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</w:rPr>
        <w:t xml:space="preserve">», </w:t>
      </w:r>
      <w:r>
        <w:rPr>
          <w:bCs/>
          <w:sz w:val="28"/>
        </w:rPr>
        <w:t>ст. 61 Устава муниципального образования муниципального района «</w:t>
      </w:r>
      <w:proofErr w:type="spellStart"/>
      <w:r>
        <w:rPr>
          <w:bCs/>
          <w:sz w:val="28"/>
        </w:rPr>
        <w:t>Корткеросский</w:t>
      </w:r>
      <w:proofErr w:type="spellEnd"/>
      <w:r>
        <w:rPr>
          <w:bCs/>
          <w:sz w:val="28"/>
        </w:rPr>
        <w:t>», С</w:t>
      </w:r>
      <w:r w:rsidRPr="000E124B">
        <w:rPr>
          <w:sz w:val="28"/>
        </w:rPr>
        <w:t>овет муниципального района «</w:t>
      </w:r>
      <w:proofErr w:type="spellStart"/>
      <w:r w:rsidRPr="000E124B">
        <w:rPr>
          <w:sz w:val="28"/>
        </w:rPr>
        <w:t>Корткеросский</w:t>
      </w:r>
      <w:proofErr w:type="spellEnd"/>
      <w:r w:rsidRPr="000E124B">
        <w:rPr>
          <w:sz w:val="28"/>
        </w:rPr>
        <w:t>»</w:t>
      </w:r>
    </w:p>
    <w:p w:rsidR="00603536" w:rsidRPr="00136D4D" w:rsidRDefault="00603536" w:rsidP="00603536">
      <w:pPr>
        <w:tabs>
          <w:tab w:val="left" w:pos="900"/>
        </w:tabs>
        <w:ind w:firstLine="540"/>
        <w:jc w:val="both"/>
        <w:rPr>
          <w:sz w:val="28"/>
        </w:rPr>
      </w:pPr>
    </w:p>
    <w:p w:rsidR="00603536" w:rsidRPr="000E124B" w:rsidRDefault="00603536" w:rsidP="00603536">
      <w:pPr>
        <w:tabs>
          <w:tab w:val="left" w:pos="900"/>
        </w:tabs>
        <w:ind w:firstLine="540"/>
        <w:jc w:val="both"/>
        <w:rPr>
          <w:b/>
          <w:sz w:val="28"/>
        </w:rPr>
      </w:pPr>
      <w:r w:rsidRPr="000E124B">
        <w:rPr>
          <w:sz w:val="28"/>
        </w:rPr>
        <w:t>РЕШИЛ:</w:t>
      </w:r>
      <w:r w:rsidRPr="000E124B">
        <w:rPr>
          <w:b/>
          <w:sz w:val="28"/>
        </w:rPr>
        <w:t xml:space="preserve"> </w:t>
      </w:r>
    </w:p>
    <w:p w:rsidR="00603536" w:rsidRPr="000E124B" w:rsidRDefault="00603536" w:rsidP="00603536">
      <w:pPr>
        <w:tabs>
          <w:tab w:val="left" w:pos="900"/>
        </w:tabs>
        <w:ind w:firstLine="540"/>
        <w:jc w:val="both"/>
        <w:rPr>
          <w:b/>
        </w:rPr>
      </w:pPr>
      <w:r w:rsidRPr="000E124B">
        <w:rPr>
          <w:sz w:val="28"/>
        </w:rPr>
        <w:t xml:space="preserve">    </w:t>
      </w:r>
    </w:p>
    <w:p w:rsidR="00603536" w:rsidRPr="00B168DF" w:rsidRDefault="00603536" w:rsidP="00603536">
      <w:pPr>
        <w:tabs>
          <w:tab w:val="left" w:pos="900"/>
        </w:tabs>
        <w:ind w:firstLine="567"/>
        <w:jc w:val="both"/>
        <w:rPr>
          <w:sz w:val="28"/>
        </w:rPr>
      </w:pPr>
      <w:r w:rsidRPr="00C838BA">
        <w:rPr>
          <w:sz w:val="28"/>
        </w:rPr>
        <w:t>1.</w:t>
      </w:r>
      <w:r>
        <w:rPr>
          <w:sz w:val="28"/>
        </w:rPr>
        <w:t xml:space="preserve"> </w:t>
      </w:r>
      <w:r w:rsidRPr="002C789F">
        <w:rPr>
          <w:sz w:val="28"/>
        </w:rPr>
        <w:t>Отменить решение</w:t>
      </w:r>
      <w:r>
        <w:rPr>
          <w:b/>
          <w:sz w:val="28"/>
        </w:rPr>
        <w:t xml:space="preserve"> </w:t>
      </w:r>
      <w:r>
        <w:rPr>
          <w:sz w:val="28"/>
        </w:rPr>
        <w:t>Совета муниципального района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 xml:space="preserve">» от 27.03.2019 № </w:t>
      </w:r>
      <w:r>
        <w:rPr>
          <w:sz w:val="28"/>
          <w:lang w:val="en-US"/>
        </w:rPr>
        <w:t>VI</w:t>
      </w:r>
      <w:r>
        <w:rPr>
          <w:sz w:val="28"/>
        </w:rPr>
        <w:t>-36/6 «Об утверждении Положения о Контрольно-счетной палате муниципального образования муниципального района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 xml:space="preserve">». </w:t>
      </w:r>
    </w:p>
    <w:p w:rsidR="00603536" w:rsidRPr="00D63840" w:rsidRDefault="00603536" w:rsidP="00603536">
      <w:pPr>
        <w:pStyle w:val="23"/>
        <w:tabs>
          <w:tab w:val="left" w:pos="567"/>
          <w:tab w:val="left" w:pos="900"/>
        </w:tabs>
        <w:ind w:firstLine="567"/>
      </w:pPr>
      <w:r>
        <w:t>2</w:t>
      </w:r>
      <w:r w:rsidRPr="00D63840">
        <w:t>.Настоящее решение вступает в силу со дня его официального опубликования.</w:t>
      </w:r>
    </w:p>
    <w:p w:rsidR="00603536" w:rsidRDefault="00603536" w:rsidP="00603536">
      <w:pPr>
        <w:pStyle w:val="23"/>
        <w:tabs>
          <w:tab w:val="left" w:pos="900"/>
        </w:tabs>
      </w:pPr>
    </w:p>
    <w:p w:rsidR="00603536" w:rsidRPr="00F77E1C" w:rsidRDefault="00603536" w:rsidP="00603536">
      <w:pPr>
        <w:pStyle w:val="23"/>
        <w:tabs>
          <w:tab w:val="left" w:pos="900"/>
        </w:tabs>
      </w:pPr>
    </w:p>
    <w:p w:rsidR="00603536" w:rsidRPr="00F77E1C" w:rsidRDefault="00603536" w:rsidP="00603536">
      <w:pPr>
        <w:rPr>
          <w:b/>
          <w:sz w:val="28"/>
        </w:rPr>
      </w:pPr>
      <w:r w:rsidRPr="00F77E1C">
        <w:rPr>
          <w:b/>
          <w:sz w:val="28"/>
        </w:rPr>
        <w:t xml:space="preserve">Глава муниципального района </w:t>
      </w:r>
    </w:p>
    <w:p w:rsidR="00603536" w:rsidRDefault="00603536" w:rsidP="00603536">
      <w:pPr>
        <w:rPr>
          <w:b/>
          <w:sz w:val="28"/>
        </w:rPr>
      </w:pPr>
      <w:r w:rsidRPr="00F77E1C">
        <w:rPr>
          <w:b/>
          <w:sz w:val="28"/>
        </w:rPr>
        <w:t>«</w:t>
      </w:r>
      <w:proofErr w:type="spellStart"/>
      <w:r w:rsidRPr="00F77E1C">
        <w:rPr>
          <w:b/>
          <w:sz w:val="28"/>
        </w:rPr>
        <w:t>Корткеросский</w:t>
      </w:r>
      <w:proofErr w:type="spellEnd"/>
      <w:r w:rsidRPr="00F77E1C">
        <w:rPr>
          <w:b/>
          <w:sz w:val="28"/>
        </w:rPr>
        <w:t xml:space="preserve">» </w:t>
      </w:r>
      <w:r w:rsidRPr="00F77E1C">
        <w:rPr>
          <w:b/>
          <w:sz w:val="28"/>
        </w:rPr>
        <w:tab/>
      </w:r>
      <w:r w:rsidRPr="00F77E1C">
        <w:rPr>
          <w:b/>
          <w:sz w:val="28"/>
        </w:rPr>
        <w:tab/>
      </w:r>
      <w:r w:rsidRPr="00F77E1C">
        <w:rPr>
          <w:b/>
          <w:sz w:val="28"/>
        </w:rPr>
        <w:tab/>
        <w:t xml:space="preserve">                                                  </w:t>
      </w:r>
      <w:r>
        <w:rPr>
          <w:b/>
          <w:sz w:val="28"/>
        </w:rPr>
        <w:t>М</w:t>
      </w:r>
      <w:r w:rsidRPr="00F77E1C"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Питашук</w:t>
      </w:r>
      <w:proofErr w:type="spellEnd"/>
      <w:r w:rsidRPr="00F77E1C">
        <w:rPr>
          <w:b/>
          <w:sz w:val="28"/>
        </w:rPr>
        <w:t xml:space="preserve"> </w:t>
      </w:r>
    </w:p>
    <w:p w:rsidR="00603536" w:rsidRDefault="00603536" w:rsidP="009236F7">
      <w:pPr>
        <w:jc w:val="center"/>
        <w:rPr>
          <w:b/>
          <w:sz w:val="32"/>
          <w:szCs w:val="32"/>
        </w:rPr>
      </w:pPr>
    </w:p>
    <w:p w:rsidR="005E72EA" w:rsidRDefault="005E72EA" w:rsidP="009236F7">
      <w:pPr>
        <w:jc w:val="center"/>
        <w:rPr>
          <w:b/>
          <w:sz w:val="32"/>
          <w:szCs w:val="32"/>
        </w:rPr>
      </w:pPr>
    </w:p>
    <w:p w:rsidR="005E72EA" w:rsidRDefault="005E72EA" w:rsidP="009236F7">
      <w:pPr>
        <w:jc w:val="center"/>
        <w:rPr>
          <w:b/>
          <w:sz w:val="32"/>
          <w:szCs w:val="32"/>
        </w:rPr>
      </w:pPr>
    </w:p>
    <w:p w:rsidR="005E72EA" w:rsidRDefault="005E72EA" w:rsidP="009236F7">
      <w:pPr>
        <w:jc w:val="center"/>
        <w:rPr>
          <w:b/>
          <w:sz w:val="32"/>
          <w:szCs w:val="32"/>
        </w:rPr>
      </w:pPr>
    </w:p>
    <w:p w:rsidR="005E72EA" w:rsidRDefault="005E72EA" w:rsidP="009236F7">
      <w:pPr>
        <w:jc w:val="center"/>
        <w:rPr>
          <w:b/>
          <w:sz w:val="32"/>
          <w:szCs w:val="32"/>
        </w:rPr>
      </w:pPr>
    </w:p>
    <w:p w:rsidR="005E72EA" w:rsidRDefault="005E72EA" w:rsidP="009236F7">
      <w:pPr>
        <w:jc w:val="center"/>
        <w:rPr>
          <w:b/>
          <w:sz w:val="32"/>
          <w:szCs w:val="32"/>
        </w:rPr>
      </w:pPr>
    </w:p>
    <w:p w:rsidR="005E72EA" w:rsidRDefault="005E72EA" w:rsidP="009236F7">
      <w:pPr>
        <w:jc w:val="center"/>
        <w:rPr>
          <w:b/>
          <w:sz w:val="32"/>
          <w:szCs w:val="32"/>
        </w:rPr>
      </w:pPr>
    </w:p>
    <w:p w:rsidR="005E72EA" w:rsidRDefault="005E72EA" w:rsidP="009236F7">
      <w:pPr>
        <w:jc w:val="center"/>
        <w:rPr>
          <w:b/>
          <w:sz w:val="32"/>
          <w:szCs w:val="32"/>
        </w:rPr>
      </w:pPr>
    </w:p>
    <w:p w:rsidR="005E72EA" w:rsidRDefault="005E72EA" w:rsidP="009236F7">
      <w:pPr>
        <w:jc w:val="center"/>
        <w:rPr>
          <w:b/>
          <w:sz w:val="32"/>
          <w:szCs w:val="32"/>
        </w:rPr>
      </w:pPr>
    </w:p>
    <w:p w:rsidR="005E72EA" w:rsidRDefault="005E72EA" w:rsidP="009236F7">
      <w:pPr>
        <w:jc w:val="center"/>
        <w:rPr>
          <w:b/>
          <w:sz w:val="32"/>
          <w:szCs w:val="32"/>
        </w:rPr>
      </w:pPr>
    </w:p>
    <w:p w:rsidR="005E72EA" w:rsidRDefault="005E72EA" w:rsidP="009236F7">
      <w:pPr>
        <w:jc w:val="center"/>
        <w:rPr>
          <w:b/>
          <w:sz w:val="32"/>
          <w:szCs w:val="32"/>
        </w:rPr>
      </w:pPr>
    </w:p>
    <w:p w:rsidR="005E72EA" w:rsidRDefault="005E72EA" w:rsidP="009236F7">
      <w:pPr>
        <w:jc w:val="center"/>
        <w:rPr>
          <w:b/>
          <w:sz w:val="32"/>
          <w:szCs w:val="32"/>
        </w:rPr>
      </w:pPr>
    </w:p>
    <w:p w:rsidR="005E72EA" w:rsidRDefault="005E72EA" w:rsidP="009236F7">
      <w:pPr>
        <w:jc w:val="center"/>
        <w:rPr>
          <w:b/>
          <w:sz w:val="32"/>
          <w:szCs w:val="32"/>
        </w:rPr>
      </w:pPr>
    </w:p>
    <w:p w:rsidR="005E72EA" w:rsidRDefault="005E72EA" w:rsidP="009236F7">
      <w:pPr>
        <w:jc w:val="center"/>
        <w:rPr>
          <w:b/>
          <w:sz w:val="32"/>
          <w:szCs w:val="32"/>
        </w:rPr>
      </w:pPr>
    </w:p>
    <w:p w:rsidR="00603536" w:rsidRDefault="00603536" w:rsidP="009236F7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lastRenderedPageBreak/>
        <w:t>Решение Совета района от</w:t>
      </w:r>
      <w:r>
        <w:rPr>
          <w:b/>
          <w:sz w:val="32"/>
          <w:szCs w:val="32"/>
        </w:rPr>
        <w:t xml:space="preserve"> 17 апреля 2019 года № </w:t>
      </w:r>
      <w:r>
        <w:rPr>
          <w:b/>
          <w:sz w:val="32"/>
          <w:szCs w:val="32"/>
          <w:lang w:val="en-US"/>
        </w:rPr>
        <w:t>VI</w:t>
      </w:r>
      <w:r w:rsidRPr="00AD7E7A">
        <w:rPr>
          <w:b/>
          <w:sz w:val="32"/>
          <w:szCs w:val="32"/>
        </w:rPr>
        <w:t>-37/</w:t>
      </w:r>
      <w:r>
        <w:rPr>
          <w:b/>
          <w:sz w:val="32"/>
          <w:szCs w:val="32"/>
        </w:rPr>
        <w:t>7</w:t>
      </w:r>
    </w:p>
    <w:p w:rsidR="00603536" w:rsidRDefault="00603536" w:rsidP="009236F7">
      <w:pPr>
        <w:jc w:val="center"/>
        <w:rPr>
          <w:b/>
          <w:sz w:val="32"/>
          <w:szCs w:val="32"/>
        </w:rPr>
      </w:pPr>
    </w:p>
    <w:p w:rsidR="00603536" w:rsidRPr="00EE67F3" w:rsidRDefault="00603536" w:rsidP="00603536">
      <w:pPr>
        <w:ind w:left="567" w:right="284"/>
        <w:jc w:val="center"/>
        <w:rPr>
          <w:b/>
          <w:sz w:val="28"/>
          <w:szCs w:val="28"/>
        </w:rPr>
      </w:pPr>
      <w:r w:rsidRPr="00EE67F3">
        <w:rPr>
          <w:b/>
          <w:sz w:val="28"/>
          <w:szCs w:val="28"/>
        </w:rPr>
        <w:t>О внесении изменений в решение Совета муниципального района «</w:t>
      </w:r>
      <w:proofErr w:type="spellStart"/>
      <w:r w:rsidRPr="00EE67F3">
        <w:rPr>
          <w:b/>
          <w:sz w:val="28"/>
          <w:szCs w:val="28"/>
        </w:rPr>
        <w:t>Корткеросский</w:t>
      </w:r>
      <w:proofErr w:type="spellEnd"/>
      <w:r w:rsidRPr="00EE67F3">
        <w:rPr>
          <w:b/>
          <w:sz w:val="28"/>
          <w:szCs w:val="28"/>
        </w:rPr>
        <w:t xml:space="preserve">» от 02.11.2011 № </w:t>
      </w:r>
      <w:r w:rsidRPr="00EE67F3">
        <w:rPr>
          <w:b/>
          <w:sz w:val="28"/>
          <w:szCs w:val="28"/>
          <w:lang w:val="en-US"/>
        </w:rPr>
        <w:t>V</w:t>
      </w:r>
      <w:r w:rsidRPr="00EE67F3">
        <w:rPr>
          <w:b/>
          <w:sz w:val="28"/>
          <w:szCs w:val="28"/>
        </w:rPr>
        <w:t>-10/5 «Об утверждении Положения о Контрольно-счетной палате муниципального образования муниципального района «</w:t>
      </w:r>
      <w:proofErr w:type="spellStart"/>
      <w:r w:rsidRPr="00EE67F3">
        <w:rPr>
          <w:b/>
          <w:sz w:val="28"/>
          <w:szCs w:val="28"/>
        </w:rPr>
        <w:t>Корткеросский</w:t>
      </w:r>
      <w:proofErr w:type="spellEnd"/>
      <w:r w:rsidRPr="00EE67F3">
        <w:rPr>
          <w:b/>
          <w:sz w:val="28"/>
          <w:szCs w:val="28"/>
        </w:rPr>
        <w:t xml:space="preserve">» </w:t>
      </w:r>
    </w:p>
    <w:p w:rsidR="00603536" w:rsidRPr="002A5527" w:rsidRDefault="00603536" w:rsidP="00603536">
      <w:pPr>
        <w:jc w:val="center"/>
        <w:rPr>
          <w:color w:val="FF0000"/>
          <w:sz w:val="28"/>
        </w:rPr>
      </w:pPr>
    </w:p>
    <w:p w:rsidR="00603536" w:rsidRPr="00451A82" w:rsidRDefault="00603536" w:rsidP="00603536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451A82">
        <w:rPr>
          <w:sz w:val="28"/>
          <w:szCs w:val="28"/>
        </w:rPr>
        <w:t xml:space="preserve">Руководствуясь ст. 38 Федерального закона от 06.10.2003 № 131-ФЗ «Об общих принципах организации местного самоуправления в Российской Федерации», требованиями Федеральных законов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от 02.03.2007 № 25-ФЗ «О муниципальной службе в Российской Федерации»,  </w:t>
      </w:r>
      <w:r w:rsidRPr="00451A82">
        <w:rPr>
          <w:bCs/>
          <w:sz w:val="28"/>
          <w:szCs w:val="28"/>
        </w:rPr>
        <w:t>ст. 61 Устава муниципального образования муниципального района «</w:t>
      </w:r>
      <w:proofErr w:type="spellStart"/>
      <w:r w:rsidRPr="00451A82">
        <w:rPr>
          <w:bCs/>
          <w:sz w:val="28"/>
          <w:szCs w:val="28"/>
        </w:rPr>
        <w:t>Корткеросский</w:t>
      </w:r>
      <w:proofErr w:type="spellEnd"/>
      <w:r w:rsidRPr="00451A82">
        <w:rPr>
          <w:bCs/>
          <w:sz w:val="28"/>
          <w:szCs w:val="28"/>
        </w:rPr>
        <w:t>», С</w:t>
      </w:r>
      <w:r w:rsidRPr="00451A82">
        <w:rPr>
          <w:sz w:val="28"/>
          <w:szCs w:val="28"/>
        </w:rPr>
        <w:t>овет муниципального района «</w:t>
      </w:r>
      <w:proofErr w:type="spellStart"/>
      <w:r w:rsidRPr="00451A82">
        <w:rPr>
          <w:sz w:val="28"/>
          <w:szCs w:val="28"/>
        </w:rPr>
        <w:t>Корткеросский</w:t>
      </w:r>
      <w:proofErr w:type="spellEnd"/>
      <w:r w:rsidRPr="00451A82">
        <w:rPr>
          <w:sz w:val="28"/>
          <w:szCs w:val="28"/>
        </w:rPr>
        <w:t>»</w:t>
      </w:r>
    </w:p>
    <w:p w:rsidR="00603536" w:rsidRPr="00451A82" w:rsidRDefault="00603536" w:rsidP="00603536">
      <w:pPr>
        <w:tabs>
          <w:tab w:val="left" w:pos="900"/>
        </w:tabs>
        <w:jc w:val="both"/>
        <w:rPr>
          <w:sz w:val="28"/>
          <w:szCs w:val="28"/>
        </w:rPr>
      </w:pPr>
    </w:p>
    <w:p w:rsidR="00603536" w:rsidRPr="00451A82" w:rsidRDefault="00603536" w:rsidP="00603536">
      <w:pPr>
        <w:tabs>
          <w:tab w:val="left" w:pos="900"/>
        </w:tabs>
        <w:rPr>
          <w:b/>
          <w:sz w:val="28"/>
          <w:szCs w:val="28"/>
        </w:rPr>
      </w:pPr>
      <w:r w:rsidRPr="00451A82">
        <w:rPr>
          <w:sz w:val="28"/>
          <w:szCs w:val="28"/>
        </w:rPr>
        <w:t>РЕШИЛ:</w:t>
      </w:r>
    </w:p>
    <w:p w:rsidR="00603536" w:rsidRPr="00451A82" w:rsidRDefault="00603536" w:rsidP="00603536">
      <w:pPr>
        <w:tabs>
          <w:tab w:val="left" w:pos="900"/>
        </w:tabs>
        <w:jc w:val="both"/>
        <w:rPr>
          <w:b/>
          <w:sz w:val="28"/>
          <w:szCs w:val="28"/>
        </w:rPr>
      </w:pPr>
      <w:r w:rsidRPr="00451A82">
        <w:rPr>
          <w:sz w:val="28"/>
          <w:szCs w:val="28"/>
        </w:rPr>
        <w:t xml:space="preserve">    </w:t>
      </w:r>
    </w:p>
    <w:p w:rsidR="00603536" w:rsidRPr="00451A82" w:rsidRDefault="00603536" w:rsidP="00603536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A82">
        <w:rPr>
          <w:sz w:val="28"/>
          <w:szCs w:val="28"/>
        </w:rPr>
        <w:t xml:space="preserve">1. Внести следующие изменения в </w:t>
      </w:r>
      <w:hyperlink r:id="rId6" w:history="1">
        <w:r w:rsidRPr="00FD4C58">
          <w:rPr>
            <w:sz w:val="28"/>
            <w:szCs w:val="28"/>
          </w:rPr>
          <w:t>приложение</w:t>
        </w:r>
      </w:hyperlink>
      <w:r w:rsidRPr="00451A82">
        <w:rPr>
          <w:sz w:val="28"/>
          <w:szCs w:val="28"/>
        </w:rPr>
        <w:t xml:space="preserve"> к решению Совета муниципального района "</w:t>
      </w:r>
      <w:proofErr w:type="spellStart"/>
      <w:r w:rsidRPr="00451A82">
        <w:rPr>
          <w:sz w:val="28"/>
          <w:szCs w:val="28"/>
        </w:rPr>
        <w:t>Корткеросский</w:t>
      </w:r>
      <w:proofErr w:type="spellEnd"/>
      <w:r w:rsidRPr="00451A82">
        <w:rPr>
          <w:sz w:val="28"/>
          <w:szCs w:val="28"/>
        </w:rPr>
        <w:t>" от 2 ноября 2011 года N V-10/5 "Об утверждении Положения о контрольно-счетной палате муниципального образования муниципального района "</w:t>
      </w:r>
      <w:proofErr w:type="spellStart"/>
      <w:r w:rsidRPr="00451A82">
        <w:rPr>
          <w:sz w:val="28"/>
          <w:szCs w:val="28"/>
        </w:rPr>
        <w:t>Корткеросский</w:t>
      </w:r>
      <w:proofErr w:type="spellEnd"/>
      <w:r w:rsidRPr="00451A82">
        <w:rPr>
          <w:sz w:val="28"/>
          <w:szCs w:val="28"/>
        </w:rPr>
        <w:t>" (далее по тексту - Положение):</w:t>
      </w:r>
    </w:p>
    <w:p w:rsidR="00603536" w:rsidRPr="00451A82" w:rsidRDefault="00603536" w:rsidP="006035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A82">
        <w:rPr>
          <w:sz w:val="28"/>
          <w:szCs w:val="28"/>
        </w:rPr>
        <w:t xml:space="preserve">1) раздел 2 Положения дополнить абзацем 2 </w:t>
      </w:r>
      <w:proofErr w:type="gramStart"/>
      <w:r w:rsidRPr="00451A82">
        <w:rPr>
          <w:sz w:val="28"/>
          <w:szCs w:val="28"/>
        </w:rPr>
        <w:t>следующего  содержания</w:t>
      </w:r>
      <w:proofErr w:type="gramEnd"/>
      <w:r w:rsidRPr="00451A82">
        <w:rPr>
          <w:sz w:val="28"/>
          <w:szCs w:val="28"/>
        </w:rPr>
        <w:t xml:space="preserve">: </w:t>
      </w:r>
    </w:p>
    <w:p w:rsidR="00603536" w:rsidRPr="00451A82" w:rsidRDefault="00603536" w:rsidP="006035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3536" w:rsidRPr="00451A82" w:rsidRDefault="00603536" w:rsidP="006035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A82">
        <w:rPr>
          <w:sz w:val="28"/>
          <w:szCs w:val="28"/>
        </w:rPr>
        <w:t>«В порядке, определяемом законами Республики Коми, Совет муниципального района «</w:t>
      </w:r>
      <w:proofErr w:type="spellStart"/>
      <w:r w:rsidRPr="00451A82">
        <w:rPr>
          <w:sz w:val="28"/>
          <w:szCs w:val="28"/>
        </w:rPr>
        <w:t>Корткеросский</w:t>
      </w:r>
      <w:proofErr w:type="spellEnd"/>
      <w:r w:rsidRPr="00451A82">
        <w:rPr>
          <w:sz w:val="28"/>
          <w:szCs w:val="28"/>
        </w:rPr>
        <w:t>» вправе заключать соглашения с Контрольно- сч</w:t>
      </w:r>
      <w:r>
        <w:rPr>
          <w:sz w:val="28"/>
          <w:szCs w:val="28"/>
        </w:rPr>
        <w:t>е</w:t>
      </w:r>
      <w:r w:rsidRPr="00451A82">
        <w:rPr>
          <w:sz w:val="28"/>
          <w:szCs w:val="28"/>
        </w:rPr>
        <w:t>тной палатой Республики Коми о передаче ей полномочий по осуществлению внешнего муниципального финансового контроля».</w:t>
      </w:r>
    </w:p>
    <w:p w:rsidR="00603536" w:rsidRPr="00451A82" w:rsidRDefault="00603536" w:rsidP="006035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A82">
        <w:rPr>
          <w:sz w:val="28"/>
          <w:szCs w:val="28"/>
        </w:rPr>
        <w:t>2) пункт 7.3 раздела 7 Положения изложить в следующей редакции:</w:t>
      </w:r>
    </w:p>
    <w:p w:rsidR="00603536" w:rsidRPr="00451A82" w:rsidRDefault="00603536" w:rsidP="0060353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51A82">
        <w:rPr>
          <w:sz w:val="28"/>
          <w:szCs w:val="28"/>
        </w:rPr>
        <w:t xml:space="preserve">       «7.3 Гражданин, замещающий должность председателя контрольно-счетной палаты муниципального образования муниципального района «</w:t>
      </w:r>
      <w:proofErr w:type="spellStart"/>
      <w:r w:rsidRPr="00451A82">
        <w:rPr>
          <w:sz w:val="28"/>
          <w:szCs w:val="28"/>
        </w:rPr>
        <w:t>Корткеросский</w:t>
      </w:r>
      <w:proofErr w:type="spellEnd"/>
      <w:r w:rsidRPr="00451A82">
        <w:rPr>
          <w:sz w:val="28"/>
          <w:szCs w:val="28"/>
        </w:rPr>
        <w:t>»,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муниципального образования муниципального района «</w:t>
      </w:r>
      <w:proofErr w:type="spellStart"/>
      <w:r w:rsidRPr="00451A82">
        <w:rPr>
          <w:sz w:val="28"/>
          <w:szCs w:val="28"/>
        </w:rPr>
        <w:t>Корткеросский</w:t>
      </w:r>
      <w:proofErr w:type="spellEnd"/>
      <w:r w:rsidRPr="00451A82">
        <w:rPr>
          <w:sz w:val="28"/>
          <w:szCs w:val="28"/>
        </w:rPr>
        <w:t>».</w:t>
      </w:r>
    </w:p>
    <w:p w:rsidR="005E72EA" w:rsidRDefault="00603536" w:rsidP="005E72EA">
      <w:pPr>
        <w:pStyle w:val="23"/>
        <w:tabs>
          <w:tab w:val="left" w:pos="567"/>
          <w:tab w:val="left" w:pos="709"/>
        </w:tabs>
        <w:ind w:firstLine="0"/>
        <w:rPr>
          <w:szCs w:val="28"/>
        </w:rPr>
      </w:pPr>
      <w:r w:rsidRPr="00451A82">
        <w:rPr>
          <w:szCs w:val="28"/>
        </w:rPr>
        <w:t xml:space="preserve">       2. Настоящее решение вступает в силу со дня его официального опубликования.</w:t>
      </w:r>
    </w:p>
    <w:p w:rsidR="005E72EA" w:rsidRDefault="005E72EA" w:rsidP="005E72EA">
      <w:pPr>
        <w:pStyle w:val="23"/>
        <w:tabs>
          <w:tab w:val="left" w:pos="567"/>
          <w:tab w:val="left" w:pos="709"/>
        </w:tabs>
        <w:ind w:firstLine="0"/>
        <w:rPr>
          <w:szCs w:val="28"/>
        </w:rPr>
      </w:pPr>
    </w:p>
    <w:p w:rsidR="00603536" w:rsidRPr="00451A82" w:rsidRDefault="00603536" w:rsidP="005E72EA">
      <w:pPr>
        <w:pStyle w:val="23"/>
        <w:tabs>
          <w:tab w:val="left" w:pos="567"/>
          <w:tab w:val="left" w:pos="709"/>
        </w:tabs>
        <w:ind w:firstLine="0"/>
        <w:rPr>
          <w:b/>
          <w:szCs w:val="28"/>
        </w:rPr>
      </w:pPr>
      <w:r w:rsidRPr="00451A82">
        <w:rPr>
          <w:b/>
          <w:szCs w:val="28"/>
        </w:rPr>
        <w:t xml:space="preserve">Глава муниципального района </w:t>
      </w:r>
    </w:p>
    <w:p w:rsidR="00603536" w:rsidRDefault="00603536" w:rsidP="00603536">
      <w:pPr>
        <w:rPr>
          <w:b/>
          <w:sz w:val="28"/>
        </w:rPr>
      </w:pPr>
      <w:r w:rsidRPr="00451A82">
        <w:rPr>
          <w:b/>
          <w:sz w:val="28"/>
          <w:szCs w:val="28"/>
        </w:rPr>
        <w:t>«</w:t>
      </w:r>
      <w:proofErr w:type="spellStart"/>
      <w:r w:rsidRPr="00451A82">
        <w:rPr>
          <w:b/>
          <w:sz w:val="28"/>
          <w:szCs w:val="28"/>
        </w:rPr>
        <w:t>Корткеросский</w:t>
      </w:r>
      <w:proofErr w:type="spellEnd"/>
      <w:r w:rsidRPr="00451A82">
        <w:rPr>
          <w:b/>
          <w:sz w:val="28"/>
          <w:szCs w:val="28"/>
        </w:rPr>
        <w:t xml:space="preserve">» </w:t>
      </w:r>
      <w:r w:rsidRPr="00451A82">
        <w:rPr>
          <w:b/>
          <w:sz w:val="28"/>
          <w:szCs w:val="28"/>
        </w:rPr>
        <w:tab/>
      </w:r>
      <w:r w:rsidRPr="00451A82">
        <w:rPr>
          <w:b/>
          <w:sz w:val="28"/>
          <w:szCs w:val="28"/>
        </w:rPr>
        <w:tab/>
      </w:r>
      <w:r w:rsidRPr="00451A82">
        <w:rPr>
          <w:b/>
          <w:sz w:val="28"/>
          <w:szCs w:val="28"/>
        </w:rPr>
        <w:tab/>
        <w:t xml:space="preserve">                                 </w:t>
      </w:r>
      <w:r w:rsidRPr="00F77E1C">
        <w:rPr>
          <w:b/>
          <w:sz w:val="28"/>
        </w:rPr>
        <w:t xml:space="preserve">                 </w:t>
      </w:r>
      <w:r>
        <w:rPr>
          <w:b/>
          <w:sz w:val="28"/>
        </w:rPr>
        <w:t>М</w:t>
      </w:r>
      <w:r w:rsidRPr="00F77E1C"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Питашук</w:t>
      </w:r>
      <w:proofErr w:type="spellEnd"/>
      <w:r w:rsidRPr="00F77E1C">
        <w:rPr>
          <w:b/>
          <w:sz w:val="28"/>
        </w:rPr>
        <w:t xml:space="preserve">   </w:t>
      </w:r>
    </w:p>
    <w:p w:rsidR="00603536" w:rsidRDefault="00603536" w:rsidP="009236F7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lastRenderedPageBreak/>
        <w:t>Решение Совета района от</w:t>
      </w:r>
      <w:r>
        <w:rPr>
          <w:b/>
          <w:sz w:val="32"/>
          <w:szCs w:val="32"/>
        </w:rPr>
        <w:t xml:space="preserve"> 17 апреля 2019 года № </w:t>
      </w:r>
      <w:r>
        <w:rPr>
          <w:b/>
          <w:sz w:val="32"/>
          <w:szCs w:val="32"/>
          <w:lang w:val="en-US"/>
        </w:rPr>
        <w:t>VI</w:t>
      </w:r>
      <w:r w:rsidRPr="00AD7E7A">
        <w:rPr>
          <w:b/>
          <w:sz w:val="32"/>
          <w:szCs w:val="32"/>
        </w:rPr>
        <w:t>-37/</w:t>
      </w:r>
      <w:r>
        <w:rPr>
          <w:b/>
          <w:sz w:val="32"/>
          <w:szCs w:val="32"/>
        </w:rPr>
        <w:t>9</w:t>
      </w:r>
    </w:p>
    <w:p w:rsidR="00603536" w:rsidRDefault="00603536" w:rsidP="009236F7">
      <w:pPr>
        <w:jc w:val="center"/>
        <w:rPr>
          <w:b/>
          <w:sz w:val="32"/>
          <w:szCs w:val="32"/>
        </w:rPr>
      </w:pPr>
    </w:p>
    <w:p w:rsidR="00603536" w:rsidRPr="00603536" w:rsidRDefault="00603536" w:rsidP="00603536">
      <w:pPr>
        <w:jc w:val="center"/>
        <w:rPr>
          <w:b/>
          <w:sz w:val="32"/>
          <w:szCs w:val="32"/>
        </w:rPr>
      </w:pPr>
      <w:r w:rsidRPr="00603536">
        <w:rPr>
          <w:b/>
          <w:sz w:val="32"/>
          <w:szCs w:val="32"/>
        </w:rPr>
        <w:t xml:space="preserve">О назначении публичных слушаний </w:t>
      </w:r>
    </w:p>
    <w:p w:rsidR="00603536" w:rsidRPr="00603536" w:rsidRDefault="00603536" w:rsidP="00603536">
      <w:pPr>
        <w:jc w:val="center"/>
        <w:rPr>
          <w:b/>
          <w:sz w:val="32"/>
          <w:szCs w:val="32"/>
        </w:rPr>
      </w:pPr>
      <w:r w:rsidRPr="00603536">
        <w:rPr>
          <w:b/>
          <w:sz w:val="32"/>
          <w:szCs w:val="32"/>
        </w:rPr>
        <w:t xml:space="preserve">по проекту «Генеральный план муниципального образования сельского поселения «Корткерос» </w:t>
      </w:r>
    </w:p>
    <w:p w:rsidR="00603536" w:rsidRPr="00603536" w:rsidRDefault="00603536" w:rsidP="00603536">
      <w:pPr>
        <w:ind w:firstLine="567"/>
        <w:jc w:val="both"/>
        <w:rPr>
          <w:sz w:val="28"/>
          <w:szCs w:val="28"/>
        </w:rPr>
      </w:pPr>
    </w:p>
    <w:p w:rsidR="00603536" w:rsidRPr="00603536" w:rsidRDefault="00603536" w:rsidP="00603536">
      <w:pPr>
        <w:ind w:firstLine="567"/>
        <w:jc w:val="both"/>
        <w:rPr>
          <w:sz w:val="28"/>
          <w:szCs w:val="28"/>
        </w:rPr>
      </w:pPr>
      <w:r w:rsidRPr="00603536">
        <w:rPr>
          <w:sz w:val="28"/>
          <w:szCs w:val="28"/>
        </w:rPr>
        <w:t xml:space="preserve">Руководствуясь ст. 23, 24, 25, </w:t>
      </w:r>
      <w:proofErr w:type="gramStart"/>
      <w:r w:rsidRPr="00603536">
        <w:rPr>
          <w:sz w:val="28"/>
          <w:szCs w:val="28"/>
        </w:rPr>
        <w:t>28</w:t>
      </w:r>
      <w:r w:rsidRPr="00603536">
        <w:rPr>
          <w:bCs/>
          <w:sz w:val="28"/>
          <w:szCs w:val="28"/>
        </w:rPr>
        <w:t xml:space="preserve">  </w:t>
      </w:r>
      <w:r w:rsidRPr="00603536">
        <w:rPr>
          <w:sz w:val="28"/>
          <w:szCs w:val="28"/>
        </w:rPr>
        <w:t>Градостроительного</w:t>
      </w:r>
      <w:proofErr w:type="gramEnd"/>
      <w:r w:rsidRPr="00603536">
        <w:rPr>
          <w:sz w:val="28"/>
          <w:szCs w:val="28"/>
        </w:rPr>
        <w:t xml:space="preserve"> кодекса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Российской Федерации», Совет муниципального образования муниципального района «</w:t>
      </w:r>
      <w:proofErr w:type="spellStart"/>
      <w:r w:rsidRPr="00603536">
        <w:rPr>
          <w:sz w:val="28"/>
          <w:szCs w:val="28"/>
        </w:rPr>
        <w:t>Корткеросский</w:t>
      </w:r>
      <w:proofErr w:type="spellEnd"/>
      <w:r w:rsidRPr="00603536">
        <w:rPr>
          <w:sz w:val="28"/>
          <w:szCs w:val="28"/>
        </w:rPr>
        <w:t>» решил:</w:t>
      </w:r>
    </w:p>
    <w:p w:rsidR="00603536" w:rsidRPr="00603536" w:rsidRDefault="00603536" w:rsidP="00603536">
      <w:pPr>
        <w:ind w:firstLine="567"/>
        <w:jc w:val="both"/>
        <w:rPr>
          <w:sz w:val="28"/>
          <w:szCs w:val="28"/>
        </w:rPr>
      </w:pPr>
    </w:p>
    <w:p w:rsidR="00603536" w:rsidRPr="00603536" w:rsidRDefault="00603536" w:rsidP="00603536">
      <w:pPr>
        <w:numPr>
          <w:ilvl w:val="0"/>
          <w:numId w:val="24"/>
        </w:numPr>
        <w:spacing w:after="200" w:line="276" w:lineRule="auto"/>
        <w:ind w:left="142" w:firstLine="218"/>
        <w:contextualSpacing/>
        <w:jc w:val="both"/>
        <w:rPr>
          <w:sz w:val="28"/>
          <w:szCs w:val="28"/>
        </w:rPr>
      </w:pPr>
      <w:r w:rsidRPr="00603536">
        <w:rPr>
          <w:sz w:val="28"/>
          <w:szCs w:val="28"/>
        </w:rPr>
        <w:t xml:space="preserve">Провести 22 </w:t>
      </w:r>
      <w:proofErr w:type="gramStart"/>
      <w:r w:rsidRPr="00603536">
        <w:rPr>
          <w:sz w:val="28"/>
          <w:szCs w:val="28"/>
        </w:rPr>
        <w:t>мая  2019</w:t>
      </w:r>
      <w:proofErr w:type="gramEnd"/>
      <w:r w:rsidRPr="00603536">
        <w:rPr>
          <w:sz w:val="28"/>
          <w:szCs w:val="28"/>
        </w:rPr>
        <w:t xml:space="preserve"> года публичные слушания по проекту «Генеральный план муниципального образования сельского поселения «Корткерос». </w:t>
      </w:r>
    </w:p>
    <w:p w:rsidR="00603536" w:rsidRPr="00603536" w:rsidRDefault="00603536" w:rsidP="00603536">
      <w:pPr>
        <w:numPr>
          <w:ilvl w:val="0"/>
          <w:numId w:val="24"/>
        </w:numPr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603536">
        <w:rPr>
          <w:sz w:val="28"/>
          <w:szCs w:val="28"/>
        </w:rPr>
        <w:t>Провести публичные слушания в здании администрации муниципального района «</w:t>
      </w:r>
      <w:proofErr w:type="spellStart"/>
      <w:r w:rsidRPr="00603536">
        <w:rPr>
          <w:sz w:val="28"/>
          <w:szCs w:val="28"/>
        </w:rPr>
        <w:t>Корткеросский</w:t>
      </w:r>
      <w:proofErr w:type="spellEnd"/>
      <w:r w:rsidRPr="00603536">
        <w:rPr>
          <w:sz w:val="28"/>
          <w:szCs w:val="28"/>
        </w:rPr>
        <w:t xml:space="preserve">» по адресу: Республика Коми, </w:t>
      </w:r>
      <w:proofErr w:type="spellStart"/>
      <w:r w:rsidRPr="00603536">
        <w:rPr>
          <w:sz w:val="28"/>
          <w:szCs w:val="28"/>
        </w:rPr>
        <w:t>Корткеросский</w:t>
      </w:r>
      <w:proofErr w:type="spellEnd"/>
      <w:r w:rsidRPr="00603536">
        <w:rPr>
          <w:sz w:val="28"/>
          <w:szCs w:val="28"/>
        </w:rPr>
        <w:t xml:space="preserve"> район, </w:t>
      </w:r>
      <w:proofErr w:type="spellStart"/>
      <w:r w:rsidRPr="00603536">
        <w:rPr>
          <w:sz w:val="28"/>
          <w:szCs w:val="28"/>
        </w:rPr>
        <w:t>с.Корткерос</w:t>
      </w:r>
      <w:proofErr w:type="spellEnd"/>
      <w:r w:rsidRPr="00603536">
        <w:rPr>
          <w:sz w:val="28"/>
          <w:szCs w:val="28"/>
        </w:rPr>
        <w:t>, ул. Советская, д.225, (зал заседаний), начало слушаний – 17.ч.00 мин.</w:t>
      </w:r>
    </w:p>
    <w:p w:rsidR="00603536" w:rsidRPr="00603536" w:rsidRDefault="00603536" w:rsidP="00603536">
      <w:pPr>
        <w:numPr>
          <w:ilvl w:val="0"/>
          <w:numId w:val="24"/>
        </w:numPr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603536">
        <w:rPr>
          <w:sz w:val="28"/>
          <w:szCs w:val="28"/>
        </w:rPr>
        <w:t>Для осуществления подготовки и проведения публичных слушаний образовать организационный комитет в составе:</w:t>
      </w:r>
    </w:p>
    <w:p w:rsidR="00603536" w:rsidRPr="00603536" w:rsidRDefault="00603536" w:rsidP="00603536">
      <w:pPr>
        <w:spacing w:after="200" w:line="276" w:lineRule="auto"/>
        <w:ind w:firstLine="360"/>
        <w:contextualSpacing/>
        <w:jc w:val="both"/>
        <w:rPr>
          <w:sz w:val="28"/>
          <w:szCs w:val="28"/>
        </w:rPr>
      </w:pPr>
      <w:r w:rsidRPr="00603536">
        <w:rPr>
          <w:sz w:val="28"/>
          <w:szCs w:val="28"/>
        </w:rPr>
        <w:t xml:space="preserve">   Председатель – </w:t>
      </w:r>
      <w:proofErr w:type="spellStart"/>
      <w:r w:rsidRPr="00603536">
        <w:rPr>
          <w:sz w:val="28"/>
          <w:szCs w:val="28"/>
        </w:rPr>
        <w:t>Волгарева</w:t>
      </w:r>
      <w:proofErr w:type="spellEnd"/>
      <w:r w:rsidRPr="00603536">
        <w:rPr>
          <w:sz w:val="28"/>
          <w:szCs w:val="28"/>
        </w:rPr>
        <w:t xml:space="preserve"> Валентина Валерьяновна, заведующий отделом архитектуры и строительства Управления по капитальному строительству и территориальному развитию администрации муниципального района «</w:t>
      </w:r>
      <w:proofErr w:type="spellStart"/>
      <w:r w:rsidRPr="00603536">
        <w:rPr>
          <w:sz w:val="28"/>
          <w:szCs w:val="28"/>
        </w:rPr>
        <w:t>Корткеросский</w:t>
      </w:r>
      <w:proofErr w:type="spellEnd"/>
      <w:r w:rsidRPr="00603536">
        <w:rPr>
          <w:sz w:val="28"/>
          <w:szCs w:val="28"/>
        </w:rPr>
        <w:t>»,</w:t>
      </w:r>
    </w:p>
    <w:p w:rsidR="00603536" w:rsidRPr="00603536" w:rsidRDefault="00603536" w:rsidP="00603536">
      <w:pPr>
        <w:ind w:firstLine="567"/>
        <w:jc w:val="both"/>
        <w:rPr>
          <w:sz w:val="28"/>
          <w:szCs w:val="28"/>
        </w:rPr>
      </w:pPr>
      <w:r w:rsidRPr="00603536">
        <w:rPr>
          <w:sz w:val="28"/>
          <w:szCs w:val="28"/>
        </w:rPr>
        <w:t>Члены организационного комитета:</w:t>
      </w:r>
    </w:p>
    <w:p w:rsidR="00603536" w:rsidRPr="00603536" w:rsidRDefault="00603536" w:rsidP="00603536">
      <w:pPr>
        <w:ind w:firstLine="567"/>
        <w:jc w:val="both"/>
        <w:rPr>
          <w:sz w:val="28"/>
          <w:szCs w:val="28"/>
        </w:rPr>
      </w:pPr>
      <w:r w:rsidRPr="00603536">
        <w:rPr>
          <w:sz w:val="28"/>
          <w:szCs w:val="28"/>
        </w:rPr>
        <w:t>Батищева Светлана Владимировна, начальник правового управления администрации муниципального района «</w:t>
      </w:r>
      <w:proofErr w:type="spellStart"/>
      <w:r w:rsidRPr="00603536">
        <w:rPr>
          <w:sz w:val="28"/>
          <w:szCs w:val="28"/>
        </w:rPr>
        <w:t>Корткеросский</w:t>
      </w:r>
      <w:proofErr w:type="spellEnd"/>
      <w:r w:rsidRPr="00603536">
        <w:rPr>
          <w:sz w:val="28"/>
          <w:szCs w:val="28"/>
        </w:rPr>
        <w:t>»;</w:t>
      </w:r>
    </w:p>
    <w:p w:rsidR="00603536" w:rsidRPr="00603536" w:rsidRDefault="00603536" w:rsidP="00603536">
      <w:pPr>
        <w:ind w:firstLine="567"/>
        <w:jc w:val="both"/>
        <w:rPr>
          <w:sz w:val="28"/>
          <w:szCs w:val="28"/>
        </w:rPr>
      </w:pPr>
      <w:proofErr w:type="spellStart"/>
      <w:r w:rsidRPr="00603536">
        <w:rPr>
          <w:sz w:val="28"/>
          <w:szCs w:val="28"/>
        </w:rPr>
        <w:t>Коюшева</w:t>
      </w:r>
      <w:proofErr w:type="spellEnd"/>
      <w:r w:rsidRPr="00603536">
        <w:rPr>
          <w:sz w:val="28"/>
          <w:szCs w:val="28"/>
        </w:rPr>
        <w:t xml:space="preserve"> Ася Валентиновна, заведующий отделом имущественных и земельных отношений администрации муниципального района «</w:t>
      </w:r>
      <w:proofErr w:type="spellStart"/>
      <w:r w:rsidRPr="00603536">
        <w:rPr>
          <w:sz w:val="28"/>
          <w:szCs w:val="28"/>
        </w:rPr>
        <w:t>Корткеросский</w:t>
      </w:r>
      <w:proofErr w:type="spellEnd"/>
      <w:r w:rsidRPr="00603536">
        <w:rPr>
          <w:sz w:val="28"/>
          <w:szCs w:val="28"/>
        </w:rPr>
        <w:t>»;</w:t>
      </w:r>
    </w:p>
    <w:p w:rsidR="00603536" w:rsidRPr="00603536" w:rsidRDefault="00603536" w:rsidP="00603536">
      <w:pPr>
        <w:numPr>
          <w:ilvl w:val="0"/>
          <w:numId w:val="24"/>
        </w:numPr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603536">
        <w:rPr>
          <w:sz w:val="28"/>
          <w:szCs w:val="28"/>
        </w:rPr>
        <w:t>Организационному комитету (</w:t>
      </w:r>
      <w:proofErr w:type="spellStart"/>
      <w:r w:rsidRPr="00603536">
        <w:rPr>
          <w:sz w:val="28"/>
          <w:szCs w:val="28"/>
        </w:rPr>
        <w:t>Волгаревой</w:t>
      </w:r>
      <w:proofErr w:type="spellEnd"/>
      <w:r w:rsidRPr="00603536">
        <w:rPr>
          <w:sz w:val="28"/>
          <w:szCs w:val="28"/>
        </w:rPr>
        <w:t xml:space="preserve"> В.В.): после завершения публичных слушаний обеспечить проведение мероприятий, предусмотренных ст.28 Градостроительного кодекса РФ.</w:t>
      </w:r>
    </w:p>
    <w:p w:rsidR="00603536" w:rsidRPr="00603536" w:rsidRDefault="00603536" w:rsidP="00603536">
      <w:pPr>
        <w:numPr>
          <w:ilvl w:val="0"/>
          <w:numId w:val="24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603536">
        <w:rPr>
          <w:sz w:val="28"/>
          <w:szCs w:val="28"/>
        </w:rPr>
        <w:t>Настоящее решение вступает в силу с момента официального опубликования.</w:t>
      </w:r>
    </w:p>
    <w:p w:rsidR="00603536" w:rsidRPr="00603536" w:rsidRDefault="00603536" w:rsidP="00603536">
      <w:pPr>
        <w:ind w:firstLine="426"/>
        <w:jc w:val="both"/>
        <w:rPr>
          <w:sz w:val="28"/>
          <w:szCs w:val="28"/>
        </w:rPr>
      </w:pPr>
    </w:p>
    <w:p w:rsidR="00603536" w:rsidRPr="00603536" w:rsidRDefault="00603536" w:rsidP="00603536">
      <w:pPr>
        <w:jc w:val="both"/>
        <w:rPr>
          <w:b/>
          <w:sz w:val="28"/>
          <w:szCs w:val="20"/>
        </w:rPr>
      </w:pPr>
    </w:p>
    <w:p w:rsidR="00603536" w:rsidRPr="00603536" w:rsidRDefault="00603536" w:rsidP="00603536">
      <w:pPr>
        <w:jc w:val="both"/>
        <w:rPr>
          <w:b/>
          <w:sz w:val="28"/>
          <w:szCs w:val="20"/>
        </w:rPr>
      </w:pPr>
      <w:r w:rsidRPr="00603536">
        <w:rPr>
          <w:b/>
          <w:sz w:val="28"/>
          <w:szCs w:val="20"/>
        </w:rPr>
        <w:t xml:space="preserve">Глава муниципального района </w:t>
      </w:r>
    </w:p>
    <w:p w:rsidR="00603536" w:rsidRDefault="00603536" w:rsidP="00603536">
      <w:pPr>
        <w:jc w:val="both"/>
        <w:rPr>
          <w:b/>
          <w:sz w:val="28"/>
          <w:szCs w:val="20"/>
        </w:rPr>
      </w:pPr>
      <w:r w:rsidRPr="00603536">
        <w:rPr>
          <w:b/>
          <w:sz w:val="28"/>
          <w:szCs w:val="20"/>
        </w:rPr>
        <w:t>«</w:t>
      </w:r>
      <w:proofErr w:type="spellStart"/>
      <w:r w:rsidRPr="00603536">
        <w:rPr>
          <w:b/>
          <w:sz w:val="28"/>
          <w:szCs w:val="20"/>
        </w:rPr>
        <w:t>Корткеросский</w:t>
      </w:r>
      <w:proofErr w:type="spellEnd"/>
      <w:r w:rsidRPr="00603536">
        <w:rPr>
          <w:b/>
          <w:sz w:val="28"/>
          <w:szCs w:val="20"/>
        </w:rPr>
        <w:t>»</w:t>
      </w:r>
      <w:r w:rsidRPr="00603536">
        <w:rPr>
          <w:b/>
          <w:sz w:val="28"/>
          <w:szCs w:val="20"/>
        </w:rPr>
        <w:tab/>
      </w:r>
      <w:r w:rsidRPr="00603536">
        <w:rPr>
          <w:b/>
          <w:sz w:val="28"/>
          <w:szCs w:val="20"/>
        </w:rPr>
        <w:tab/>
        <w:t xml:space="preserve">                                                        </w:t>
      </w:r>
      <w:proofErr w:type="spellStart"/>
      <w:r w:rsidRPr="00603536">
        <w:rPr>
          <w:b/>
          <w:sz w:val="28"/>
          <w:szCs w:val="20"/>
        </w:rPr>
        <w:t>М.Питашук</w:t>
      </w:r>
      <w:proofErr w:type="spellEnd"/>
    </w:p>
    <w:p w:rsidR="00603536" w:rsidRDefault="00603536" w:rsidP="009236F7">
      <w:pPr>
        <w:jc w:val="center"/>
        <w:rPr>
          <w:b/>
          <w:sz w:val="32"/>
          <w:szCs w:val="32"/>
        </w:rPr>
      </w:pPr>
    </w:p>
    <w:p w:rsidR="00603536" w:rsidRDefault="00603536" w:rsidP="009236F7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lastRenderedPageBreak/>
        <w:t>Решение Совета района от</w:t>
      </w:r>
      <w:r>
        <w:rPr>
          <w:b/>
          <w:sz w:val="32"/>
          <w:szCs w:val="32"/>
        </w:rPr>
        <w:t xml:space="preserve"> 17 апреля 2019 года № </w:t>
      </w:r>
      <w:r>
        <w:rPr>
          <w:b/>
          <w:sz w:val="32"/>
          <w:szCs w:val="32"/>
          <w:lang w:val="en-US"/>
        </w:rPr>
        <w:t>VI</w:t>
      </w:r>
      <w:r w:rsidRPr="00AD7E7A">
        <w:rPr>
          <w:b/>
          <w:sz w:val="32"/>
          <w:szCs w:val="32"/>
        </w:rPr>
        <w:t>-37/</w:t>
      </w:r>
      <w:r>
        <w:rPr>
          <w:b/>
          <w:sz w:val="32"/>
          <w:szCs w:val="32"/>
        </w:rPr>
        <w:t>10</w:t>
      </w:r>
    </w:p>
    <w:p w:rsidR="00603536" w:rsidRDefault="00603536" w:rsidP="009236F7">
      <w:pPr>
        <w:jc w:val="center"/>
        <w:rPr>
          <w:b/>
          <w:sz w:val="32"/>
          <w:szCs w:val="32"/>
        </w:rPr>
      </w:pPr>
    </w:p>
    <w:p w:rsidR="00603536" w:rsidRPr="00FB2EBB" w:rsidRDefault="00603536" w:rsidP="00603536">
      <w:pPr>
        <w:jc w:val="center"/>
        <w:rPr>
          <w:b/>
          <w:sz w:val="28"/>
          <w:szCs w:val="28"/>
        </w:rPr>
      </w:pPr>
      <w:r w:rsidRPr="00197A26">
        <w:rPr>
          <w:b/>
          <w:sz w:val="28"/>
          <w:szCs w:val="28"/>
        </w:rPr>
        <w:t xml:space="preserve">Об утверждении Правил создания, охраны и содержания зеленых насаждений на территории муниципального образования муниципального района </w:t>
      </w:r>
      <w:r>
        <w:rPr>
          <w:b/>
          <w:sz w:val="28"/>
          <w:szCs w:val="28"/>
        </w:rPr>
        <w:t>«</w:t>
      </w:r>
      <w:proofErr w:type="spellStart"/>
      <w:r w:rsidRPr="00197A26">
        <w:rPr>
          <w:b/>
          <w:sz w:val="28"/>
          <w:szCs w:val="28"/>
        </w:rPr>
        <w:t>Корткеросский</w:t>
      </w:r>
      <w:proofErr w:type="spellEnd"/>
      <w:r>
        <w:rPr>
          <w:b/>
          <w:sz w:val="28"/>
          <w:szCs w:val="28"/>
        </w:rPr>
        <w:t>»</w:t>
      </w:r>
      <w:r w:rsidRPr="00197A26">
        <w:rPr>
          <w:b/>
          <w:sz w:val="28"/>
          <w:szCs w:val="28"/>
        </w:rPr>
        <w:t xml:space="preserve">, об утверждении Методики оценки компенсационных выплат за вырубку (повреждение) зеленых насаждений на территории муниципального образования муниципального района </w:t>
      </w:r>
      <w:r>
        <w:rPr>
          <w:b/>
          <w:sz w:val="28"/>
          <w:szCs w:val="28"/>
        </w:rPr>
        <w:t>«</w:t>
      </w:r>
      <w:proofErr w:type="spellStart"/>
      <w:r w:rsidRPr="00197A26">
        <w:rPr>
          <w:b/>
          <w:sz w:val="28"/>
          <w:szCs w:val="28"/>
        </w:rPr>
        <w:t>Корткеросский</w:t>
      </w:r>
      <w:proofErr w:type="spellEnd"/>
      <w:r>
        <w:rPr>
          <w:b/>
          <w:sz w:val="28"/>
          <w:szCs w:val="28"/>
        </w:rPr>
        <w:t>»</w:t>
      </w:r>
    </w:p>
    <w:p w:rsidR="00603536" w:rsidRPr="00FB2EBB" w:rsidRDefault="00603536" w:rsidP="00603536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603536" w:rsidRPr="00FB2EBB" w:rsidRDefault="00603536" w:rsidP="00603536">
      <w:pPr>
        <w:ind w:firstLine="567"/>
        <w:jc w:val="both"/>
        <w:rPr>
          <w:sz w:val="28"/>
          <w:szCs w:val="28"/>
        </w:rPr>
      </w:pPr>
      <w:r w:rsidRPr="00197A26">
        <w:rPr>
          <w:sz w:val="28"/>
          <w:szCs w:val="28"/>
        </w:rPr>
        <w:t xml:space="preserve">Руководствуясь Федеральными законами от 10 января 2002 года №7 </w:t>
      </w:r>
      <w:r>
        <w:rPr>
          <w:sz w:val="28"/>
          <w:szCs w:val="28"/>
        </w:rPr>
        <w:t>«</w:t>
      </w:r>
      <w:r w:rsidRPr="00197A26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»</w:t>
      </w:r>
      <w:r w:rsidRPr="00197A26">
        <w:rPr>
          <w:sz w:val="28"/>
          <w:szCs w:val="28"/>
        </w:rPr>
        <w:t xml:space="preserve">, от 6 октября 2003 года № 131-ФЗ </w:t>
      </w:r>
      <w:r>
        <w:rPr>
          <w:sz w:val="28"/>
          <w:szCs w:val="28"/>
        </w:rPr>
        <w:t>«</w:t>
      </w:r>
      <w:r w:rsidRPr="00197A2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197A26">
        <w:rPr>
          <w:sz w:val="28"/>
          <w:szCs w:val="28"/>
        </w:rPr>
        <w:t xml:space="preserve">, и в целях обеспечения надлежащего экологического состояния и улучшения благоустройства на территории муниципального образования муниципального района </w:t>
      </w:r>
      <w:r>
        <w:rPr>
          <w:sz w:val="28"/>
          <w:szCs w:val="28"/>
        </w:rPr>
        <w:t>«</w:t>
      </w:r>
      <w:proofErr w:type="spellStart"/>
      <w:r w:rsidRPr="00197A26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»,</w:t>
      </w:r>
      <w:r w:rsidRPr="00197A26">
        <w:rPr>
          <w:sz w:val="28"/>
          <w:szCs w:val="28"/>
        </w:rPr>
        <w:t xml:space="preserve"> Совет муниципального образования муниципального района </w:t>
      </w:r>
      <w:r>
        <w:rPr>
          <w:sz w:val="28"/>
          <w:szCs w:val="28"/>
        </w:rPr>
        <w:t>«</w:t>
      </w:r>
      <w:proofErr w:type="spellStart"/>
      <w:r w:rsidRPr="00197A26">
        <w:rPr>
          <w:sz w:val="28"/>
          <w:szCs w:val="28"/>
        </w:rPr>
        <w:t>Корткеро</w:t>
      </w:r>
      <w:r>
        <w:rPr>
          <w:sz w:val="28"/>
          <w:szCs w:val="28"/>
        </w:rPr>
        <w:t>сский</w:t>
      </w:r>
      <w:proofErr w:type="spellEnd"/>
      <w:r>
        <w:rPr>
          <w:sz w:val="28"/>
          <w:szCs w:val="28"/>
        </w:rPr>
        <w:t>»</w:t>
      </w:r>
      <w:r w:rsidRPr="00FB2EBB">
        <w:rPr>
          <w:sz w:val="28"/>
          <w:szCs w:val="28"/>
        </w:rPr>
        <w:t xml:space="preserve"> </w:t>
      </w:r>
    </w:p>
    <w:p w:rsidR="00603536" w:rsidRDefault="00603536" w:rsidP="00603536">
      <w:pPr>
        <w:ind w:firstLine="567"/>
        <w:jc w:val="both"/>
        <w:rPr>
          <w:sz w:val="28"/>
          <w:szCs w:val="28"/>
        </w:rPr>
      </w:pPr>
    </w:p>
    <w:p w:rsidR="00603536" w:rsidRDefault="00603536" w:rsidP="00603536">
      <w:pPr>
        <w:ind w:firstLine="567"/>
        <w:jc w:val="both"/>
        <w:rPr>
          <w:sz w:val="28"/>
          <w:szCs w:val="28"/>
        </w:rPr>
      </w:pPr>
      <w:r w:rsidRPr="00FB2EBB">
        <w:rPr>
          <w:sz w:val="28"/>
          <w:szCs w:val="28"/>
        </w:rPr>
        <w:t>РЕШИЛ:</w:t>
      </w:r>
    </w:p>
    <w:p w:rsidR="00603536" w:rsidRPr="00FB2EBB" w:rsidRDefault="00603536" w:rsidP="00603536">
      <w:pPr>
        <w:ind w:firstLine="567"/>
        <w:jc w:val="both"/>
        <w:rPr>
          <w:sz w:val="28"/>
          <w:szCs w:val="28"/>
        </w:rPr>
      </w:pPr>
    </w:p>
    <w:p w:rsidR="00603536" w:rsidRPr="00197A26" w:rsidRDefault="00603536" w:rsidP="00603536">
      <w:pPr>
        <w:shd w:val="clear" w:color="auto" w:fill="FFFFFF"/>
        <w:ind w:firstLine="567"/>
        <w:contextualSpacing/>
        <w:jc w:val="both"/>
        <w:rPr>
          <w:sz w:val="28"/>
          <w:szCs w:val="28"/>
          <w:lang w:val="x-none"/>
        </w:rPr>
      </w:pPr>
      <w:r w:rsidRPr="00197A26">
        <w:rPr>
          <w:sz w:val="28"/>
          <w:szCs w:val="28"/>
          <w:lang w:val="x-none"/>
        </w:rPr>
        <w:t xml:space="preserve">1. Утвердить Правила создания, охраны и содержания зеленых насаждений на территории муниципального образования муниципального района </w:t>
      </w:r>
      <w:r>
        <w:rPr>
          <w:sz w:val="28"/>
          <w:szCs w:val="28"/>
          <w:lang w:val="x-none"/>
        </w:rPr>
        <w:t>«</w:t>
      </w:r>
      <w:proofErr w:type="spellStart"/>
      <w:r w:rsidRPr="00197A26">
        <w:rPr>
          <w:sz w:val="28"/>
          <w:szCs w:val="28"/>
          <w:lang w:val="x-none"/>
        </w:rPr>
        <w:t>Корткеросский</w:t>
      </w:r>
      <w:proofErr w:type="spellEnd"/>
      <w:r>
        <w:rPr>
          <w:sz w:val="28"/>
          <w:szCs w:val="28"/>
          <w:lang w:val="x-none"/>
        </w:rPr>
        <w:t>»</w:t>
      </w:r>
      <w:r w:rsidRPr="00197A26">
        <w:rPr>
          <w:sz w:val="28"/>
          <w:szCs w:val="28"/>
          <w:lang w:val="x-none"/>
        </w:rPr>
        <w:t xml:space="preserve"> согласно приложению 1.</w:t>
      </w:r>
    </w:p>
    <w:p w:rsidR="00603536" w:rsidRPr="00197A26" w:rsidRDefault="00603536" w:rsidP="00603536">
      <w:pPr>
        <w:shd w:val="clear" w:color="auto" w:fill="FFFFFF"/>
        <w:ind w:firstLine="567"/>
        <w:contextualSpacing/>
        <w:jc w:val="both"/>
        <w:rPr>
          <w:sz w:val="28"/>
          <w:szCs w:val="28"/>
          <w:lang w:val="x-none"/>
        </w:rPr>
      </w:pPr>
      <w:r w:rsidRPr="00197A26">
        <w:rPr>
          <w:sz w:val="28"/>
          <w:szCs w:val="28"/>
          <w:lang w:val="x-none"/>
        </w:rPr>
        <w:t xml:space="preserve">2. Утвердить Методику оценки компенсационных выплат за вырубку (повреждение) зеленых насаждений на территории муниципального образования муниципального района </w:t>
      </w:r>
      <w:r>
        <w:rPr>
          <w:sz w:val="28"/>
          <w:szCs w:val="28"/>
          <w:lang w:val="x-none"/>
        </w:rPr>
        <w:t>«</w:t>
      </w:r>
      <w:proofErr w:type="spellStart"/>
      <w:r w:rsidRPr="00197A26">
        <w:rPr>
          <w:sz w:val="28"/>
          <w:szCs w:val="28"/>
          <w:lang w:val="x-none"/>
        </w:rPr>
        <w:t>Корткеросский</w:t>
      </w:r>
      <w:proofErr w:type="spellEnd"/>
      <w:r>
        <w:rPr>
          <w:sz w:val="28"/>
          <w:szCs w:val="28"/>
          <w:lang w:val="x-none"/>
        </w:rPr>
        <w:t>»</w:t>
      </w:r>
      <w:r w:rsidRPr="00197A26">
        <w:rPr>
          <w:sz w:val="28"/>
          <w:szCs w:val="28"/>
          <w:lang w:val="x-none"/>
        </w:rPr>
        <w:t xml:space="preserve"> согласно приложению 2.</w:t>
      </w:r>
    </w:p>
    <w:p w:rsidR="00603536" w:rsidRPr="00BF10D7" w:rsidRDefault="00603536" w:rsidP="0060353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10D7">
        <w:rPr>
          <w:rFonts w:ascii="Times New Roman" w:hAnsi="Times New Roman"/>
          <w:b w:val="0"/>
          <w:sz w:val="28"/>
          <w:szCs w:val="28"/>
          <w:lang w:val="x-none"/>
        </w:rPr>
        <w:t xml:space="preserve">3. Признать утратившим силу решение Совета муниципального района </w:t>
      </w:r>
      <w:r>
        <w:rPr>
          <w:rFonts w:ascii="Times New Roman" w:hAnsi="Times New Roman"/>
          <w:b w:val="0"/>
          <w:sz w:val="28"/>
          <w:szCs w:val="28"/>
          <w:lang w:val="x-none"/>
        </w:rPr>
        <w:t>«</w:t>
      </w:r>
      <w:proofErr w:type="spellStart"/>
      <w:r w:rsidRPr="00BF10D7">
        <w:rPr>
          <w:rFonts w:ascii="Times New Roman" w:hAnsi="Times New Roman"/>
          <w:b w:val="0"/>
          <w:sz w:val="28"/>
          <w:szCs w:val="28"/>
          <w:lang w:val="x-none"/>
        </w:rPr>
        <w:t>Корткеросский</w:t>
      </w:r>
      <w:proofErr w:type="spellEnd"/>
      <w:r>
        <w:rPr>
          <w:rFonts w:ascii="Times New Roman" w:hAnsi="Times New Roman"/>
          <w:b w:val="0"/>
          <w:sz w:val="28"/>
          <w:szCs w:val="28"/>
          <w:lang w:val="x-none"/>
        </w:rPr>
        <w:t>»</w:t>
      </w:r>
      <w:r w:rsidRPr="00BF10D7">
        <w:rPr>
          <w:rFonts w:ascii="Times New Roman" w:hAnsi="Times New Roman"/>
          <w:b w:val="0"/>
          <w:sz w:val="28"/>
          <w:szCs w:val="28"/>
          <w:lang w:val="x-none"/>
        </w:rPr>
        <w:t xml:space="preserve">  от 1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BF10D7">
        <w:rPr>
          <w:rFonts w:ascii="Times New Roman" w:hAnsi="Times New Roman"/>
          <w:b w:val="0"/>
          <w:sz w:val="28"/>
          <w:szCs w:val="28"/>
          <w:lang w:val="x-none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октября</w:t>
      </w:r>
      <w:r w:rsidRPr="00BF10D7">
        <w:rPr>
          <w:rFonts w:ascii="Times New Roman" w:hAnsi="Times New Roman"/>
          <w:b w:val="0"/>
          <w:sz w:val="28"/>
          <w:szCs w:val="28"/>
          <w:lang w:val="x-none"/>
        </w:rPr>
        <w:t xml:space="preserve"> 201</w:t>
      </w:r>
      <w:r>
        <w:rPr>
          <w:rFonts w:ascii="Times New Roman" w:hAnsi="Times New Roman"/>
          <w:b w:val="0"/>
          <w:sz w:val="28"/>
          <w:szCs w:val="28"/>
        </w:rPr>
        <w:t>8</w:t>
      </w:r>
      <w:r w:rsidRPr="00BF10D7">
        <w:rPr>
          <w:rFonts w:ascii="Times New Roman" w:hAnsi="Times New Roman"/>
          <w:b w:val="0"/>
          <w:sz w:val="28"/>
          <w:szCs w:val="28"/>
          <w:lang w:val="x-none"/>
        </w:rPr>
        <w:t xml:space="preserve"> года № VI-</w:t>
      </w:r>
      <w:r>
        <w:rPr>
          <w:rFonts w:ascii="Times New Roman" w:hAnsi="Times New Roman"/>
          <w:b w:val="0"/>
          <w:sz w:val="28"/>
          <w:szCs w:val="28"/>
        </w:rPr>
        <w:t>32</w:t>
      </w:r>
      <w:r w:rsidRPr="00BF10D7">
        <w:rPr>
          <w:rFonts w:ascii="Times New Roman" w:hAnsi="Times New Roman"/>
          <w:b w:val="0"/>
          <w:sz w:val="28"/>
          <w:szCs w:val="28"/>
          <w:lang w:val="x-none"/>
        </w:rPr>
        <w:t>/</w:t>
      </w:r>
      <w:r>
        <w:rPr>
          <w:rFonts w:ascii="Times New Roman" w:hAnsi="Times New Roman"/>
          <w:b w:val="0"/>
          <w:sz w:val="28"/>
          <w:szCs w:val="28"/>
        </w:rPr>
        <w:t>20</w:t>
      </w:r>
      <w:r w:rsidRPr="00BF10D7">
        <w:rPr>
          <w:rFonts w:ascii="Times New Roman" w:hAnsi="Times New Roman"/>
          <w:b w:val="0"/>
          <w:sz w:val="28"/>
          <w:szCs w:val="28"/>
          <w:lang w:val="x-none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BF10D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создания, охраны и содержания зеленых насаждений на территории муниципального образования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BF10D7">
        <w:rPr>
          <w:rFonts w:ascii="Times New Roman" w:hAnsi="Times New Roman" w:cs="Times New Roman"/>
          <w:b w:val="0"/>
          <w:sz w:val="28"/>
          <w:szCs w:val="28"/>
        </w:rPr>
        <w:t>Корткеросский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BF10D7">
        <w:rPr>
          <w:rFonts w:ascii="Times New Roman" w:hAnsi="Times New Roman" w:cs="Times New Roman"/>
          <w:b w:val="0"/>
          <w:sz w:val="28"/>
          <w:szCs w:val="28"/>
        </w:rPr>
        <w:t xml:space="preserve">, об утверждении Методики оценки компенсационных выплат за вырубку (повреждение) зеленых насаждений на территории муниципального образования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BF10D7">
        <w:rPr>
          <w:rFonts w:ascii="Times New Roman" w:hAnsi="Times New Roman" w:cs="Times New Roman"/>
          <w:b w:val="0"/>
          <w:sz w:val="28"/>
          <w:szCs w:val="28"/>
        </w:rPr>
        <w:t>Корткеросский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603536" w:rsidRPr="00BF10D7" w:rsidRDefault="00603536" w:rsidP="00603536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603536" w:rsidRDefault="00603536" w:rsidP="00603536">
      <w:pPr>
        <w:shd w:val="clear" w:color="auto" w:fill="FFFFFF"/>
        <w:ind w:firstLine="567"/>
        <w:contextualSpacing/>
        <w:jc w:val="both"/>
        <w:rPr>
          <w:sz w:val="28"/>
          <w:szCs w:val="28"/>
          <w:lang w:val="x-none"/>
        </w:rPr>
      </w:pPr>
      <w:r w:rsidRPr="00197A26">
        <w:rPr>
          <w:sz w:val="28"/>
          <w:szCs w:val="28"/>
          <w:lang w:val="x-none"/>
        </w:rPr>
        <w:t>3. Настоящее решение вступает в силу со дня его официального опубликования</w:t>
      </w:r>
      <w:r>
        <w:rPr>
          <w:sz w:val="28"/>
          <w:szCs w:val="28"/>
        </w:rPr>
        <w:t xml:space="preserve"> и подлежит опубликованию в сети Интернет</w:t>
      </w:r>
      <w:r w:rsidRPr="00197A26">
        <w:rPr>
          <w:sz w:val="28"/>
          <w:szCs w:val="28"/>
          <w:lang w:val="x-none"/>
        </w:rPr>
        <w:t>.</w:t>
      </w:r>
    </w:p>
    <w:p w:rsidR="00603536" w:rsidRDefault="00603536" w:rsidP="00603536">
      <w:pPr>
        <w:shd w:val="clear" w:color="auto" w:fill="FFFFFF"/>
        <w:contextualSpacing/>
        <w:jc w:val="both"/>
        <w:rPr>
          <w:sz w:val="28"/>
          <w:szCs w:val="28"/>
        </w:rPr>
      </w:pPr>
    </w:p>
    <w:p w:rsidR="00603536" w:rsidRPr="00EC1889" w:rsidRDefault="00603536" w:rsidP="00603536">
      <w:pPr>
        <w:widowControl w:val="0"/>
        <w:suppressAutoHyphens/>
        <w:autoSpaceDN w:val="0"/>
        <w:jc w:val="both"/>
        <w:textAlignment w:val="baseline"/>
        <w:rPr>
          <w:rFonts w:eastAsia="SimSun"/>
          <w:b/>
          <w:kern w:val="3"/>
          <w:sz w:val="28"/>
          <w:szCs w:val="28"/>
          <w:lang w:eastAsia="zh-CN" w:bidi="hi-IN"/>
        </w:rPr>
      </w:pPr>
      <w:r w:rsidRPr="00EC1889">
        <w:rPr>
          <w:rFonts w:eastAsia="SimSun"/>
          <w:b/>
          <w:kern w:val="3"/>
          <w:sz w:val="28"/>
          <w:szCs w:val="28"/>
          <w:lang w:eastAsia="zh-CN" w:bidi="hi-IN"/>
        </w:rPr>
        <w:t xml:space="preserve">Глава муниципального района </w:t>
      </w:r>
    </w:p>
    <w:p w:rsidR="00603536" w:rsidRDefault="00603536" w:rsidP="00603536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b/>
          <w:kern w:val="3"/>
          <w:sz w:val="28"/>
          <w:szCs w:val="28"/>
          <w:lang w:eastAsia="zh-CN" w:bidi="hi-IN"/>
        </w:rPr>
        <w:t>«</w:t>
      </w:r>
      <w:proofErr w:type="spellStart"/>
      <w:proofErr w:type="gramStart"/>
      <w:r w:rsidRPr="00EC1889">
        <w:rPr>
          <w:rFonts w:eastAsia="SimSun"/>
          <w:b/>
          <w:kern w:val="3"/>
          <w:sz w:val="28"/>
          <w:szCs w:val="28"/>
          <w:lang w:eastAsia="zh-CN" w:bidi="hi-IN"/>
        </w:rPr>
        <w:t>Корткеросский</w:t>
      </w:r>
      <w:proofErr w:type="spellEnd"/>
      <w:r>
        <w:rPr>
          <w:rFonts w:eastAsia="SimSun"/>
          <w:b/>
          <w:kern w:val="3"/>
          <w:sz w:val="28"/>
          <w:szCs w:val="28"/>
          <w:lang w:eastAsia="zh-CN" w:bidi="hi-IN"/>
        </w:rPr>
        <w:t>»</w:t>
      </w:r>
      <w:r w:rsidRPr="00EC1889">
        <w:rPr>
          <w:rFonts w:eastAsia="SimSun"/>
          <w:b/>
          <w:kern w:val="3"/>
          <w:sz w:val="28"/>
          <w:szCs w:val="28"/>
          <w:lang w:eastAsia="zh-CN" w:bidi="hi-IN"/>
        </w:rPr>
        <w:t xml:space="preserve">   </w:t>
      </w:r>
      <w:proofErr w:type="gramEnd"/>
      <w:r w:rsidRPr="00EC1889">
        <w:rPr>
          <w:rFonts w:eastAsia="SimSun"/>
          <w:b/>
          <w:kern w:val="3"/>
          <w:sz w:val="28"/>
          <w:szCs w:val="28"/>
          <w:lang w:eastAsia="zh-CN" w:bidi="hi-IN"/>
        </w:rPr>
        <w:t xml:space="preserve">                                                            </w:t>
      </w:r>
      <w:r>
        <w:rPr>
          <w:rFonts w:eastAsia="SimSun"/>
          <w:b/>
          <w:kern w:val="3"/>
          <w:sz w:val="28"/>
          <w:szCs w:val="28"/>
          <w:lang w:eastAsia="zh-CN" w:bidi="hi-IN"/>
        </w:rPr>
        <w:t xml:space="preserve">       </w:t>
      </w:r>
      <w:r w:rsidRPr="00EC1889">
        <w:rPr>
          <w:rFonts w:eastAsia="SimSun"/>
          <w:b/>
          <w:kern w:val="3"/>
          <w:sz w:val="28"/>
          <w:szCs w:val="28"/>
          <w:lang w:eastAsia="zh-CN" w:bidi="hi-IN"/>
        </w:rPr>
        <w:t xml:space="preserve">      </w:t>
      </w:r>
      <w:proofErr w:type="spellStart"/>
      <w:r w:rsidRPr="00EC1889">
        <w:rPr>
          <w:rFonts w:eastAsia="SimSun"/>
          <w:b/>
          <w:kern w:val="3"/>
          <w:sz w:val="28"/>
          <w:szCs w:val="28"/>
          <w:lang w:eastAsia="zh-CN" w:bidi="hi-IN"/>
        </w:rPr>
        <w:t>М.Питашук</w:t>
      </w:r>
      <w:proofErr w:type="spellEnd"/>
    </w:p>
    <w:p w:rsidR="00603536" w:rsidRPr="00F27E23" w:rsidRDefault="00603536" w:rsidP="00603536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br w:type="page"/>
      </w:r>
      <w:r w:rsidRPr="00F27E23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</w:p>
    <w:p w:rsidR="00603536" w:rsidRPr="00F27E23" w:rsidRDefault="00603536" w:rsidP="00603536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F27E23">
        <w:rPr>
          <w:rFonts w:ascii="Times New Roman" w:hAnsi="Times New Roman" w:cs="Times New Roman"/>
          <w:sz w:val="24"/>
          <w:szCs w:val="28"/>
        </w:rPr>
        <w:t>к решению</w:t>
      </w:r>
    </w:p>
    <w:p w:rsidR="00603536" w:rsidRPr="00F27E23" w:rsidRDefault="00603536" w:rsidP="00603536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F27E23">
        <w:rPr>
          <w:rFonts w:ascii="Times New Roman" w:hAnsi="Times New Roman" w:cs="Times New Roman"/>
          <w:sz w:val="24"/>
          <w:szCs w:val="28"/>
        </w:rPr>
        <w:t xml:space="preserve">Совета </w:t>
      </w:r>
      <w:r>
        <w:rPr>
          <w:rFonts w:ascii="Times New Roman" w:hAnsi="Times New Roman" w:cs="Times New Roman"/>
          <w:sz w:val="24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района </w:t>
      </w:r>
      <w:r w:rsidRPr="00F27E2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«</w:t>
      </w:r>
      <w:proofErr w:type="spellStart"/>
      <w:proofErr w:type="gramEnd"/>
      <w:r w:rsidRPr="00F27E23">
        <w:rPr>
          <w:rFonts w:ascii="Times New Roman" w:hAnsi="Times New Roman" w:cs="Times New Roman"/>
          <w:sz w:val="24"/>
          <w:szCs w:val="28"/>
        </w:rPr>
        <w:t>Корткеросский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>»</w:t>
      </w:r>
    </w:p>
    <w:p w:rsidR="00603536" w:rsidRPr="00E675A5" w:rsidRDefault="00603536" w:rsidP="00603536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27E23">
        <w:rPr>
          <w:rFonts w:ascii="Times New Roman" w:hAnsi="Times New Roman" w:cs="Times New Roman"/>
          <w:sz w:val="24"/>
          <w:szCs w:val="28"/>
        </w:rPr>
        <w:t xml:space="preserve">от </w:t>
      </w:r>
      <w:r w:rsidRPr="00603536">
        <w:rPr>
          <w:rFonts w:ascii="Times New Roman" w:hAnsi="Times New Roman" w:cs="Times New Roman"/>
          <w:sz w:val="24"/>
          <w:szCs w:val="28"/>
        </w:rPr>
        <w:t>17</w:t>
      </w:r>
      <w:r>
        <w:rPr>
          <w:rFonts w:ascii="Times New Roman" w:hAnsi="Times New Roman" w:cs="Times New Roman"/>
          <w:sz w:val="24"/>
          <w:szCs w:val="28"/>
        </w:rPr>
        <w:t xml:space="preserve"> апреля 2019</w:t>
      </w:r>
      <w:r w:rsidRPr="00F27E23">
        <w:rPr>
          <w:rFonts w:ascii="Times New Roman" w:hAnsi="Times New Roman" w:cs="Times New Roman"/>
          <w:sz w:val="24"/>
          <w:szCs w:val="28"/>
        </w:rPr>
        <w:t xml:space="preserve"> г. </w:t>
      </w:r>
      <w:r>
        <w:rPr>
          <w:rFonts w:ascii="Times New Roman" w:hAnsi="Times New Roman" w:cs="Times New Roman"/>
          <w:sz w:val="24"/>
          <w:szCs w:val="28"/>
        </w:rPr>
        <w:t xml:space="preserve">№ </w:t>
      </w:r>
      <w:r>
        <w:rPr>
          <w:rFonts w:ascii="Times New Roman" w:hAnsi="Times New Roman" w:cs="Times New Roman"/>
          <w:sz w:val="24"/>
          <w:szCs w:val="28"/>
          <w:lang w:val="en-US"/>
        </w:rPr>
        <w:t>VI</w:t>
      </w:r>
      <w:r w:rsidRPr="00603536">
        <w:rPr>
          <w:rFonts w:ascii="Times New Roman" w:hAnsi="Times New Roman" w:cs="Times New Roman"/>
          <w:sz w:val="24"/>
          <w:szCs w:val="28"/>
        </w:rPr>
        <w:t>-37/10</w:t>
      </w:r>
    </w:p>
    <w:p w:rsidR="00603536" w:rsidRPr="00FD2F52" w:rsidRDefault="00603536" w:rsidP="006035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3536" w:rsidRPr="00FD2F52" w:rsidRDefault="00603536" w:rsidP="006035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84"/>
      <w:bookmarkEnd w:id="1"/>
      <w:r w:rsidRPr="00FD2F52">
        <w:rPr>
          <w:rFonts w:ascii="Times New Roman" w:hAnsi="Times New Roman" w:cs="Times New Roman"/>
          <w:sz w:val="28"/>
          <w:szCs w:val="28"/>
        </w:rPr>
        <w:t>ПРАВИЛА</w:t>
      </w:r>
    </w:p>
    <w:p w:rsidR="00603536" w:rsidRPr="00FD2F52" w:rsidRDefault="00603536" w:rsidP="006035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2F52">
        <w:rPr>
          <w:rFonts w:ascii="Times New Roman" w:hAnsi="Times New Roman" w:cs="Times New Roman"/>
          <w:sz w:val="28"/>
          <w:szCs w:val="28"/>
        </w:rPr>
        <w:t>СОЗДАНИЯ, ОХРАНЫ И СОДЕРЖАНИЯ ЗЕЛЕНЫХ НАСАЖДЕНИЙ</w:t>
      </w:r>
    </w:p>
    <w:p w:rsidR="00603536" w:rsidRPr="00FD2F52" w:rsidRDefault="00603536" w:rsidP="006035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2F5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603536" w:rsidRPr="00FD2F52" w:rsidRDefault="00603536" w:rsidP="006035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2F5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2F52">
        <w:rPr>
          <w:rFonts w:ascii="Times New Roman" w:hAnsi="Times New Roman" w:cs="Times New Roman"/>
          <w:sz w:val="28"/>
          <w:szCs w:val="28"/>
        </w:rPr>
        <w:t>КОРТКЕРОССКИЙ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03536" w:rsidRPr="00F1300D" w:rsidRDefault="00603536" w:rsidP="00603536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603536" w:rsidRPr="00F1300D" w:rsidRDefault="00603536" w:rsidP="006035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300D">
        <w:rPr>
          <w:sz w:val="28"/>
          <w:szCs w:val="28"/>
        </w:rPr>
        <w:t xml:space="preserve">Правила создания, охраны и содержания зеленых насаждений на территории муниципального образования муниципального района </w:t>
      </w:r>
      <w:r>
        <w:rPr>
          <w:sz w:val="28"/>
          <w:szCs w:val="28"/>
        </w:rPr>
        <w:t>«</w:t>
      </w:r>
      <w:proofErr w:type="spellStart"/>
      <w:r w:rsidRPr="00F1300D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F1300D">
        <w:rPr>
          <w:sz w:val="28"/>
          <w:szCs w:val="28"/>
        </w:rPr>
        <w:t xml:space="preserve"> регулируют вопросы правоотношени</w:t>
      </w:r>
      <w:r>
        <w:rPr>
          <w:sz w:val="28"/>
          <w:szCs w:val="28"/>
        </w:rPr>
        <w:t>й</w:t>
      </w:r>
      <w:r w:rsidRPr="00F1300D">
        <w:rPr>
          <w:sz w:val="28"/>
          <w:szCs w:val="28"/>
        </w:rPr>
        <w:t xml:space="preserve"> между органами местного самоуправления, юридическими лицами и гражданами по вопросам создания, охраны и содержания зеленых насаждений на территории муниципального образования муниципального района </w:t>
      </w:r>
      <w:r>
        <w:rPr>
          <w:sz w:val="28"/>
          <w:szCs w:val="28"/>
        </w:rPr>
        <w:t>«</w:t>
      </w:r>
      <w:proofErr w:type="spellStart"/>
      <w:r w:rsidRPr="00F1300D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F1300D">
        <w:rPr>
          <w:sz w:val="28"/>
          <w:szCs w:val="28"/>
        </w:rPr>
        <w:t xml:space="preserve"> (далее - МО МР </w:t>
      </w:r>
      <w:r>
        <w:rPr>
          <w:sz w:val="28"/>
          <w:szCs w:val="28"/>
        </w:rPr>
        <w:t>«</w:t>
      </w:r>
      <w:proofErr w:type="spellStart"/>
      <w:r w:rsidRPr="00F1300D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F1300D">
        <w:rPr>
          <w:sz w:val="28"/>
          <w:szCs w:val="28"/>
        </w:rPr>
        <w:t>).</w:t>
      </w:r>
    </w:p>
    <w:p w:rsidR="00603536" w:rsidRPr="00F1300D" w:rsidRDefault="00603536" w:rsidP="00603536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603536" w:rsidRPr="00BF421E" w:rsidRDefault="00603536" w:rsidP="0060353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center"/>
        <w:outlineLvl w:val="1"/>
        <w:rPr>
          <w:b/>
          <w:sz w:val="32"/>
          <w:szCs w:val="28"/>
        </w:rPr>
      </w:pPr>
      <w:r w:rsidRPr="00F1300D">
        <w:rPr>
          <w:b/>
          <w:sz w:val="32"/>
          <w:szCs w:val="28"/>
        </w:rPr>
        <w:t>Основны</w:t>
      </w:r>
      <w:r w:rsidRPr="00F1300D">
        <w:rPr>
          <w:b/>
          <w:bCs/>
          <w:sz w:val="32"/>
          <w:szCs w:val="28"/>
        </w:rPr>
        <w:t>е понятия</w:t>
      </w:r>
    </w:p>
    <w:p w:rsidR="00603536" w:rsidRPr="00F1300D" w:rsidRDefault="00603536" w:rsidP="00603536">
      <w:pPr>
        <w:widowControl w:val="0"/>
        <w:autoSpaceDE w:val="0"/>
        <w:autoSpaceDN w:val="0"/>
        <w:adjustRightInd w:val="0"/>
        <w:ind w:left="900"/>
        <w:outlineLvl w:val="1"/>
        <w:rPr>
          <w:b/>
          <w:sz w:val="28"/>
          <w:szCs w:val="28"/>
        </w:rPr>
      </w:pPr>
    </w:p>
    <w:p w:rsidR="00603536" w:rsidRPr="00F1300D" w:rsidRDefault="00603536" w:rsidP="00603536">
      <w:pPr>
        <w:ind w:firstLine="851"/>
        <w:jc w:val="both"/>
        <w:rPr>
          <w:sz w:val="28"/>
          <w:szCs w:val="28"/>
        </w:rPr>
      </w:pPr>
      <w:r w:rsidRPr="00F1300D">
        <w:rPr>
          <w:sz w:val="28"/>
          <w:szCs w:val="28"/>
          <w:u w:val="single"/>
        </w:rPr>
        <w:t>Зеленые насаждения</w:t>
      </w:r>
      <w:r w:rsidRPr="00F1300D">
        <w:rPr>
          <w:sz w:val="28"/>
          <w:szCs w:val="28"/>
        </w:rPr>
        <w:t xml:space="preserve"> - лесные насаждения (деревья, кустарники и лианы, произрастающие в лесах), а также деревья, кустарники и лианы, произрастающие вне лесов (например, насаждения в парках, аллеях, отдельно высаженные в черте населенного пункта деревья, насаждения в полосах отвода железнодорожных магистралей и автомобильных дорог или каналов) естественного и искусственного происхождения.</w:t>
      </w:r>
    </w:p>
    <w:p w:rsidR="00603536" w:rsidRPr="00F1300D" w:rsidRDefault="00603536" w:rsidP="00603536">
      <w:pPr>
        <w:ind w:firstLine="851"/>
        <w:jc w:val="both"/>
        <w:rPr>
          <w:sz w:val="28"/>
          <w:szCs w:val="28"/>
        </w:rPr>
      </w:pPr>
      <w:r w:rsidRPr="00F1300D">
        <w:rPr>
          <w:sz w:val="28"/>
          <w:szCs w:val="28"/>
          <w:u w:val="single"/>
        </w:rPr>
        <w:t>Озелененные территории</w:t>
      </w:r>
      <w:r w:rsidRPr="00F1300D">
        <w:rPr>
          <w:sz w:val="28"/>
          <w:szCs w:val="28"/>
        </w:rPr>
        <w:t xml:space="preserve"> -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общественного, делового, коммунального, производственного назначения, в пределах которой не менее 70 процентов поверхности занято зелеными насаждениями.</w:t>
      </w:r>
    </w:p>
    <w:p w:rsidR="00603536" w:rsidRPr="00F1300D" w:rsidRDefault="00603536" w:rsidP="00603536">
      <w:pPr>
        <w:ind w:firstLine="851"/>
        <w:jc w:val="both"/>
        <w:rPr>
          <w:sz w:val="28"/>
          <w:szCs w:val="28"/>
        </w:rPr>
      </w:pPr>
      <w:r w:rsidRPr="00F1300D">
        <w:rPr>
          <w:sz w:val="28"/>
          <w:szCs w:val="28"/>
          <w:u w:val="single"/>
        </w:rPr>
        <w:t>Зеленый массив</w:t>
      </w:r>
      <w:r w:rsidRPr="00F1300D">
        <w:rPr>
          <w:sz w:val="28"/>
          <w:szCs w:val="28"/>
        </w:rPr>
        <w:t xml:space="preserve"> - участок земли, занятый взрослыми деревьями (не менее 50 экземпляров), образующими единый полог.</w:t>
      </w:r>
    </w:p>
    <w:p w:rsidR="00603536" w:rsidRPr="00F1300D" w:rsidRDefault="00603536" w:rsidP="00603536">
      <w:pPr>
        <w:ind w:firstLine="851"/>
        <w:jc w:val="both"/>
        <w:rPr>
          <w:sz w:val="28"/>
          <w:szCs w:val="28"/>
        </w:rPr>
      </w:pPr>
      <w:r w:rsidRPr="00F1300D">
        <w:rPr>
          <w:sz w:val="28"/>
          <w:szCs w:val="28"/>
          <w:u w:val="single"/>
        </w:rPr>
        <w:t>Дерево</w:t>
      </w:r>
      <w:r w:rsidRPr="00F1300D">
        <w:rPr>
          <w:sz w:val="28"/>
          <w:szCs w:val="28"/>
        </w:rPr>
        <w:t xml:space="preserve"> - многолетнее растение с четко выраженным деревянистым прямостоячим главным стеблем - стволом диаметром не менее 5 см на высоте 1,3 см.</w:t>
      </w:r>
    </w:p>
    <w:p w:rsidR="00603536" w:rsidRPr="00F1300D" w:rsidRDefault="00603536" w:rsidP="00603536">
      <w:pPr>
        <w:ind w:firstLine="851"/>
        <w:jc w:val="both"/>
        <w:rPr>
          <w:sz w:val="28"/>
          <w:szCs w:val="28"/>
        </w:rPr>
      </w:pPr>
      <w:r w:rsidRPr="00F1300D">
        <w:rPr>
          <w:sz w:val="28"/>
          <w:szCs w:val="28"/>
          <w:u w:val="single"/>
        </w:rPr>
        <w:t>Аварийное дерево</w:t>
      </w:r>
      <w:r w:rsidRPr="00F1300D">
        <w:rPr>
          <w:sz w:val="28"/>
          <w:szCs w:val="28"/>
        </w:rPr>
        <w:t xml:space="preserve"> - дерево, которое по своему жизненному состоянию или местоположению представляет угрозу для жизни и здоровья человека, сохранности его имущества, наземных коммуникаций и объектов.</w:t>
      </w:r>
    </w:p>
    <w:p w:rsidR="00603536" w:rsidRPr="00F1300D" w:rsidRDefault="00603536" w:rsidP="00603536">
      <w:pPr>
        <w:ind w:firstLine="851"/>
        <w:jc w:val="both"/>
        <w:rPr>
          <w:sz w:val="28"/>
          <w:szCs w:val="28"/>
        </w:rPr>
      </w:pPr>
      <w:r w:rsidRPr="00F1300D">
        <w:rPr>
          <w:sz w:val="28"/>
          <w:szCs w:val="28"/>
          <w:u w:val="single"/>
        </w:rPr>
        <w:t xml:space="preserve">Кустарник </w:t>
      </w:r>
      <w:r w:rsidRPr="00F1300D">
        <w:rPr>
          <w:sz w:val="28"/>
          <w:szCs w:val="28"/>
        </w:rPr>
        <w:t>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603536" w:rsidRPr="00F1300D" w:rsidRDefault="00603536" w:rsidP="00603536">
      <w:pPr>
        <w:ind w:firstLine="851"/>
        <w:jc w:val="both"/>
        <w:rPr>
          <w:sz w:val="28"/>
          <w:szCs w:val="28"/>
        </w:rPr>
      </w:pPr>
      <w:r w:rsidRPr="00F1300D">
        <w:rPr>
          <w:sz w:val="28"/>
          <w:szCs w:val="28"/>
          <w:u w:val="single"/>
        </w:rPr>
        <w:t>Травяной покров</w:t>
      </w:r>
      <w:r w:rsidRPr="00F1300D">
        <w:rPr>
          <w:sz w:val="28"/>
          <w:szCs w:val="28"/>
        </w:rPr>
        <w:t xml:space="preserve"> - газон, естественная травяная растительность.</w:t>
      </w:r>
    </w:p>
    <w:p w:rsidR="00603536" w:rsidRPr="00F1300D" w:rsidRDefault="00603536" w:rsidP="00603536">
      <w:pPr>
        <w:ind w:firstLine="851"/>
        <w:jc w:val="both"/>
        <w:rPr>
          <w:sz w:val="28"/>
          <w:szCs w:val="28"/>
        </w:rPr>
      </w:pPr>
      <w:r w:rsidRPr="00F1300D">
        <w:rPr>
          <w:sz w:val="28"/>
          <w:szCs w:val="28"/>
          <w:u w:val="single"/>
        </w:rPr>
        <w:lastRenderedPageBreak/>
        <w:t>Заросли</w:t>
      </w:r>
      <w:r w:rsidRPr="00F1300D">
        <w:rPr>
          <w:sz w:val="28"/>
          <w:szCs w:val="28"/>
        </w:rPr>
        <w:t xml:space="preserve"> - деревья и кустарники самосевного и порослевого происхождения, образующие единый сомкнутый полог.</w:t>
      </w:r>
    </w:p>
    <w:p w:rsidR="00603536" w:rsidRPr="00F1300D" w:rsidRDefault="00603536" w:rsidP="00603536">
      <w:pPr>
        <w:ind w:firstLine="851"/>
        <w:jc w:val="both"/>
        <w:rPr>
          <w:sz w:val="28"/>
          <w:szCs w:val="28"/>
        </w:rPr>
      </w:pPr>
      <w:r w:rsidRPr="00F1300D">
        <w:rPr>
          <w:sz w:val="28"/>
          <w:szCs w:val="28"/>
          <w:u w:val="single"/>
        </w:rPr>
        <w:t xml:space="preserve">Газон </w:t>
      </w:r>
      <w:r w:rsidRPr="00F1300D">
        <w:rPr>
          <w:sz w:val="28"/>
          <w:szCs w:val="28"/>
        </w:rPr>
        <w:t>- травяной покров, создаваемый посевом семян специально подобранных трав, являющийся фоном для посадок и парковых сооружений и самостоятельным элементом ландшафтной композиции.</w:t>
      </w:r>
    </w:p>
    <w:p w:rsidR="00603536" w:rsidRPr="00F1300D" w:rsidRDefault="00603536" w:rsidP="00603536">
      <w:pPr>
        <w:ind w:firstLine="851"/>
        <w:jc w:val="both"/>
        <w:rPr>
          <w:sz w:val="28"/>
          <w:szCs w:val="28"/>
        </w:rPr>
      </w:pPr>
      <w:r w:rsidRPr="00F1300D">
        <w:rPr>
          <w:sz w:val="28"/>
          <w:szCs w:val="28"/>
          <w:u w:val="single"/>
        </w:rPr>
        <w:t>Цветник</w:t>
      </w:r>
      <w:r w:rsidRPr="00F1300D">
        <w:rPr>
          <w:sz w:val="28"/>
          <w:szCs w:val="28"/>
        </w:rPr>
        <w:t xml:space="preserve"> - участок геометрической или свободной формы с высаженными одно-, двух- или многолетними растениями.</w:t>
      </w:r>
    </w:p>
    <w:p w:rsidR="00603536" w:rsidRPr="00F1300D" w:rsidRDefault="00603536" w:rsidP="00603536">
      <w:pPr>
        <w:ind w:firstLine="851"/>
        <w:jc w:val="both"/>
        <w:rPr>
          <w:sz w:val="28"/>
          <w:szCs w:val="28"/>
        </w:rPr>
      </w:pPr>
      <w:r w:rsidRPr="00F1300D">
        <w:rPr>
          <w:sz w:val="28"/>
          <w:szCs w:val="28"/>
          <w:u w:val="single"/>
        </w:rPr>
        <w:t>Сельские леса</w:t>
      </w:r>
      <w:r w:rsidRPr="00F1300D">
        <w:rPr>
          <w:sz w:val="28"/>
          <w:szCs w:val="28"/>
        </w:rPr>
        <w:t xml:space="preserve"> - сформированный и учтенный в государственном кадастре земельный участок с естественными зелеными массивами, расположенный на территории населенного пункта, подлежащий освоению в целях сохранения </w:t>
      </w:r>
      <w:proofErr w:type="spellStart"/>
      <w:r w:rsidRPr="00F1300D">
        <w:rPr>
          <w:sz w:val="28"/>
          <w:szCs w:val="28"/>
        </w:rPr>
        <w:t>средообразующих</w:t>
      </w:r>
      <w:proofErr w:type="spellEnd"/>
      <w:r w:rsidRPr="00F1300D">
        <w:rPr>
          <w:sz w:val="28"/>
          <w:szCs w:val="28"/>
        </w:rPr>
        <w:t xml:space="preserve">, </w:t>
      </w:r>
      <w:proofErr w:type="spellStart"/>
      <w:r w:rsidRPr="00F1300D">
        <w:rPr>
          <w:sz w:val="28"/>
          <w:szCs w:val="28"/>
        </w:rPr>
        <w:t>водоохранных</w:t>
      </w:r>
      <w:proofErr w:type="spellEnd"/>
      <w:r w:rsidRPr="00F1300D">
        <w:rPr>
          <w:sz w:val="28"/>
          <w:szCs w:val="28"/>
        </w:rPr>
        <w:t>, защитных, санитарно-гигиенических, оздоровительных и иных полезных функций лесов с одновременным использованием лесов при условии, если это использование совместимо с целевым назначением защитных лесов и выполняемыми ими полезными функциями.</w:t>
      </w:r>
    </w:p>
    <w:p w:rsidR="00603536" w:rsidRPr="00F1300D" w:rsidRDefault="00603536" w:rsidP="00603536">
      <w:pPr>
        <w:ind w:firstLine="851"/>
        <w:jc w:val="both"/>
        <w:rPr>
          <w:sz w:val="28"/>
          <w:szCs w:val="28"/>
        </w:rPr>
      </w:pPr>
      <w:r w:rsidRPr="00F1300D">
        <w:rPr>
          <w:sz w:val="28"/>
          <w:szCs w:val="28"/>
          <w:u w:val="single"/>
        </w:rPr>
        <w:t>Парк</w:t>
      </w:r>
      <w:r w:rsidRPr="00F1300D">
        <w:rPr>
          <w:sz w:val="28"/>
          <w:szCs w:val="28"/>
        </w:rPr>
        <w:t xml:space="preserve"> - сформированный и учтенный в государственном кадастре земельный участок общего пользования не менее 5 га, представляющий собой самостоятельный архитектурно-ландшафтный объект с развитой системой благоустройства, предназначенный для периодического массового отдыха населения.</w:t>
      </w:r>
    </w:p>
    <w:p w:rsidR="00603536" w:rsidRPr="00F1300D" w:rsidRDefault="00603536" w:rsidP="00603536">
      <w:pPr>
        <w:ind w:firstLine="851"/>
        <w:jc w:val="both"/>
        <w:rPr>
          <w:sz w:val="28"/>
          <w:szCs w:val="28"/>
        </w:rPr>
      </w:pPr>
      <w:r w:rsidRPr="00F1300D">
        <w:rPr>
          <w:sz w:val="28"/>
          <w:szCs w:val="28"/>
          <w:u w:val="single"/>
        </w:rPr>
        <w:t>Сквер</w:t>
      </w:r>
      <w:r w:rsidRPr="00F1300D">
        <w:rPr>
          <w:sz w:val="28"/>
          <w:szCs w:val="28"/>
        </w:rPr>
        <w:t xml:space="preserve"> - сформированный и учтенный в государственном кадастре земельный участок общего пользования небольшого размера, предназначенный для кратковременного отдыха населения, планировочной организации и декоративного оформления территорий.</w:t>
      </w:r>
    </w:p>
    <w:p w:rsidR="00603536" w:rsidRPr="00F1300D" w:rsidRDefault="00603536" w:rsidP="00603536">
      <w:pPr>
        <w:ind w:firstLine="851"/>
        <w:jc w:val="both"/>
        <w:rPr>
          <w:sz w:val="28"/>
          <w:szCs w:val="28"/>
        </w:rPr>
      </w:pPr>
      <w:r w:rsidRPr="00F1300D">
        <w:rPr>
          <w:sz w:val="28"/>
          <w:szCs w:val="28"/>
          <w:u w:val="single"/>
        </w:rPr>
        <w:t>Ботанический сад</w:t>
      </w:r>
      <w:r w:rsidRPr="00F1300D">
        <w:rPr>
          <w:sz w:val="28"/>
          <w:szCs w:val="28"/>
        </w:rPr>
        <w:t xml:space="preserve"> - сформированный и учтенный в государственном кадастре земельный участок специального назначения, на котором размещается коллекция древесных, кустарниковых и травянистых растений для научно-исследовательских и просветительских целей.</w:t>
      </w:r>
    </w:p>
    <w:p w:rsidR="00603536" w:rsidRPr="00F1300D" w:rsidRDefault="00603536" w:rsidP="00603536">
      <w:pPr>
        <w:ind w:firstLine="851"/>
        <w:jc w:val="both"/>
        <w:rPr>
          <w:sz w:val="28"/>
          <w:szCs w:val="28"/>
        </w:rPr>
      </w:pPr>
      <w:r w:rsidRPr="00F1300D">
        <w:rPr>
          <w:sz w:val="28"/>
          <w:szCs w:val="28"/>
          <w:u w:val="single"/>
        </w:rPr>
        <w:t>Пешеходные аллеи</w:t>
      </w:r>
      <w:r w:rsidRPr="00F1300D">
        <w:rPr>
          <w:sz w:val="28"/>
          <w:szCs w:val="28"/>
        </w:rPr>
        <w:t xml:space="preserve"> - рядовые посадки вдоль улиц, проспектов.</w:t>
      </w:r>
    </w:p>
    <w:p w:rsidR="00603536" w:rsidRPr="00F1300D" w:rsidRDefault="00603536" w:rsidP="00603536">
      <w:pPr>
        <w:ind w:firstLine="851"/>
        <w:jc w:val="both"/>
        <w:rPr>
          <w:sz w:val="28"/>
          <w:szCs w:val="28"/>
        </w:rPr>
      </w:pPr>
      <w:r w:rsidRPr="00F1300D">
        <w:rPr>
          <w:sz w:val="28"/>
          <w:szCs w:val="28"/>
          <w:u w:val="single"/>
        </w:rPr>
        <w:t>Живая изгородь</w:t>
      </w:r>
      <w:r w:rsidRPr="00F1300D">
        <w:rPr>
          <w:sz w:val="28"/>
          <w:szCs w:val="28"/>
        </w:rPr>
        <w:t xml:space="preserve"> - рядовые посадки из кустарников, свободно растущих или формируемых с целью получения сомкнутых непроницаемых зеленых полос.</w:t>
      </w:r>
    </w:p>
    <w:p w:rsidR="00603536" w:rsidRPr="00F1300D" w:rsidRDefault="00603536" w:rsidP="00603536">
      <w:pPr>
        <w:ind w:firstLine="851"/>
        <w:jc w:val="both"/>
        <w:rPr>
          <w:sz w:val="28"/>
          <w:szCs w:val="28"/>
        </w:rPr>
      </w:pPr>
      <w:proofErr w:type="spellStart"/>
      <w:r w:rsidRPr="00F1300D">
        <w:rPr>
          <w:sz w:val="28"/>
          <w:szCs w:val="28"/>
          <w:u w:val="single"/>
        </w:rPr>
        <w:t>Дендроплан</w:t>
      </w:r>
      <w:proofErr w:type="spellEnd"/>
      <w:r w:rsidRPr="00F1300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–</w:t>
      </w:r>
      <w:r w:rsidRPr="00F1300D">
        <w:rPr>
          <w:sz w:val="28"/>
          <w:szCs w:val="28"/>
        </w:rPr>
        <w:t xml:space="preserve"> </w:t>
      </w:r>
      <w:r w:rsidRPr="00F9602B">
        <w:rPr>
          <w:color w:val="333333"/>
          <w:sz w:val="28"/>
          <w:szCs w:val="28"/>
          <w:shd w:val="clear" w:color="auto" w:fill="FFFFFF"/>
        </w:rPr>
        <w:t xml:space="preserve">это топологическая карта участка, на которую наносятся все существующие либо планируемые зеленые насаждения, постройки, коммуникации. Каждое растение либо их группа в </w:t>
      </w:r>
      <w:proofErr w:type="spellStart"/>
      <w:r w:rsidRPr="00F9602B">
        <w:rPr>
          <w:color w:val="333333"/>
          <w:sz w:val="28"/>
          <w:szCs w:val="28"/>
          <w:shd w:val="clear" w:color="auto" w:fill="FFFFFF"/>
        </w:rPr>
        <w:t>денроплане</w:t>
      </w:r>
      <w:proofErr w:type="spellEnd"/>
      <w:r w:rsidRPr="00F9602B">
        <w:rPr>
          <w:color w:val="333333"/>
          <w:sz w:val="28"/>
          <w:szCs w:val="28"/>
          <w:shd w:val="clear" w:color="auto" w:fill="FFFFFF"/>
        </w:rPr>
        <w:t xml:space="preserve"> помечены порядковым номером, который расшифровывается в </w:t>
      </w:r>
      <w:proofErr w:type="spellStart"/>
      <w:r w:rsidRPr="00F9602B">
        <w:rPr>
          <w:color w:val="333333"/>
          <w:sz w:val="28"/>
          <w:szCs w:val="28"/>
          <w:shd w:val="clear" w:color="auto" w:fill="FFFFFF"/>
        </w:rPr>
        <w:t>перечетной</w:t>
      </w:r>
      <w:proofErr w:type="spellEnd"/>
      <w:r w:rsidRPr="00F9602B">
        <w:rPr>
          <w:color w:val="333333"/>
          <w:sz w:val="28"/>
          <w:szCs w:val="28"/>
          <w:shd w:val="clear" w:color="auto" w:fill="FFFFFF"/>
        </w:rPr>
        <w:t xml:space="preserve"> ведомости – документе, обязательно прилагаемом к дендрологическому плану</w:t>
      </w:r>
      <w:r w:rsidRPr="00F9602B">
        <w:rPr>
          <w:sz w:val="28"/>
          <w:szCs w:val="28"/>
        </w:rPr>
        <w:t>.</w:t>
      </w:r>
    </w:p>
    <w:p w:rsidR="00603536" w:rsidRPr="00F1300D" w:rsidRDefault="00603536" w:rsidP="00603536">
      <w:pPr>
        <w:ind w:firstLine="851"/>
        <w:jc w:val="both"/>
        <w:rPr>
          <w:sz w:val="28"/>
          <w:szCs w:val="28"/>
        </w:rPr>
      </w:pPr>
      <w:r w:rsidRPr="00F1300D">
        <w:rPr>
          <w:sz w:val="28"/>
          <w:szCs w:val="28"/>
          <w:u w:val="single"/>
        </w:rPr>
        <w:t>Содержание зеленых насаждений</w:t>
      </w:r>
      <w:r w:rsidRPr="00F1300D">
        <w:rPr>
          <w:sz w:val="28"/>
          <w:szCs w:val="28"/>
        </w:rPr>
        <w:t xml:space="preserve"> - комплекс мероприятий по охране озелененных территорий, уходу и воспроизводству зеленых насаждений, осуществляемых собственниками, пользователями и арендаторами озелененных территорий.</w:t>
      </w:r>
    </w:p>
    <w:p w:rsidR="00603536" w:rsidRPr="00F1300D" w:rsidRDefault="00603536" w:rsidP="00603536">
      <w:pPr>
        <w:ind w:firstLine="851"/>
        <w:jc w:val="both"/>
        <w:rPr>
          <w:sz w:val="28"/>
          <w:szCs w:val="28"/>
        </w:rPr>
      </w:pPr>
      <w:r w:rsidRPr="00F1300D">
        <w:rPr>
          <w:sz w:val="28"/>
          <w:szCs w:val="28"/>
          <w:u w:val="single"/>
        </w:rPr>
        <w:t xml:space="preserve">Уход за зелеными насаждениями </w:t>
      </w:r>
      <w:r w:rsidRPr="00F1300D">
        <w:rPr>
          <w:sz w:val="28"/>
          <w:szCs w:val="28"/>
        </w:rPr>
        <w:t>- комплекс агротехнических мероприятий, направленных на выращивание устойчивых, высокодекоративных зеленых насаждений.</w:t>
      </w:r>
    </w:p>
    <w:p w:rsidR="00603536" w:rsidRPr="00F1300D" w:rsidRDefault="00603536" w:rsidP="00603536">
      <w:pPr>
        <w:ind w:firstLine="851"/>
        <w:jc w:val="both"/>
        <w:rPr>
          <w:sz w:val="28"/>
          <w:szCs w:val="28"/>
        </w:rPr>
      </w:pPr>
      <w:r w:rsidRPr="00F1300D">
        <w:rPr>
          <w:sz w:val="28"/>
          <w:szCs w:val="28"/>
          <w:u w:val="single"/>
        </w:rPr>
        <w:lastRenderedPageBreak/>
        <w:t>Реконструкция зеленых насаждений</w:t>
      </w:r>
      <w:r w:rsidRPr="00F1300D">
        <w:rPr>
          <w:sz w:val="28"/>
          <w:szCs w:val="28"/>
        </w:rPr>
        <w:t xml:space="preserve"> - комплекс агротехнических мероприятий по замене больных и </w:t>
      </w:r>
      <w:proofErr w:type="gramStart"/>
      <w:r w:rsidRPr="00F1300D">
        <w:rPr>
          <w:sz w:val="28"/>
          <w:szCs w:val="28"/>
        </w:rPr>
        <w:t>усыхающих деревьев</w:t>
      </w:r>
      <w:proofErr w:type="gramEnd"/>
      <w:r w:rsidRPr="00F1300D">
        <w:rPr>
          <w:sz w:val="28"/>
          <w:szCs w:val="28"/>
        </w:rPr>
        <w:t xml:space="preserve"> и кустарников, улучшению породного состава, а также обрезке древесно-кустарниковой растительности.</w:t>
      </w:r>
    </w:p>
    <w:p w:rsidR="00603536" w:rsidRPr="00F1300D" w:rsidRDefault="00603536" w:rsidP="00603536">
      <w:pPr>
        <w:ind w:firstLine="851"/>
        <w:jc w:val="both"/>
        <w:rPr>
          <w:sz w:val="28"/>
          <w:szCs w:val="28"/>
        </w:rPr>
      </w:pPr>
      <w:r w:rsidRPr="00F1300D">
        <w:rPr>
          <w:sz w:val="28"/>
          <w:szCs w:val="28"/>
          <w:u w:val="single"/>
        </w:rPr>
        <w:t>Охрана зеленых насаждений</w:t>
      </w:r>
      <w:r w:rsidRPr="00F1300D">
        <w:rPr>
          <w:sz w:val="28"/>
          <w:szCs w:val="28"/>
        </w:rPr>
        <w:t xml:space="preserve"> - система правовых, организационных, экономических и агрономических мероприятий, направленных на сохранение, восстановление или улучшение выполнения насаждениями определенных функций.</w:t>
      </w:r>
    </w:p>
    <w:p w:rsidR="00603536" w:rsidRDefault="00603536" w:rsidP="0060353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300D">
        <w:rPr>
          <w:sz w:val="28"/>
          <w:szCs w:val="28"/>
          <w:u w:val="single"/>
        </w:rPr>
        <w:t>Рубка</w:t>
      </w:r>
      <w:r w:rsidRPr="00F1300D">
        <w:rPr>
          <w:sz w:val="28"/>
          <w:szCs w:val="28"/>
        </w:rPr>
        <w:t xml:space="preserve"> - </w:t>
      </w:r>
      <w:r>
        <w:rPr>
          <w:sz w:val="28"/>
          <w:szCs w:val="28"/>
        </w:rPr>
        <w:t>под рубкой лесных насаждений или не отнесенных к лесным насаждениям деревьев, кустарников и лиан следует понимать их валку (в том числе спиливание, срубание, срезание, то есть отделение различными способами ствола дерева, стебля кустарника и лианы от корня), а также иные технологически связанные с ней процессы (включая трелевку, частичную переработку и (или) хранение древесины в лесу).</w:t>
      </w:r>
    </w:p>
    <w:p w:rsidR="00603536" w:rsidRPr="00F1300D" w:rsidRDefault="00603536" w:rsidP="00603536">
      <w:pPr>
        <w:ind w:firstLine="851"/>
        <w:jc w:val="both"/>
        <w:rPr>
          <w:sz w:val="28"/>
          <w:szCs w:val="28"/>
        </w:rPr>
      </w:pPr>
      <w:r w:rsidRPr="00F1300D">
        <w:rPr>
          <w:sz w:val="28"/>
          <w:szCs w:val="28"/>
        </w:rPr>
        <w:t xml:space="preserve"> </w:t>
      </w:r>
      <w:r w:rsidRPr="00F1300D">
        <w:rPr>
          <w:sz w:val="28"/>
          <w:szCs w:val="28"/>
          <w:u w:val="single"/>
        </w:rPr>
        <w:t>Повреждения до степени прекращения роста зеленых насаждений</w:t>
      </w:r>
      <w:r w:rsidRPr="00F1300D">
        <w:rPr>
          <w:sz w:val="28"/>
          <w:szCs w:val="28"/>
        </w:rPr>
        <w:t xml:space="preserve"> - повреждения, которые необратимо нарушают способность насаждений к продолжению роста (например, слом ствола дерева, </w:t>
      </w:r>
      <w:proofErr w:type="spellStart"/>
      <w:r w:rsidRPr="00F1300D">
        <w:rPr>
          <w:sz w:val="28"/>
          <w:szCs w:val="28"/>
        </w:rPr>
        <w:t>ошмыг</w:t>
      </w:r>
      <w:proofErr w:type="spellEnd"/>
      <w:r w:rsidRPr="00F1300D">
        <w:rPr>
          <w:sz w:val="28"/>
          <w:szCs w:val="28"/>
        </w:rPr>
        <w:t xml:space="preserve"> кроны, обдир коры).</w:t>
      </w:r>
    </w:p>
    <w:p w:rsidR="00603536" w:rsidRPr="00F1300D" w:rsidRDefault="00603536" w:rsidP="00603536">
      <w:pPr>
        <w:ind w:firstLine="851"/>
        <w:jc w:val="both"/>
        <w:rPr>
          <w:sz w:val="28"/>
          <w:szCs w:val="28"/>
        </w:rPr>
      </w:pPr>
      <w:r w:rsidRPr="00F1300D">
        <w:rPr>
          <w:sz w:val="28"/>
          <w:szCs w:val="28"/>
          <w:u w:val="single"/>
        </w:rPr>
        <w:t>Незаконная рубка зеленых насаждений</w:t>
      </w:r>
      <w:r w:rsidRPr="00F1300D">
        <w:rPr>
          <w:sz w:val="28"/>
          <w:szCs w:val="28"/>
        </w:rPr>
        <w:t xml:space="preserve"> - рубка зеленых насаждений с нарушением требований законодательства, например рубка лесных насаждений без оформления необходимых документов (в частности, договора аренды, решения о предоставлении лесного участка, проекта освоения лесов, получившего положительное заключение государственной или муниципальной экспертизы, договора купли-продажи лесных насаждений, государственного или муниципального контракта на выполнение работ по охране, защите, воспроизводству лесов), либо в объеме, превышающем разрешенный, либо с нарушением породного или возрастного состава, либо за пределами лесосеки.</w:t>
      </w:r>
    </w:p>
    <w:p w:rsidR="00603536" w:rsidRPr="00F1300D" w:rsidRDefault="00603536" w:rsidP="00603536">
      <w:pPr>
        <w:ind w:firstLine="851"/>
        <w:jc w:val="both"/>
        <w:rPr>
          <w:sz w:val="28"/>
          <w:szCs w:val="28"/>
        </w:rPr>
      </w:pPr>
      <w:r w:rsidRPr="00F1300D">
        <w:rPr>
          <w:sz w:val="28"/>
          <w:szCs w:val="28"/>
          <w:u w:val="single"/>
        </w:rPr>
        <w:t>Инвентаризация зеленых насаждений</w:t>
      </w:r>
      <w:r w:rsidRPr="00F1300D">
        <w:rPr>
          <w:sz w:val="28"/>
          <w:szCs w:val="28"/>
        </w:rPr>
        <w:t xml:space="preserve"> - комплекс мероприятий по оценке качества и количества зеленых насаждений, проводимых в соответствии с утвержденными в установленном порядке методическими документами.</w:t>
      </w:r>
    </w:p>
    <w:p w:rsidR="00603536" w:rsidRPr="00F1300D" w:rsidRDefault="00603536" w:rsidP="00603536">
      <w:pPr>
        <w:ind w:firstLine="851"/>
        <w:jc w:val="both"/>
        <w:rPr>
          <w:sz w:val="28"/>
          <w:szCs w:val="28"/>
        </w:rPr>
      </w:pPr>
      <w:r w:rsidRPr="00F1300D">
        <w:rPr>
          <w:sz w:val="28"/>
          <w:szCs w:val="28"/>
          <w:u w:val="single"/>
        </w:rPr>
        <w:t>Компенсационное озеленение</w:t>
      </w:r>
      <w:r w:rsidRPr="00F1300D">
        <w:rPr>
          <w:sz w:val="28"/>
          <w:szCs w:val="28"/>
        </w:rPr>
        <w:t xml:space="preserve"> - воспроизводство зеленых насаждений взамен уничтоженных или поврежденных.</w:t>
      </w:r>
    </w:p>
    <w:p w:rsidR="00603536" w:rsidRPr="00F1300D" w:rsidRDefault="00603536" w:rsidP="00603536">
      <w:pPr>
        <w:ind w:firstLine="851"/>
        <w:jc w:val="both"/>
        <w:rPr>
          <w:sz w:val="28"/>
          <w:szCs w:val="28"/>
        </w:rPr>
      </w:pPr>
      <w:r w:rsidRPr="00F1300D">
        <w:rPr>
          <w:sz w:val="28"/>
          <w:szCs w:val="28"/>
          <w:u w:val="single"/>
        </w:rPr>
        <w:t>Действительная восстановительная стоимость зеленых насаждений</w:t>
      </w:r>
      <w:r w:rsidRPr="00F1300D">
        <w:rPr>
          <w:sz w:val="28"/>
          <w:szCs w:val="28"/>
        </w:rPr>
        <w:t xml:space="preserve"> - стоимостная оценка типичных видов (категорий) зеленых насаждений, проведенная суммированием всех видов затрат, связанных с их созданием и содержанием, в пересчете на 1 условное дерево, кустарник, погонный метр и другую удельную единицу.</w:t>
      </w:r>
    </w:p>
    <w:p w:rsidR="00603536" w:rsidRPr="00F1300D" w:rsidRDefault="00603536" w:rsidP="00603536">
      <w:pPr>
        <w:ind w:firstLine="851"/>
        <w:jc w:val="both"/>
        <w:rPr>
          <w:sz w:val="28"/>
          <w:szCs w:val="28"/>
        </w:rPr>
      </w:pPr>
      <w:r w:rsidRPr="00F1300D">
        <w:rPr>
          <w:sz w:val="28"/>
          <w:szCs w:val="28"/>
          <w:u w:val="single"/>
        </w:rPr>
        <w:t>Компенсационная стоимость зеленых насаждений</w:t>
      </w:r>
      <w:r w:rsidRPr="00F1300D">
        <w:rPr>
          <w:sz w:val="28"/>
          <w:szCs w:val="28"/>
        </w:rPr>
        <w:t xml:space="preserve"> - стоимостная оценка зеленых насаждений, устанавливаемая для учета ценности при повреждении или уничтожении, включая расходы на создание и содержание зеленых насаждений.</w:t>
      </w:r>
    </w:p>
    <w:p w:rsidR="00603536" w:rsidRDefault="00603536" w:rsidP="00603536">
      <w:pPr>
        <w:ind w:firstLine="851"/>
        <w:jc w:val="both"/>
        <w:rPr>
          <w:sz w:val="28"/>
          <w:szCs w:val="28"/>
        </w:rPr>
      </w:pPr>
      <w:proofErr w:type="spellStart"/>
      <w:r w:rsidRPr="00F1300D">
        <w:rPr>
          <w:sz w:val="28"/>
          <w:szCs w:val="28"/>
          <w:u w:val="single"/>
        </w:rPr>
        <w:t>Перечетная</w:t>
      </w:r>
      <w:proofErr w:type="spellEnd"/>
      <w:r w:rsidRPr="00F1300D">
        <w:rPr>
          <w:sz w:val="28"/>
          <w:szCs w:val="28"/>
          <w:u w:val="single"/>
        </w:rPr>
        <w:t xml:space="preserve"> ведомость</w:t>
      </w:r>
      <w:r w:rsidRPr="00F1300D">
        <w:rPr>
          <w:sz w:val="28"/>
          <w:szCs w:val="28"/>
        </w:rPr>
        <w:t xml:space="preserve"> - составленный заявителем перечень всех имеющихся на земельном участке зеленых насаждений с указанием видового, </w:t>
      </w:r>
      <w:r w:rsidRPr="00F1300D">
        <w:rPr>
          <w:sz w:val="28"/>
          <w:szCs w:val="28"/>
        </w:rPr>
        <w:lastRenderedPageBreak/>
        <w:t>породного, качественного и количественного состава, а также с указанием зеленых насаждений, планируемых к вырубке (сносу) и/или пересадке.</w:t>
      </w:r>
    </w:p>
    <w:p w:rsidR="00603536" w:rsidRPr="00F1300D" w:rsidRDefault="00603536" w:rsidP="00603536">
      <w:pPr>
        <w:ind w:firstLine="851"/>
        <w:jc w:val="both"/>
        <w:rPr>
          <w:sz w:val="28"/>
          <w:szCs w:val="28"/>
        </w:rPr>
      </w:pPr>
    </w:p>
    <w:p w:rsidR="00603536" w:rsidRPr="00BF421E" w:rsidRDefault="00603536" w:rsidP="0060353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center"/>
        <w:outlineLvl w:val="1"/>
        <w:rPr>
          <w:b/>
          <w:sz w:val="32"/>
          <w:szCs w:val="28"/>
        </w:rPr>
      </w:pPr>
      <w:r w:rsidRPr="00BF421E">
        <w:rPr>
          <w:b/>
          <w:sz w:val="32"/>
          <w:szCs w:val="28"/>
        </w:rPr>
        <w:t>Виды зеленых насаждений</w:t>
      </w:r>
    </w:p>
    <w:p w:rsidR="00603536" w:rsidRPr="00BF421E" w:rsidRDefault="00603536" w:rsidP="00603536">
      <w:pPr>
        <w:widowControl w:val="0"/>
        <w:autoSpaceDE w:val="0"/>
        <w:autoSpaceDN w:val="0"/>
        <w:adjustRightInd w:val="0"/>
        <w:ind w:left="900"/>
        <w:jc w:val="both"/>
        <w:outlineLvl w:val="1"/>
        <w:rPr>
          <w:sz w:val="28"/>
          <w:szCs w:val="28"/>
        </w:rPr>
      </w:pPr>
    </w:p>
    <w:p w:rsidR="00603536" w:rsidRPr="00BF421E" w:rsidRDefault="00603536" w:rsidP="00603536">
      <w:pPr>
        <w:widowControl w:val="0"/>
        <w:autoSpaceDE w:val="0"/>
        <w:autoSpaceDN w:val="0"/>
        <w:adjustRightInd w:val="0"/>
        <w:ind w:left="540"/>
        <w:jc w:val="both"/>
        <w:outlineLvl w:val="1"/>
        <w:rPr>
          <w:sz w:val="28"/>
          <w:szCs w:val="28"/>
        </w:rPr>
      </w:pPr>
      <w:r w:rsidRPr="00BF421E">
        <w:rPr>
          <w:sz w:val="28"/>
          <w:szCs w:val="28"/>
        </w:rPr>
        <w:t xml:space="preserve">На территории МО МР </w:t>
      </w:r>
      <w:r>
        <w:rPr>
          <w:sz w:val="28"/>
          <w:szCs w:val="28"/>
        </w:rPr>
        <w:t>«</w:t>
      </w:r>
      <w:proofErr w:type="spellStart"/>
      <w:r w:rsidRPr="00BF421E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BF421E">
        <w:rPr>
          <w:sz w:val="28"/>
          <w:szCs w:val="28"/>
        </w:rPr>
        <w:t xml:space="preserve"> зеленые насаждения подразделяются на следующие виды:</w:t>
      </w:r>
    </w:p>
    <w:p w:rsidR="00603536" w:rsidRPr="00BF421E" w:rsidRDefault="00603536" w:rsidP="00603536">
      <w:pPr>
        <w:ind w:firstLine="851"/>
        <w:jc w:val="both"/>
        <w:rPr>
          <w:sz w:val="28"/>
          <w:szCs w:val="28"/>
        </w:rPr>
      </w:pPr>
      <w:r w:rsidRPr="00BF421E">
        <w:rPr>
          <w:sz w:val="28"/>
          <w:szCs w:val="28"/>
        </w:rPr>
        <w:t>2.1. Зеленые насаждения общего пользования - зеленые насаждения на выделенных в установленном порядке земельных участках, предназначенных для рекреационных целей, доступ на которые бесплатен и свободен для неограниченного круга лиц (в том числе зеленые насаждения парков, садов, скверов, зеленые насаждения озеленения улиц);</w:t>
      </w:r>
    </w:p>
    <w:p w:rsidR="00603536" w:rsidRPr="00BF421E" w:rsidRDefault="00603536" w:rsidP="00603536">
      <w:pPr>
        <w:ind w:firstLine="851"/>
        <w:jc w:val="both"/>
        <w:rPr>
          <w:sz w:val="28"/>
          <w:szCs w:val="28"/>
        </w:rPr>
      </w:pPr>
      <w:r w:rsidRPr="00BF421E">
        <w:rPr>
          <w:sz w:val="28"/>
          <w:szCs w:val="28"/>
        </w:rPr>
        <w:t>2.2. Зеленые насаждения ограниченного пользования - зеленые насаждения на земельных участках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населения;</w:t>
      </w:r>
    </w:p>
    <w:p w:rsidR="00603536" w:rsidRPr="00BF421E" w:rsidRDefault="00603536" w:rsidP="00603536">
      <w:pPr>
        <w:ind w:firstLine="851"/>
        <w:jc w:val="both"/>
        <w:rPr>
          <w:sz w:val="28"/>
          <w:szCs w:val="28"/>
        </w:rPr>
      </w:pPr>
      <w:r w:rsidRPr="00BF421E">
        <w:rPr>
          <w:sz w:val="28"/>
          <w:szCs w:val="28"/>
        </w:rPr>
        <w:t xml:space="preserve">2.3. Зеленые насаждения специального назначения - зеленые насаждения санитарно-защитных, </w:t>
      </w:r>
      <w:proofErr w:type="spellStart"/>
      <w:r w:rsidRPr="00BF421E">
        <w:rPr>
          <w:sz w:val="28"/>
          <w:szCs w:val="28"/>
        </w:rPr>
        <w:t>водоохранных</w:t>
      </w:r>
      <w:proofErr w:type="spellEnd"/>
      <w:r w:rsidRPr="00BF421E">
        <w:rPr>
          <w:sz w:val="28"/>
          <w:szCs w:val="28"/>
        </w:rPr>
        <w:t>, защитно-мелиоративных зон, кладбищ, насаждения вдоль автомобильных и железных дорог и т.д.;</w:t>
      </w:r>
    </w:p>
    <w:p w:rsidR="00603536" w:rsidRPr="00BF421E" w:rsidRDefault="00603536" w:rsidP="00603536">
      <w:pPr>
        <w:ind w:firstLine="851"/>
        <w:jc w:val="both"/>
        <w:rPr>
          <w:sz w:val="28"/>
          <w:szCs w:val="28"/>
        </w:rPr>
      </w:pPr>
      <w:r w:rsidRPr="00BF421E">
        <w:rPr>
          <w:sz w:val="28"/>
          <w:szCs w:val="28"/>
        </w:rPr>
        <w:t>2.4. Зеленые насаждения участков землепользования граждан (собственников участков);</w:t>
      </w:r>
    </w:p>
    <w:p w:rsidR="00603536" w:rsidRDefault="00603536" w:rsidP="00603536">
      <w:pPr>
        <w:ind w:firstLine="851"/>
        <w:jc w:val="both"/>
        <w:rPr>
          <w:sz w:val="28"/>
          <w:szCs w:val="28"/>
        </w:rPr>
      </w:pPr>
      <w:r w:rsidRPr="00BF421E">
        <w:rPr>
          <w:sz w:val="28"/>
          <w:szCs w:val="28"/>
        </w:rPr>
        <w:t>2.5. Естественная древесно-кустарниковая растительность (</w:t>
      </w:r>
      <w:r>
        <w:rPr>
          <w:sz w:val="28"/>
          <w:szCs w:val="28"/>
        </w:rPr>
        <w:t>городские</w:t>
      </w:r>
      <w:r w:rsidRPr="00BF421E">
        <w:rPr>
          <w:sz w:val="28"/>
          <w:szCs w:val="28"/>
        </w:rPr>
        <w:t xml:space="preserve"> леса).</w:t>
      </w:r>
    </w:p>
    <w:p w:rsidR="00603536" w:rsidRPr="00BF421E" w:rsidRDefault="00603536" w:rsidP="00603536">
      <w:pPr>
        <w:ind w:firstLine="851"/>
        <w:jc w:val="both"/>
        <w:rPr>
          <w:sz w:val="28"/>
          <w:szCs w:val="28"/>
        </w:rPr>
      </w:pPr>
    </w:p>
    <w:p w:rsidR="00603536" w:rsidRPr="00514054" w:rsidRDefault="00603536" w:rsidP="0060353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center"/>
        <w:outlineLvl w:val="1"/>
        <w:rPr>
          <w:b/>
          <w:sz w:val="32"/>
          <w:szCs w:val="28"/>
        </w:rPr>
      </w:pPr>
      <w:r w:rsidRPr="00514054">
        <w:rPr>
          <w:b/>
          <w:sz w:val="32"/>
          <w:szCs w:val="28"/>
        </w:rPr>
        <w:t>Общие требования к содержанию зеленых насаждений</w:t>
      </w:r>
    </w:p>
    <w:p w:rsidR="00603536" w:rsidRPr="00514054" w:rsidRDefault="00603536" w:rsidP="00603536">
      <w:pPr>
        <w:widowControl w:val="0"/>
        <w:autoSpaceDE w:val="0"/>
        <w:autoSpaceDN w:val="0"/>
        <w:adjustRightInd w:val="0"/>
        <w:spacing w:before="200"/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Соблюдение Правил содержания зеленых насаждений с учетом специфичности среды их произрастания является необходимым условием создания устойчивых долговечных и высокодекоративных насаждений в населенном пункте.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3.1. В работы по содержанию зеленых насаждений входят: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- полив (в утреннее время не позднее 8 - 9 часов или в вечернее время после 18 - 19 часов),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- внесение органических и минеральных удобрений,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- борьба с сорняками,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- рыхление почвы, мульчирование и утепление,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 xml:space="preserve">- обрезка кроны деревьев и кустарников, стрижка </w:t>
      </w:r>
      <w:r>
        <w:rPr>
          <w:sz w:val="28"/>
          <w:szCs w:val="28"/>
        </w:rPr>
        <w:t>«</w:t>
      </w:r>
      <w:r w:rsidRPr="00514054">
        <w:rPr>
          <w:sz w:val="28"/>
          <w:szCs w:val="28"/>
        </w:rPr>
        <w:t>живой</w:t>
      </w:r>
      <w:r>
        <w:rPr>
          <w:sz w:val="28"/>
          <w:szCs w:val="28"/>
        </w:rPr>
        <w:t>»</w:t>
      </w:r>
      <w:r w:rsidRPr="00514054">
        <w:rPr>
          <w:sz w:val="28"/>
          <w:szCs w:val="28"/>
        </w:rPr>
        <w:t xml:space="preserve"> изгороди,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- обрезка кроны и рубка деревьев под линиями электропередач,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- посадка деревьев, кустарников с целью восстановления зеленых насаждений,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- валка сухих, аварийных и потерявших декоративный вид деревьев и кустарников,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- уборка упавших и поврежденных деревьев,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lastRenderedPageBreak/>
        <w:t>- ремонт газонов и клумб с добавлением растительного грунта и посевом трав,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- периодическая стрижка газонов, удаление сорной растительности,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- посадка цветов на клумбы, в вазоны и уход за ними,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- лечение ран, дупел, механических повреждений деревьев,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- защита от вредителей и болезней,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- борьба с массовыми вредителями и возбудителями заболеваний зеленых насаждений.</w:t>
      </w:r>
    </w:p>
    <w:p w:rsidR="00603536" w:rsidRPr="00514054" w:rsidRDefault="00603536" w:rsidP="00603536">
      <w:pPr>
        <w:widowControl w:val="0"/>
        <w:autoSpaceDE w:val="0"/>
        <w:autoSpaceDN w:val="0"/>
        <w:adjustRightInd w:val="0"/>
        <w:spacing w:before="200"/>
        <w:ind w:firstLine="851"/>
        <w:jc w:val="both"/>
        <w:rPr>
          <w:sz w:val="28"/>
          <w:szCs w:val="28"/>
        </w:rPr>
      </w:pPr>
      <w:bookmarkStart w:id="2" w:name="Par110"/>
      <w:bookmarkEnd w:id="2"/>
      <w:r w:rsidRPr="00514054">
        <w:rPr>
          <w:sz w:val="28"/>
          <w:szCs w:val="28"/>
        </w:rPr>
        <w:t>3.2. Одним из основных мероприятий по правильному содержанию деревьев и кустарников является обрезка кроны. Различают следующие виды обрезки: санитарная, омолаживающая, формовочная.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3.2.1. Санитарная обрезка кроны направлена на удаление старых, больных, усыхающих и поврежденных ветвей, а также ветвей, направленных внутрь кроны или сближенных друг с другом. Обязательному удалению подлежат также побеги, отходящие от центрального ствола вверх под острым углом или вертикально (исключая пирамидальные формы), во избежание их обламывания и образования ран на стволе.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Санитарную обрезку следует проводить ежегодно в течение всего вегетационного периода. Крупные ветви необходимо удалять постепенно, по 1 - 2 ветви в год.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 xml:space="preserve">Обрезка больных и сухих сучьев проводится до здорового места, при этом ветви удаляются на кольцо у самого их основания, а побеги - над </w:t>
      </w:r>
      <w:r>
        <w:rPr>
          <w:sz w:val="28"/>
          <w:szCs w:val="28"/>
        </w:rPr>
        <w:t>«</w:t>
      </w:r>
      <w:r w:rsidRPr="00514054">
        <w:rPr>
          <w:sz w:val="28"/>
          <w:szCs w:val="28"/>
        </w:rPr>
        <w:t>наружной</w:t>
      </w:r>
      <w:r>
        <w:rPr>
          <w:sz w:val="28"/>
          <w:szCs w:val="28"/>
        </w:rPr>
        <w:t>»</w:t>
      </w:r>
      <w:r w:rsidRPr="00514054">
        <w:rPr>
          <w:sz w:val="28"/>
          <w:szCs w:val="28"/>
        </w:rPr>
        <w:t xml:space="preserve"> почкой, не задевая ее.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 xml:space="preserve">3.2.2. Омолаживающая обрезка - это глубокая обрезка ветвей до их базальной части, стимулирующая образование молодых побегов, создающих новую крону. Ее следует проводить у таких деревьев и кустарников, которые с возрастом, несмотря на хороший уход, теряют декоративные качества, перестают давать ежегодный прирост, образуют </w:t>
      </w:r>
      <w:proofErr w:type="spellStart"/>
      <w:r w:rsidRPr="00514054">
        <w:rPr>
          <w:sz w:val="28"/>
          <w:szCs w:val="28"/>
        </w:rPr>
        <w:t>суховершинность</w:t>
      </w:r>
      <w:proofErr w:type="spellEnd"/>
      <w:r w:rsidRPr="00514054">
        <w:rPr>
          <w:sz w:val="28"/>
          <w:szCs w:val="28"/>
        </w:rPr>
        <w:t>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 xml:space="preserve">Омолаживающую обрезку деревьев следует проводить постепенно - в течение 2 - 3 лет, начиная с вершины и крупных скелетных ветвей, и только у видов, обладающих хорошей </w:t>
      </w:r>
      <w:proofErr w:type="spellStart"/>
      <w:r w:rsidRPr="00514054">
        <w:rPr>
          <w:sz w:val="28"/>
          <w:szCs w:val="28"/>
        </w:rPr>
        <w:t>побегопроизводительной</w:t>
      </w:r>
      <w:proofErr w:type="spellEnd"/>
      <w:r w:rsidRPr="00514054">
        <w:rPr>
          <w:sz w:val="28"/>
          <w:szCs w:val="28"/>
        </w:rPr>
        <w:t xml:space="preserve"> способностью (липа, тополь, ива и др., из хвойных - ель колючая).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Обрезку ветвей следует проводить, укорачивая их на 1/2 - 3/4 длины. В случае образования большого числа молодых побегов из спящих почек необходимо произвести прореживание, убрав часть из них.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 xml:space="preserve">Обрезку производят согласно постановлению администрации МО МР </w:t>
      </w:r>
      <w:r>
        <w:rPr>
          <w:sz w:val="28"/>
          <w:szCs w:val="28"/>
        </w:rPr>
        <w:t>«</w:t>
      </w:r>
      <w:proofErr w:type="spellStart"/>
      <w:r w:rsidRPr="00514054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514054">
        <w:rPr>
          <w:sz w:val="28"/>
          <w:szCs w:val="28"/>
        </w:rPr>
        <w:t>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 xml:space="preserve">К омолаживающей обрезке относится и прием </w:t>
      </w:r>
      <w:r>
        <w:rPr>
          <w:sz w:val="28"/>
          <w:szCs w:val="28"/>
        </w:rPr>
        <w:t>«</w:t>
      </w:r>
      <w:r w:rsidRPr="00514054">
        <w:rPr>
          <w:sz w:val="28"/>
          <w:szCs w:val="28"/>
        </w:rPr>
        <w:t>посадки на пень</w:t>
      </w:r>
      <w:r>
        <w:rPr>
          <w:sz w:val="28"/>
          <w:szCs w:val="28"/>
        </w:rPr>
        <w:t>»</w:t>
      </w:r>
      <w:r w:rsidRPr="00514054">
        <w:rPr>
          <w:sz w:val="28"/>
          <w:szCs w:val="28"/>
        </w:rPr>
        <w:t>, когда дерево или куст спиливаются до основания и остается лишь пень. Образовавшуюся поросль следует проредить и сформировать одно- или многоствольное растение.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 xml:space="preserve">Омолаживающую обрезку декоративных кустарников (одиночных, в группе, в </w:t>
      </w:r>
      <w:r>
        <w:rPr>
          <w:sz w:val="28"/>
          <w:szCs w:val="28"/>
        </w:rPr>
        <w:t>«</w:t>
      </w:r>
      <w:r w:rsidRPr="00514054">
        <w:rPr>
          <w:sz w:val="28"/>
          <w:szCs w:val="28"/>
        </w:rPr>
        <w:t>живой</w:t>
      </w:r>
      <w:r>
        <w:rPr>
          <w:sz w:val="28"/>
          <w:szCs w:val="28"/>
        </w:rPr>
        <w:t>»</w:t>
      </w:r>
      <w:r w:rsidRPr="00514054">
        <w:rPr>
          <w:sz w:val="28"/>
          <w:szCs w:val="28"/>
        </w:rPr>
        <w:t xml:space="preserve"> изгороди) проводят периодически по мере появления стареющих и переросших побегов, потерявших декоративность. Ветви </w:t>
      </w:r>
      <w:r w:rsidRPr="00514054">
        <w:rPr>
          <w:sz w:val="28"/>
          <w:szCs w:val="28"/>
        </w:rPr>
        <w:lastRenderedPageBreak/>
        <w:t xml:space="preserve">срезают возле молодого побега, а если он отсутствует, ветвь обрезают целиком - сажают на пень: </w:t>
      </w:r>
      <w:proofErr w:type="spellStart"/>
      <w:r w:rsidRPr="00514054">
        <w:rPr>
          <w:sz w:val="28"/>
          <w:szCs w:val="28"/>
        </w:rPr>
        <w:t>непривитые</w:t>
      </w:r>
      <w:proofErr w:type="spellEnd"/>
      <w:r w:rsidRPr="00514054">
        <w:rPr>
          <w:sz w:val="28"/>
          <w:szCs w:val="28"/>
        </w:rPr>
        <w:t xml:space="preserve"> кустарники обрезают на высоте 10 - 15 см от корневой шейки, привитые - на такой же высоте от места прививки.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3.2.3. Формовочная обрезка проводится с целью придания кроне заданной формы и сохранения ее, выравнивания высоты деревьев и кустарников, достижения равномерного расположения скелетных ветвей.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При обрезке необходимо учитывать видовые и биологические особенности растений: форму кроны, характер ее изменения с возрастом, способность переносить обрезку, возможность пробуждения спящих почек.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При формовочной обрезке деревьев в аллейной или рядовой посадке необходим постоянный контроль за высотой, размером и формой кроны.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Периодичность проведения формовочной обрезки древесных пород различна. Кроны быстрорастущих пород, когда требуется сохранение определенной высоты и формы, обрезают ежегодно, сочетая формовочную обрезку с удалением отстающих в росте (слабых), усыхающих и больных побегов, т.е. с санитарной обрезкой.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У медленнорастущих деревьев формовку крон лучше производить через 2 - 4 года.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Формовочную обрезку деревьев следует проводить ранней весной до распускания почек или осенью после листопада.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14054">
        <w:rPr>
          <w:sz w:val="28"/>
          <w:szCs w:val="28"/>
        </w:rPr>
        <w:t>Живые</w:t>
      </w:r>
      <w:r>
        <w:rPr>
          <w:sz w:val="28"/>
          <w:szCs w:val="28"/>
        </w:rPr>
        <w:t>»</w:t>
      </w:r>
      <w:r w:rsidRPr="00514054">
        <w:rPr>
          <w:sz w:val="28"/>
          <w:szCs w:val="28"/>
        </w:rPr>
        <w:t xml:space="preserve"> изгороди и бордюры из кустарника подвергаются формовочной обрезке для усиления роста боковых побегов, увеличения густоты кроны, поддержания заданной формы изгороди. Их начинают стричь в первый год после посадки - ранней весной до начала </w:t>
      </w:r>
      <w:proofErr w:type="spellStart"/>
      <w:r w:rsidRPr="00514054">
        <w:rPr>
          <w:sz w:val="28"/>
          <w:szCs w:val="28"/>
        </w:rPr>
        <w:t>сокодвижения</w:t>
      </w:r>
      <w:proofErr w:type="spellEnd"/>
      <w:r w:rsidRPr="00514054">
        <w:rPr>
          <w:sz w:val="28"/>
          <w:szCs w:val="28"/>
        </w:rPr>
        <w:t>. Позднее - 3 - 6 раз за вегетацию по мере отрастания.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3.2.4. Степень обрезки зависит от вида дерева, его возраста и состояния кроны. Различают слабую, умеренную (среднюю) и сильную обрезки.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У молодых деревьев большинства пород целесообразно проводить только слабую обрезку (не более 25 - 30% величины годичного прироста), так как на концах побегов у них закладываются слабые почки. У средневозрастных деревьев производится умеренная обрезка (до 50% длины годичного прироста), способствуя получению более густой кроны.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 xml:space="preserve">Сильную обрезку (60 - 75% длины годичного прироста) следует производить только у быстрорастущих пород, у которых отсутствие обрезки или слабая обрезка приводит к быстрому </w:t>
      </w:r>
      <w:proofErr w:type="spellStart"/>
      <w:r w:rsidRPr="00514054">
        <w:rPr>
          <w:sz w:val="28"/>
          <w:szCs w:val="28"/>
        </w:rPr>
        <w:t>изреживанию</w:t>
      </w:r>
      <w:proofErr w:type="spellEnd"/>
      <w:r w:rsidRPr="00514054">
        <w:rPr>
          <w:sz w:val="28"/>
          <w:szCs w:val="28"/>
        </w:rPr>
        <w:t xml:space="preserve"> кроны.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 xml:space="preserve">3.2.5. Своевременную обрезку ветвей в охранной зоне токоведущих инженерных сетей (проводов) производят организации, эксплуатирующие электрические сети, по согласованию с администрацией МО МР </w:t>
      </w:r>
      <w:r>
        <w:rPr>
          <w:sz w:val="28"/>
          <w:szCs w:val="28"/>
        </w:rPr>
        <w:t>«</w:t>
      </w:r>
      <w:proofErr w:type="spellStart"/>
      <w:r w:rsidRPr="00514054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514054">
        <w:rPr>
          <w:sz w:val="28"/>
          <w:szCs w:val="28"/>
        </w:rPr>
        <w:t>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3.2.6. При обрезке для безопасности большие ветви предварительно подвешивают на веревке (или двух) к вышерасположенной ветви или к стволу дерева и после спиливания осторожно опускают на землю.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Срезы должны быть гладкими, крупным срезам рекомендуется придавать слегка выпуклую форму, а вертикально растущие побеги снимаются косым срезом, чтобы не застаивалась вода.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lastRenderedPageBreak/>
        <w:t>Сразу после обрезки все раны диаметром более 2 см необходимо замазать садовой замазкой или закрасить масляной краской на натуральной олифе. У хвойных деревьев, обильно выделяющих смолу, раны не замазываются.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3.3. Раны, дупла и механические повреждения на деревьях обязательно заделываются. При заделке дупел удаляют загнившую часть древесины до здоровой, дезинфицируют 5-процентным раствором железного или медного купороса, покрывают поврежденные ткани изоляционным составом и цементируют (смесь цемента с песком, щебнем, битым кирпичом). После затвердения поверхность заделанного дупла покрывают масляной краской под цвет коры дерева.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Механические повреждения зачищают до здорового места, а затем покрывают садовой замазкой, последнюю рекомендуют приготовлять с добавлением физиологически активных веществ стимулирующего действия.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Лечение дупел у большинства деревьев можно проводить в течение всего вегетационного периода.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3.4. Побелка стволов деревьев в парках, скверах, на бульварах и улицах запрещается. Побелка может производиться (только известью или специальными составами для побелки) на отдельных участках и объектах, где предъявляются повышенные санитарные и другие специальные требования (общественные туалеты, места для сбора мусора и бытовых отходов, производства с особой спецификой работ и т.п.).</w:t>
      </w:r>
    </w:p>
    <w:p w:rsidR="00603536" w:rsidRPr="00514054" w:rsidRDefault="00603536" w:rsidP="00603536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603536" w:rsidRPr="00514054" w:rsidRDefault="00603536" w:rsidP="0060353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center"/>
        <w:outlineLvl w:val="1"/>
        <w:rPr>
          <w:b/>
          <w:sz w:val="32"/>
          <w:szCs w:val="28"/>
        </w:rPr>
      </w:pPr>
      <w:bookmarkStart w:id="3" w:name="Par139"/>
      <w:bookmarkEnd w:id="3"/>
      <w:r w:rsidRPr="00514054">
        <w:rPr>
          <w:b/>
          <w:sz w:val="32"/>
          <w:szCs w:val="28"/>
        </w:rPr>
        <w:t>Посадка (пересадка) деревьев и кустарников</w:t>
      </w:r>
    </w:p>
    <w:p w:rsidR="00603536" w:rsidRPr="00514054" w:rsidRDefault="00603536" w:rsidP="00603536">
      <w:pPr>
        <w:widowControl w:val="0"/>
        <w:autoSpaceDE w:val="0"/>
        <w:autoSpaceDN w:val="0"/>
        <w:adjustRightInd w:val="0"/>
        <w:ind w:left="900"/>
        <w:jc w:val="both"/>
        <w:outlineLvl w:val="1"/>
        <w:rPr>
          <w:sz w:val="28"/>
          <w:szCs w:val="28"/>
        </w:rPr>
      </w:pP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bookmarkStart w:id="4" w:name="Par140"/>
      <w:bookmarkEnd w:id="4"/>
      <w:r w:rsidRPr="00514054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514054">
        <w:rPr>
          <w:sz w:val="28"/>
          <w:szCs w:val="28"/>
        </w:rPr>
        <w:t>. Саженцы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повреждений вредителями и болезнями.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514054">
        <w:rPr>
          <w:sz w:val="28"/>
          <w:szCs w:val="28"/>
        </w:rPr>
        <w:t>. Категорически запрещается завозить и высаживать деревья и кустарники слабо развитые, с уродливыми кронами (однобокими, сплюснутыми и пр.), а также растения с наличием ран, повреждениями кроны и штамба.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514054">
        <w:rPr>
          <w:sz w:val="28"/>
          <w:szCs w:val="28"/>
        </w:rPr>
        <w:t>. Посадка женских экземпляров тополей и других растений, засоряющих территорию во время плодоношения или вызывающих массовые аллергические реакции во время цветения, не допускается.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bookmarkStart w:id="5" w:name="Par144"/>
      <w:bookmarkEnd w:id="5"/>
      <w:r w:rsidRPr="00514054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514054">
        <w:rPr>
          <w:sz w:val="28"/>
          <w:szCs w:val="28"/>
        </w:rPr>
        <w:t xml:space="preserve">. Наиболее оптимальным временем посадки растений являются весна и осень, когда растения находятся в естественном </w:t>
      </w:r>
      <w:proofErr w:type="spellStart"/>
      <w:r w:rsidRPr="00514054">
        <w:rPr>
          <w:sz w:val="28"/>
          <w:szCs w:val="28"/>
        </w:rPr>
        <w:t>обезлиственном</w:t>
      </w:r>
      <w:proofErr w:type="spellEnd"/>
      <w:r w:rsidRPr="00514054">
        <w:rPr>
          <w:sz w:val="28"/>
          <w:szCs w:val="28"/>
        </w:rPr>
        <w:t xml:space="preserve"> состоянии (листопадные виды) или в состоянии пониженной активности физиологических процессов растительного организма.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Весенние посадки следует проводить после оттаивания и прогревания почвы до начала активного распускания почек и образования побегов.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Осенние посадки следует проводить с момента опадения листьев до устойчивых заморозков.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lastRenderedPageBreak/>
        <w:t xml:space="preserve">Хвойные породы лучше переносят пересадку в ранневесеннее время (март - начало апреля) и </w:t>
      </w:r>
      <w:proofErr w:type="spellStart"/>
      <w:r w:rsidRPr="00514054">
        <w:rPr>
          <w:sz w:val="28"/>
          <w:szCs w:val="28"/>
        </w:rPr>
        <w:t>раннеосеннее</w:t>
      </w:r>
      <w:proofErr w:type="spellEnd"/>
      <w:r w:rsidRPr="00514054">
        <w:rPr>
          <w:sz w:val="28"/>
          <w:szCs w:val="28"/>
        </w:rPr>
        <w:t xml:space="preserve"> (август - начало сентября).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514054">
        <w:rPr>
          <w:sz w:val="28"/>
          <w:szCs w:val="28"/>
        </w:rPr>
        <w:t>. Крупномерные деревья и все хвойные растения, а также растения при летней и зимней пересадках обязательно выкапывают с комом земли. Во время хранения необходимо следить, чтобы корни находились в достаточно влажной почве и не были оголены.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514054">
        <w:rPr>
          <w:sz w:val="28"/>
          <w:szCs w:val="28"/>
        </w:rPr>
        <w:t>. Деревья и кустарники следует высаживать в соответствии с существующими в строительстве правилами и нормами, в частности, регламентируются расстояния от стен здания и различных сооружений до места посадки растений.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514054">
        <w:rPr>
          <w:sz w:val="28"/>
          <w:szCs w:val="28"/>
        </w:rPr>
        <w:t>. Между траншеями с отдельными породами и сортами оставляют разрывы для удобства прохода и проезда шириной 2 - 2,5 м. Траншеи выкапывают с учетом размеров корневой системы растений: для деревьев-саженцев глубиной 55 - 60 см, для кустарников - 40 - 45 см, шириной 0,8 - 1,5 м.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514054">
        <w:rPr>
          <w:sz w:val="28"/>
          <w:szCs w:val="28"/>
        </w:rPr>
        <w:t>. В посадочные ямы при посадке саженцев с обнаженной корневой системой должны быть забиты колья, выступающие над уровнем земли на 1,3 м; в нижнюю часть посадочных ям и траншей засыпается растительный грунт. Корни саженцев следует обмакнуть в земляную жижу, имеющую вязкую консистенцию. При посадке необходимо следить за заполнением грунтом пустот между корнями высаживаемых растений. По мере заполнения ям и траншей грунт в них должен уплотняться от стенок к центру. Высота установки саженцев в яму или траншею должна обеспечивать положение корневой шейки на уровне поверхности земли после осадки грунта. Саженцы после посадки должны быть подвязаны к установленным в ямы кольям и обильно политы водой. Осевшую после первого полива землю следует подсыпать на следующий день и вторично полить растения.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4.</w:t>
      </w:r>
      <w:r>
        <w:rPr>
          <w:sz w:val="28"/>
          <w:szCs w:val="28"/>
        </w:rPr>
        <w:t>9</w:t>
      </w:r>
      <w:r w:rsidRPr="00514054">
        <w:rPr>
          <w:sz w:val="28"/>
          <w:szCs w:val="28"/>
        </w:rPr>
        <w:t xml:space="preserve">. Приемку посадок и определение процента отпада деревьев и кустарников осуществляет комиссия, создаваемая заказчиком соответствующим приказом с включением ответственных представителей от заказчика, проектной и строительной организации, административных и природоохранных органов. 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4.1</w:t>
      </w:r>
      <w:r>
        <w:rPr>
          <w:sz w:val="28"/>
          <w:szCs w:val="28"/>
        </w:rPr>
        <w:t>0</w:t>
      </w:r>
      <w:r w:rsidRPr="00514054">
        <w:rPr>
          <w:sz w:val="28"/>
          <w:szCs w:val="28"/>
        </w:rPr>
        <w:t>. Определение процента отпада проводится в следующие сроки: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для весенних посадок - осенью текущего года;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для осенних и зимних посадок - осенью следующего года;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для растений, пересаживаемых с комом в облиственном состоянии, - по их приживаемости.</w:t>
      </w:r>
    </w:p>
    <w:p w:rsidR="00603536" w:rsidRPr="00514054" w:rsidRDefault="00603536" w:rsidP="00603536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603536" w:rsidRPr="00514054" w:rsidRDefault="00603536" w:rsidP="00603536">
      <w:pPr>
        <w:widowControl w:val="0"/>
        <w:numPr>
          <w:ilvl w:val="0"/>
          <w:numId w:val="25"/>
        </w:numPr>
        <w:autoSpaceDE w:val="0"/>
        <w:autoSpaceDN w:val="0"/>
        <w:adjustRightInd w:val="0"/>
        <w:ind w:hanging="49"/>
        <w:jc w:val="center"/>
        <w:outlineLvl w:val="1"/>
        <w:rPr>
          <w:b/>
          <w:sz w:val="32"/>
          <w:szCs w:val="28"/>
        </w:rPr>
      </w:pPr>
      <w:r w:rsidRPr="00514054">
        <w:rPr>
          <w:b/>
          <w:sz w:val="32"/>
          <w:szCs w:val="28"/>
        </w:rPr>
        <w:t>Права и обязанности землепользователей озелененных территорий</w:t>
      </w:r>
    </w:p>
    <w:p w:rsidR="00603536" w:rsidRPr="00514054" w:rsidRDefault="00603536" w:rsidP="00603536">
      <w:pPr>
        <w:widowControl w:val="0"/>
        <w:autoSpaceDE w:val="0"/>
        <w:autoSpaceDN w:val="0"/>
        <w:adjustRightInd w:val="0"/>
        <w:ind w:left="900"/>
        <w:jc w:val="both"/>
        <w:outlineLvl w:val="1"/>
        <w:rPr>
          <w:sz w:val="28"/>
          <w:szCs w:val="28"/>
        </w:rPr>
      </w:pP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5.1. Граждане и юридические лица имеют право на: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lastRenderedPageBreak/>
        <w:t>- пользование зелеными насаждениями в культурно-оздоровительных и иных целях с соблюдением требований настоящих Правил и иных правовых актов;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 xml:space="preserve">- получение достоверной информации о количестве и качестве зеленых насаждений посредством ведения учета и реестра зеленых насаждений согласно </w:t>
      </w:r>
      <w:hyperlink w:anchor="Par198" w:tooltip="7. Учет зеленых насаждений, реестр озелененных территорий" w:history="1">
        <w:r w:rsidRPr="00514054">
          <w:rPr>
            <w:sz w:val="28"/>
            <w:szCs w:val="28"/>
          </w:rPr>
          <w:t>пункту 7</w:t>
        </w:r>
      </w:hyperlink>
      <w:r w:rsidRPr="00514054">
        <w:rPr>
          <w:sz w:val="28"/>
          <w:szCs w:val="28"/>
        </w:rPr>
        <w:t xml:space="preserve"> настоящих Правил.</w:t>
      </w:r>
    </w:p>
    <w:p w:rsidR="00603536" w:rsidRPr="00514054" w:rsidRDefault="00603536" w:rsidP="00603536">
      <w:pPr>
        <w:widowControl w:val="0"/>
        <w:autoSpaceDE w:val="0"/>
        <w:autoSpaceDN w:val="0"/>
        <w:adjustRightInd w:val="0"/>
        <w:spacing w:before="200"/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5.2. Граждане и юридические лица обязаны: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 xml:space="preserve">- обеспечивать сохранность зеленых насаждений, производить весь комплекс агротехнических мероприятий по уходу за зелеными насаждениями на земельных участках, предоставленных им во временное пользование, аренду, в соответствии с </w:t>
      </w:r>
      <w:hyperlink w:anchor="Par92" w:tooltip="3. Общие требования к содержанию зеленых насаждений" w:history="1">
        <w:r w:rsidRPr="00514054">
          <w:rPr>
            <w:sz w:val="28"/>
            <w:szCs w:val="28"/>
          </w:rPr>
          <w:t>пунктом 3</w:t>
        </w:r>
      </w:hyperlink>
      <w:r w:rsidRPr="00514054">
        <w:rPr>
          <w:sz w:val="28"/>
          <w:szCs w:val="28"/>
        </w:rPr>
        <w:t xml:space="preserve"> настоящих Правил;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 xml:space="preserve">- не допускать действий, запрещенных на озелененных территориях, согласно </w:t>
      </w:r>
      <w:hyperlink w:anchor="Par167" w:tooltip="5.3. На озелененных территориях запрещается:" w:history="1">
        <w:r w:rsidRPr="00514054">
          <w:rPr>
            <w:sz w:val="28"/>
            <w:szCs w:val="28"/>
          </w:rPr>
          <w:t>пункту 5.3</w:t>
        </w:r>
      </w:hyperlink>
      <w:r w:rsidRPr="00514054">
        <w:rPr>
          <w:sz w:val="28"/>
          <w:szCs w:val="28"/>
        </w:rPr>
        <w:t xml:space="preserve"> настоящих Правил;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 xml:space="preserve">- рубку, обрезку, пересадку, посадку, реконструкцию оформлять в порядке, установленном </w:t>
      </w:r>
      <w:hyperlink w:anchor="Par205" w:tooltip="8. Порядок согласования вырубки, обрезки, пересадки, посадки, реконструкции зеленых насаждений" w:history="1">
        <w:r w:rsidRPr="00514054">
          <w:rPr>
            <w:sz w:val="28"/>
            <w:szCs w:val="28"/>
          </w:rPr>
          <w:t>пунктом 8</w:t>
        </w:r>
      </w:hyperlink>
      <w:r w:rsidRPr="00514054">
        <w:rPr>
          <w:sz w:val="28"/>
          <w:szCs w:val="28"/>
        </w:rPr>
        <w:t xml:space="preserve"> настоящих Правил;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 xml:space="preserve">- возмещать вред, причиненный повреждением или уничтожением зеленых насаждений, в соответствии с </w:t>
      </w:r>
      <w:hyperlink w:anchor="Par246" w:tooltip="10. Компенсационные выплаты и компенсационное озеленение" w:history="1">
        <w:r w:rsidRPr="00514054">
          <w:rPr>
            <w:sz w:val="28"/>
            <w:szCs w:val="28"/>
          </w:rPr>
          <w:t>пунктом 10</w:t>
        </w:r>
      </w:hyperlink>
      <w:r w:rsidRPr="00514054">
        <w:rPr>
          <w:sz w:val="28"/>
          <w:szCs w:val="28"/>
        </w:rPr>
        <w:t xml:space="preserve"> настоящих Правил.</w:t>
      </w:r>
    </w:p>
    <w:p w:rsidR="00603536" w:rsidRPr="00514054" w:rsidRDefault="00603536" w:rsidP="00603536">
      <w:pPr>
        <w:widowControl w:val="0"/>
        <w:autoSpaceDE w:val="0"/>
        <w:autoSpaceDN w:val="0"/>
        <w:adjustRightInd w:val="0"/>
        <w:spacing w:before="200"/>
        <w:ind w:firstLine="851"/>
        <w:jc w:val="both"/>
        <w:rPr>
          <w:sz w:val="28"/>
          <w:szCs w:val="28"/>
        </w:rPr>
      </w:pPr>
      <w:bookmarkStart w:id="6" w:name="Par167"/>
      <w:bookmarkEnd w:id="6"/>
      <w:r w:rsidRPr="00514054">
        <w:rPr>
          <w:sz w:val="28"/>
          <w:szCs w:val="28"/>
        </w:rPr>
        <w:t>5.3. На озелененных территориях запрещается: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 xml:space="preserve">- повреждать или уничтожать зеленые насаждения, за исключением случаев, предусмотренных </w:t>
      </w:r>
      <w:hyperlink w:anchor="Par206" w:tooltip="8.1. Вырубка, обрезка и пересадка зеленых насаждений на территории разрешается в следующих случаях:" w:history="1">
        <w:r w:rsidRPr="00514054">
          <w:rPr>
            <w:sz w:val="28"/>
            <w:szCs w:val="28"/>
          </w:rPr>
          <w:t>пунктом 8.1</w:t>
        </w:r>
      </w:hyperlink>
      <w:r w:rsidRPr="00514054">
        <w:rPr>
          <w:sz w:val="28"/>
          <w:szCs w:val="28"/>
        </w:rPr>
        <w:t xml:space="preserve"> настоящих Правил;</w:t>
      </w:r>
    </w:p>
    <w:p w:rsidR="00603536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 xml:space="preserve">- проводить рубку, обрезку, пересадку, посадку, реконструкцию зеленых насаждений на земельных участках, находящихся в собственности МО МР </w:t>
      </w:r>
      <w:r>
        <w:rPr>
          <w:sz w:val="28"/>
          <w:szCs w:val="28"/>
        </w:rPr>
        <w:t>«</w:t>
      </w:r>
      <w:proofErr w:type="spellStart"/>
      <w:r w:rsidRPr="00514054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514054">
        <w:rPr>
          <w:sz w:val="28"/>
          <w:szCs w:val="28"/>
        </w:rPr>
        <w:t xml:space="preserve"> и земельных участках, государственная собственность на которые не разграничена, без разрешения администрации МО МР </w:t>
      </w:r>
      <w:r>
        <w:rPr>
          <w:sz w:val="28"/>
          <w:szCs w:val="28"/>
        </w:rPr>
        <w:t>«</w:t>
      </w:r>
      <w:proofErr w:type="spellStart"/>
      <w:r w:rsidRPr="00514054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514054">
        <w:rPr>
          <w:sz w:val="28"/>
          <w:szCs w:val="28"/>
        </w:rPr>
        <w:t>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</w:p>
    <w:p w:rsidR="00603536" w:rsidRDefault="00603536" w:rsidP="0060353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center"/>
        <w:outlineLvl w:val="1"/>
        <w:rPr>
          <w:b/>
          <w:sz w:val="32"/>
          <w:szCs w:val="28"/>
        </w:rPr>
      </w:pPr>
      <w:r w:rsidRPr="00514054">
        <w:rPr>
          <w:b/>
          <w:sz w:val="32"/>
          <w:szCs w:val="28"/>
        </w:rPr>
        <w:t>Охрана зеленых насаждений</w:t>
      </w:r>
    </w:p>
    <w:p w:rsidR="00603536" w:rsidRPr="00514054" w:rsidRDefault="00603536" w:rsidP="00603536">
      <w:pPr>
        <w:widowControl w:val="0"/>
        <w:autoSpaceDE w:val="0"/>
        <w:autoSpaceDN w:val="0"/>
        <w:adjustRightInd w:val="0"/>
        <w:ind w:left="900"/>
        <w:jc w:val="both"/>
        <w:outlineLvl w:val="1"/>
        <w:rPr>
          <w:sz w:val="28"/>
          <w:szCs w:val="28"/>
        </w:rPr>
      </w:pP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6.1. Общая часть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 xml:space="preserve">Охране подлежат все зеленые насаждения, расположенные на территории МО МР </w:t>
      </w:r>
      <w:r>
        <w:rPr>
          <w:sz w:val="28"/>
          <w:szCs w:val="28"/>
        </w:rPr>
        <w:t>«</w:t>
      </w:r>
      <w:proofErr w:type="spellStart"/>
      <w:r w:rsidRPr="00514054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514054">
        <w:rPr>
          <w:sz w:val="28"/>
          <w:szCs w:val="28"/>
        </w:rPr>
        <w:t>, независимо от форм собственности на земельные участки, на которых они расположены.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 xml:space="preserve">Зеленые насаждения, расположенные на земельных участках, находящихся в собственности МО МР </w:t>
      </w:r>
      <w:r>
        <w:rPr>
          <w:sz w:val="28"/>
          <w:szCs w:val="28"/>
        </w:rPr>
        <w:t>«</w:t>
      </w:r>
      <w:proofErr w:type="spellStart"/>
      <w:r w:rsidRPr="00514054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514054">
        <w:rPr>
          <w:sz w:val="28"/>
          <w:szCs w:val="28"/>
        </w:rPr>
        <w:t xml:space="preserve">, в соответствии с гражданским и земельным законодательством являются недвижимым имуществом и находятся в собственности администрации МО МР </w:t>
      </w:r>
      <w:r>
        <w:rPr>
          <w:sz w:val="28"/>
          <w:szCs w:val="28"/>
        </w:rPr>
        <w:t>«</w:t>
      </w:r>
      <w:proofErr w:type="spellStart"/>
      <w:r w:rsidRPr="00514054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514054">
        <w:rPr>
          <w:sz w:val="28"/>
          <w:szCs w:val="28"/>
        </w:rPr>
        <w:t>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Зеленые насаждения, расположенные на земельных участках, переданных в собственность граждан и юридических лиц, принадлежат им на праве собственности.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bookmarkStart w:id="7" w:name="Par176"/>
      <w:bookmarkEnd w:id="7"/>
      <w:r w:rsidRPr="00514054">
        <w:rPr>
          <w:sz w:val="28"/>
          <w:szCs w:val="28"/>
        </w:rPr>
        <w:t>6.2. Охрана зеленых насаждений при осуществлении градостроительной деятельности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lastRenderedPageBreak/>
        <w:t xml:space="preserve">6.2.1. Осуществление градостроительной деятельности на территории МО МР </w:t>
      </w:r>
      <w:r>
        <w:rPr>
          <w:sz w:val="28"/>
          <w:szCs w:val="28"/>
        </w:rPr>
        <w:t>«</w:t>
      </w:r>
      <w:proofErr w:type="spellStart"/>
      <w:r w:rsidRPr="00514054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514054">
        <w:rPr>
          <w:sz w:val="28"/>
          <w:szCs w:val="28"/>
        </w:rPr>
        <w:t xml:space="preserve"> ведется с соблюдением требований по охране зеленых насаждений.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 xml:space="preserve">6.2.2. При организации строительства, реконструкции, капитального ремонта объектов капитального строительства и объектов, не являющихся объектами капитального строительства, на участках земли, занятых деревьями и кустарниками, в разделе </w:t>
      </w:r>
      <w:r>
        <w:rPr>
          <w:sz w:val="28"/>
          <w:szCs w:val="28"/>
        </w:rPr>
        <w:t>«</w:t>
      </w:r>
      <w:r w:rsidRPr="00514054">
        <w:rPr>
          <w:sz w:val="28"/>
          <w:szCs w:val="28"/>
        </w:rPr>
        <w:t>охрана окружающей среды</w:t>
      </w:r>
      <w:r>
        <w:rPr>
          <w:sz w:val="28"/>
          <w:szCs w:val="28"/>
        </w:rPr>
        <w:t>»</w:t>
      </w:r>
      <w:r w:rsidRPr="00514054">
        <w:rPr>
          <w:sz w:val="28"/>
          <w:szCs w:val="28"/>
        </w:rPr>
        <w:t xml:space="preserve"> проектной документации должны содержаться полные и достоверные сведения о количестве и состоянии деревьев и кустарников, полная оценка воздействия на них при реализации проекта (количество вырубаемых, пересаживаемых, сохраняемых зеленых насаждений). 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6.2.3. Расчистка территорий и подготовка их к застройке должны осуществляться с учетом требований СНиП III-</w:t>
      </w:r>
      <w:r>
        <w:rPr>
          <w:sz w:val="28"/>
          <w:szCs w:val="28"/>
        </w:rPr>
        <w:t>7</w:t>
      </w:r>
      <w:r w:rsidRPr="00514054">
        <w:rPr>
          <w:sz w:val="28"/>
          <w:szCs w:val="28"/>
        </w:rPr>
        <w:t xml:space="preserve">0-75 </w:t>
      </w:r>
      <w:r>
        <w:rPr>
          <w:sz w:val="28"/>
          <w:szCs w:val="28"/>
        </w:rPr>
        <w:t>«</w:t>
      </w:r>
      <w:r w:rsidRPr="00514054">
        <w:rPr>
          <w:sz w:val="28"/>
          <w:szCs w:val="28"/>
        </w:rPr>
        <w:t>Правила производства работ. Благоустройство территорий</w:t>
      </w:r>
      <w:r>
        <w:rPr>
          <w:sz w:val="28"/>
          <w:szCs w:val="28"/>
        </w:rPr>
        <w:t>»</w:t>
      </w:r>
      <w:r w:rsidRPr="00514054">
        <w:rPr>
          <w:sz w:val="28"/>
          <w:szCs w:val="28"/>
        </w:rPr>
        <w:t xml:space="preserve"> </w:t>
      </w:r>
      <w:hyperlink r:id="rId7" w:tooltip="Ссылка на КонсультантПлюс" w:history="1">
        <w:r w:rsidRPr="00514054">
          <w:rPr>
            <w:sz w:val="28"/>
            <w:szCs w:val="28"/>
          </w:rPr>
          <w:t>(пункт 2.31)</w:t>
        </w:r>
      </w:hyperlink>
      <w:r w:rsidRPr="00514054">
        <w:rPr>
          <w:sz w:val="28"/>
          <w:szCs w:val="28"/>
        </w:rPr>
        <w:t>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6.2.4. Строительные организации обязаны принять меры по сбережению всех растений, отмеченных в проектной документации как сохраняемые: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- установить временное ограждение зеленых массивов и приствольные ограждения сохраняемых деревьев в виде сплошных щитов высотой 2,0 метра;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- для сохранения корневой системы деревьев, расположенных ближе 3-х метров от объектов строительства, устраивать вокруг ограждающего треугольника настил из досок радиусом 1,6 метра;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- при прокладке подземных коммуникаций обеспечивать расстояние между краем траншеи и корневой системой дерева не менее 3,0 м, а корневой системой кустарника - не менее 1,5 м;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 xml:space="preserve">- при производстве работ </w:t>
      </w:r>
      <w:r>
        <w:rPr>
          <w:sz w:val="28"/>
          <w:szCs w:val="28"/>
        </w:rPr>
        <w:t>«</w:t>
      </w:r>
      <w:r w:rsidRPr="00514054">
        <w:rPr>
          <w:sz w:val="28"/>
          <w:szCs w:val="28"/>
        </w:rPr>
        <w:t>проколом</w:t>
      </w:r>
      <w:r>
        <w:rPr>
          <w:sz w:val="28"/>
          <w:szCs w:val="28"/>
        </w:rPr>
        <w:t>»</w:t>
      </w:r>
      <w:r w:rsidRPr="00514054">
        <w:rPr>
          <w:sz w:val="28"/>
          <w:szCs w:val="28"/>
        </w:rPr>
        <w:t xml:space="preserve"> в зоне корней деревьев и кустарников работы производить ниже расположения скелетных корней, но не менее 1,5 метров от поверхности почвы;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 xml:space="preserve">- при асфальтировании и замощении дорог и тротуаров вокруг деревьев и кустарников соблюдать размеры приствольных кругов площадью не менее 1,5 </w:t>
      </w:r>
      <w:proofErr w:type="spellStart"/>
      <w:proofErr w:type="gramStart"/>
      <w:r w:rsidRPr="00514054">
        <w:rPr>
          <w:sz w:val="28"/>
          <w:szCs w:val="28"/>
        </w:rPr>
        <w:t>кв.м</w:t>
      </w:r>
      <w:proofErr w:type="spellEnd"/>
      <w:proofErr w:type="gramEnd"/>
      <w:r w:rsidRPr="00514054">
        <w:rPr>
          <w:sz w:val="28"/>
          <w:szCs w:val="28"/>
        </w:rPr>
        <w:t>;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 xml:space="preserve">- при наличии на территории хорошего травостоя следует нарезать дернину, складировать и принимать меры по ее сохранению (полив, </w:t>
      </w:r>
      <w:proofErr w:type="spellStart"/>
      <w:r w:rsidRPr="00514054">
        <w:rPr>
          <w:sz w:val="28"/>
          <w:szCs w:val="28"/>
        </w:rPr>
        <w:t>притенение</w:t>
      </w:r>
      <w:proofErr w:type="spellEnd"/>
      <w:r w:rsidRPr="00514054">
        <w:rPr>
          <w:sz w:val="28"/>
          <w:szCs w:val="28"/>
        </w:rPr>
        <w:t>) для последующего использования при устройстве газона.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6.2.5. Сухостойные и аварийные деревья и кустарники, подлежащие рубке на основании натурного обследования, вырубаются в первую очередь. Сухостойные деревья выявляются и маркируются в вегетационный период - с мая по сентябрь включительно, кроме старого сухостоя (сухостой прошлого года), который можно установить в любое время года.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6.2.6. Деревья и кустарники, годные для пересадки, следует выкопать в соответствии с правилами и использовать при озеленении данного или другого объекта.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 xml:space="preserve">Работы по озеленению должны выполняться только после расстилки растительного грунта, устройства проездов, тротуаров, дорожек, площадок, </w:t>
      </w:r>
      <w:r w:rsidRPr="00514054">
        <w:rPr>
          <w:sz w:val="28"/>
          <w:szCs w:val="28"/>
        </w:rPr>
        <w:lastRenderedPageBreak/>
        <w:t>оград, прокладки коммуникаций, дренажей и уборки строительного мусора после их строительства.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 xml:space="preserve">6.2.7. Расчистка территории от деревьев и кустарников, намеченных к удалению, может выполняться с их разделкой на месте или в стороне и их последующей вывозкой. Удаление пней следует производить корчевателями или </w:t>
      </w:r>
      <w:proofErr w:type="spellStart"/>
      <w:r w:rsidRPr="00514054">
        <w:rPr>
          <w:sz w:val="28"/>
          <w:szCs w:val="28"/>
        </w:rPr>
        <w:t>пнедробилкой</w:t>
      </w:r>
      <w:proofErr w:type="spellEnd"/>
      <w:r w:rsidRPr="00514054">
        <w:rPr>
          <w:sz w:val="28"/>
          <w:szCs w:val="28"/>
        </w:rPr>
        <w:t>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Валка, раскряжевка, погрузка и вывоз срубленного дерева и порубочных остатков производится в течение суток с момента начала работ.</w:t>
      </w:r>
    </w:p>
    <w:p w:rsidR="00603536" w:rsidRDefault="00603536" w:rsidP="00603536">
      <w:pPr>
        <w:ind w:firstLine="851"/>
        <w:jc w:val="both"/>
        <w:rPr>
          <w:sz w:val="28"/>
          <w:szCs w:val="28"/>
        </w:rPr>
      </w:pPr>
      <w:r w:rsidRPr="00514054">
        <w:rPr>
          <w:sz w:val="28"/>
          <w:szCs w:val="28"/>
        </w:rPr>
        <w:t>Хранить срубленные зеленые насаждения и порубочные остатки на месте производства работ запрещается.</w:t>
      </w:r>
    </w:p>
    <w:p w:rsidR="00603536" w:rsidRPr="00514054" w:rsidRDefault="00603536" w:rsidP="00603536">
      <w:pPr>
        <w:ind w:firstLine="851"/>
        <w:jc w:val="both"/>
        <w:rPr>
          <w:sz w:val="28"/>
          <w:szCs w:val="28"/>
        </w:rPr>
      </w:pPr>
    </w:p>
    <w:p w:rsidR="00603536" w:rsidRPr="00B53DBD" w:rsidRDefault="00603536" w:rsidP="0060353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center"/>
        <w:outlineLvl w:val="1"/>
        <w:rPr>
          <w:b/>
          <w:sz w:val="32"/>
          <w:szCs w:val="28"/>
        </w:rPr>
      </w:pPr>
      <w:r w:rsidRPr="00B53DBD">
        <w:rPr>
          <w:b/>
          <w:sz w:val="32"/>
          <w:szCs w:val="28"/>
        </w:rPr>
        <w:t>Учет зеленых насаждений, реестр озелененных территорий</w:t>
      </w:r>
    </w:p>
    <w:p w:rsidR="00603536" w:rsidRPr="00B53DBD" w:rsidRDefault="00603536" w:rsidP="00603536">
      <w:pPr>
        <w:widowControl w:val="0"/>
        <w:autoSpaceDE w:val="0"/>
        <w:autoSpaceDN w:val="0"/>
        <w:adjustRightInd w:val="0"/>
        <w:ind w:left="900"/>
        <w:jc w:val="both"/>
        <w:outlineLvl w:val="1"/>
        <w:rPr>
          <w:sz w:val="28"/>
          <w:szCs w:val="28"/>
        </w:rPr>
      </w:pPr>
    </w:p>
    <w:p w:rsidR="00603536" w:rsidRPr="00B53DBD" w:rsidRDefault="00603536" w:rsidP="00603536">
      <w:pPr>
        <w:ind w:firstLine="851"/>
        <w:jc w:val="both"/>
        <w:rPr>
          <w:sz w:val="28"/>
          <w:szCs w:val="28"/>
        </w:rPr>
      </w:pPr>
      <w:r w:rsidRPr="00B53DBD">
        <w:rPr>
          <w:sz w:val="28"/>
          <w:szCs w:val="28"/>
        </w:rPr>
        <w:t xml:space="preserve">7.1. На территории МО МР </w:t>
      </w:r>
      <w:r>
        <w:rPr>
          <w:sz w:val="28"/>
          <w:szCs w:val="28"/>
        </w:rPr>
        <w:t>«</w:t>
      </w:r>
      <w:proofErr w:type="spellStart"/>
      <w:r w:rsidRPr="00B53DBD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B53DBD">
        <w:rPr>
          <w:sz w:val="28"/>
          <w:szCs w:val="28"/>
        </w:rPr>
        <w:t xml:space="preserve"> ведется учет зеленых насаждений в порядке, установленном администрацией МО МР </w:t>
      </w:r>
      <w:r>
        <w:rPr>
          <w:sz w:val="28"/>
          <w:szCs w:val="28"/>
        </w:rPr>
        <w:t>«</w:t>
      </w:r>
      <w:proofErr w:type="spellStart"/>
      <w:r w:rsidRPr="00B53DBD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B53DBD">
        <w:rPr>
          <w:sz w:val="28"/>
          <w:szCs w:val="28"/>
        </w:rPr>
        <w:t>.</w:t>
      </w:r>
    </w:p>
    <w:p w:rsidR="00603536" w:rsidRPr="00B53DBD" w:rsidRDefault="00603536" w:rsidP="00603536">
      <w:pPr>
        <w:ind w:firstLine="851"/>
        <w:jc w:val="both"/>
        <w:rPr>
          <w:sz w:val="28"/>
          <w:szCs w:val="28"/>
        </w:rPr>
      </w:pPr>
      <w:r w:rsidRPr="00B53DBD">
        <w:rPr>
          <w:sz w:val="28"/>
          <w:szCs w:val="28"/>
        </w:rPr>
        <w:t>7.2. Учет зеленых насаждений осуществляется на основе материалов инвентаризации зеленых насаждений, расположенных в границах учетного объекта, в целях определения их количественных и качественных характеристик.</w:t>
      </w:r>
    </w:p>
    <w:p w:rsidR="00603536" w:rsidRPr="00B53DBD" w:rsidRDefault="00603536" w:rsidP="00603536">
      <w:pPr>
        <w:ind w:firstLine="851"/>
        <w:jc w:val="both"/>
        <w:rPr>
          <w:sz w:val="28"/>
          <w:szCs w:val="28"/>
        </w:rPr>
      </w:pPr>
      <w:r w:rsidRPr="00B53DBD">
        <w:rPr>
          <w:sz w:val="28"/>
          <w:szCs w:val="28"/>
        </w:rPr>
        <w:t>7.3. Учетным объектом признается земельный участок, имеющий установленные границы и предоставленный в пользование, владение, распоряжение учреждениям, организациям, предприятиям либо физическим лицам - ответственным владельцам.</w:t>
      </w:r>
    </w:p>
    <w:p w:rsidR="00603536" w:rsidRPr="00B53DBD" w:rsidRDefault="00603536" w:rsidP="00603536">
      <w:pPr>
        <w:ind w:firstLine="851"/>
        <w:jc w:val="both"/>
        <w:rPr>
          <w:sz w:val="28"/>
          <w:szCs w:val="28"/>
        </w:rPr>
      </w:pPr>
      <w:r w:rsidRPr="00B53DBD">
        <w:rPr>
          <w:sz w:val="28"/>
          <w:szCs w:val="28"/>
        </w:rPr>
        <w:t xml:space="preserve">7.4. На территории МО МР </w:t>
      </w:r>
      <w:r>
        <w:rPr>
          <w:sz w:val="28"/>
          <w:szCs w:val="28"/>
        </w:rPr>
        <w:t>«</w:t>
      </w:r>
      <w:proofErr w:type="spellStart"/>
      <w:r w:rsidRPr="00B53DBD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B53DBD">
        <w:rPr>
          <w:sz w:val="28"/>
          <w:szCs w:val="28"/>
        </w:rPr>
        <w:t xml:space="preserve"> создается реестр зеленых насаждений, порядок ведения которого определяется администрацией МО МР </w:t>
      </w:r>
      <w:r>
        <w:rPr>
          <w:sz w:val="28"/>
          <w:szCs w:val="28"/>
        </w:rPr>
        <w:t>«</w:t>
      </w:r>
      <w:proofErr w:type="spellStart"/>
      <w:r w:rsidRPr="00B53DBD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B53DBD">
        <w:rPr>
          <w:sz w:val="28"/>
          <w:szCs w:val="28"/>
        </w:rPr>
        <w:t>.</w:t>
      </w:r>
    </w:p>
    <w:p w:rsidR="00603536" w:rsidRDefault="00603536" w:rsidP="00603536">
      <w:pPr>
        <w:ind w:firstLine="851"/>
        <w:jc w:val="both"/>
        <w:rPr>
          <w:sz w:val="28"/>
          <w:szCs w:val="28"/>
        </w:rPr>
      </w:pPr>
      <w:r w:rsidRPr="00B53DBD">
        <w:rPr>
          <w:sz w:val="28"/>
          <w:szCs w:val="28"/>
        </w:rPr>
        <w:t xml:space="preserve">7.5. Реестр зеленых насаждений представляет собой комплексный свод данных о типах, видовом составе, количестве зеленых насаждений на территории МО МР </w:t>
      </w:r>
      <w:r>
        <w:rPr>
          <w:sz w:val="28"/>
          <w:szCs w:val="28"/>
        </w:rPr>
        <w:t>«</w:t>
      </w:r>
      <w:proofErr w:type="spellStart"/>
      <w:r w:rsidRPr="00B53DBD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B53DBD">
        <w:rPr>
          <w:sz w:val="28"/>
          <w:szCs w:val="28"/>
        </w:rPr>
        <w:t xml:space="preserve"> в целях ведения мониторинга и эффективного управления за состоянием и количеством зеленых насаждений, обеспечения достоверной информацией граждан и юридических лиц.</w:t>
      </w:r>
    </w:p>
    <w:p w:rsidR="00603536" w:rsidRPr="00B53DBD" w:rsidRDefault="00603536" w:rsidP="00603536">
      <w:pPr>
        <w:ind w:firstLine="851"/>
        <w:jc w:val="both"/>
        <w:rPr>
          <w:sz w:val="28"/>
          <w:szCs w:val="28"/>
        </w:rPr>
      </w:pPr>
    </w:p>
    <w:p w:rsidR="00603536" w:rsidRPr="00B53DBD" w:rsidRDefault="00603536" w:rsidP="0060353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center"/>
        <w:outlineLvl w:val="1"/>
        <w:rPr>
          <w:b/>
          <w:sz w:val="32"/>
          <w:szCs w:val="28"/>
        </w:rPr>
      </w:pPr>
      <w:r w:rsidRPr="00B53DBD">
        <w:rPr>
          <w:b/>
          <w:sz w:val="32"/>
          <w:szCs w:val="28"/>
        </w:rPr>
        <w:t>Порядок согласования вырубки, обрезки, пересадки, посадки, реконструкции зеленых насаждений</w:t>
      </w:r>
    </w:p>
    <w:p w:rsidR="00603536" w:rsidRPr="00B53DBD" w:rsidRDefault="00603536" w:rsidP="00603536">
      <w:pPr>
        <w:widowControl w:val="0"/>
        <w:autoSpaceDE w:val="0"/>
        <w:autoSpaceDN w:val="0"/>
        <w:adjustRightInd w:val="0"/>
        <w:ind w:left="900"/>
        <w:jc w:val="both"/>
        <w:outlineLvl w:val="1"/>
        <w:rPr>
          <w:sz w:val="28"/>
          <w:szCs w:val="28"/>
        </w:rPr>
      </w:pPr>
    </w:p>
    <w:p w:rsidR="00603536" w:rsidRPr="00B53DBD" w:rsidRDefault="00603536" w:rsidP="00603536">
      <w:pPr>
        <w:ind w:firstLine="851"/>
        <w:jc w:val="both"/>
        <w:rPr>
          <w:sz w:val="28"/>
          <w:szCs w:val="28"/>
        </w:rPr>
      </w:pPr>
      <w:bookmarkStart w:id="8" w:name="Par206"/>
      <w:bookmarkEnd w:id="8"/>
      <w:r w:rsidRPr="00B53DBD">
        <w:rPr>
          <w:sz w:val="28"/>
          <w:szCs w:val="28"/>
        </w:rPr>
        <w:t xml:space="preserve">8.1. Вырубка, обрезка и пересадка зеленых насаждений на территории </w:t>
      </w:r>
      <w:r>
        <w:rPr>
          <w:sz w:val="28"/>
          <w:szCs w:val="28"/>
        </w:rPr>
        <w:t xml:space="preserve">района </w:t>
      </w:r>
      <w:r w:rsidRPr="00B53DBD">
        <w:rPr>
          <w:sz w:val="28"/>
          <w:szCs w:val="28"/>
        </w:rPr>
        <w:t>разрешается в следующих случаях:</w:t>
      </w:r>
    </w:p>
    <w:p w:rsidR="00603536" w:rsidRPr="00B53DBD" w:rsidRDefault="00603536" w:rsidP="00603536">
      <w:pPr>
        <w:ind w:firstLine="851"/>
        <w:jc w:val="both"/>
        <w:rPr>
          <w:sz w:val="28"/>
          <w:szCs w:val="28"/>
        </w:rPr>
      </w:pPr>
      <w:bookmarkStart w:id="9" w:name="Par207"/>
      <w:bookmarkEnd w:id="9"/>
      <w:r w:rsidRPr="00B53DBD">
        <w:rPr>
          <w:sz w:val="28"/>
          <w:szCs w:val="28"/>
        </w:rPr>
        <w:t>8.1.1. проведение санитарных рубок (в том числе удаления аварийных, больных, ослабленных, погибших деревьев и кустарников) и реконструкции зеленых насаждений;</w:t>
      </w:r>
    </w:p>
    <w:p w:rsidR="00603536" w:rsidRPr="00B53DBD" w:rsidRDefault="00603536" w:rsidP="00603536">
      <w:pPr>
        <w:ind w:firstLine="851"/>
        <w:jc w:val="both"/>
        <w:rPr>
          <w:sz w:val="28"/>
          <w:szCs w:val="28"/>
        </w:rPr>
      </w:pPr>
      <w:bookmarkStart w:id="10" w:name="Par208"/>
      <w:bookmarkEnd w:id="10"/>
      <w:r w:rsidRPr="00B53DBD">
        <w:rPr>
          <w:sz w:val="28"/>
          <w:szCs w:val="28"/>
        </w:rPr>
        <w:t>8.1.2. необходимость соблюдения нормативного светового режима в жилых и общественных помещениях, затененных зелеными насаждениями;</w:t>
      </w:r>
    </w:p>
    <w:p w:rsidR="00603536" w:rsidRDefault="00603536" w:rsidP="0060353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1" w:name="Par209"/>
      <w:bookmarkEnd w:id="11"/>
      <w:r w:rsidRPr="00B53DBD">
        <w:rPr>
          <w:sz w:val="28"/>
          <w:szCs w:val="28"/>
        </w:rPr>
        <w:lastRenderedPageBreak/>
        <w:t>8.1.3. при осуществлении строительства, реконструкции и ремонта зданий, строений и сооружений, в том числе инженерных сооружений; благоустройства территории, утвержденных в установленном порядке</w:t>
      </w:r>
      <w:r>
        <w:rPr>
          <w:sz w:val="28"/>
          <w:szCs w:val="28"/>
        </w:rPr>
        <w:t>, при строительстве объектов коммунальной инфраструктуры в рамках реализации федеральных, республиканских и муниципальных программ, направленных на развитие Республики Коми и муниципального образования муниципального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»;</w:t>
      </w:r>
    </w:p>
    <w:p w:rsidR="00603536" w:rsidRPr="00B53DBD" w:rsidRDefault="00603536" w:rsidP="006035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53DBD">
        <w:rPr>
          <w:sz w:val="28"/>
          <w:szCs w:val="28"/>
        </w:rPr>
        <w:t>.1.4. возникновение чрезвычайных ситуаций природного и техногенного характера и ликвидация их последствий.</w:t>
      </w:r>
    </w:p>
    <w:p w:rsidR="00603536" w:rsidRDefault="00603536" w:rsidP="00603536">
      <w:pPr>
        <w:ind w:firstLine="851"/>
        <w:jc w:val="both"/>
        <w:rPr>
          <w:sz w:val="28"/>
          <w:szCs w:val="28"/>
        </w:rPr>
      </w:pPr>
      <w:r w:rsidRPr="00B53DBD">
        <w:rPr>
          <w:sz w:val="28"/>
          <w:szCs w:val="28"/>
        </w:rPr>
        <w:t>8.2. Не требуется оформление разрешительной документации на любой вид вырубки (сноса), обрезки и/или пересадки плодовых, ягодных, а также декоративных растений на земельных участках, предназначенных для обслуживания индивидуального жилого дома, ведения личного подсобного хозяйства на приусадебных земельных участках, земельных участках, расположенных на территории садоводческих, огороднических некоммерческих объединений.</w:t>
      </w:r>
    </w:p>
    <w:p w:rsidR="00603536" w:rsidRPr="00B53DBD" w:rsidRDefault="00603536" w:rsidP="00603536">
      <w:pPr>
        <w:ind w:firstLine="851"/>
        <w:jc w:val="both"/>
        <w:rPr>
          <w:sz w:val="28"/>
          <w:szCs w:val="28"/>
        </w:rPr>
      </w:pPr>
      <w:r w:rsidRPr="00B53DBD">
        <w:rPr>
          <w:sz w:val="28"/>
          <w:szCs w:val="28"/>
        </w:rPr>
        <w:t xml:space="preserve">Рубка деревьев и кустарников на земельных участках, находящихся в собственности граждан и юридических лиц, за исключением земельных участков, предоставленных для индивидуального жилищного строительства, гаражного строительства, ведения личного подсобного и дачного хозяйства, садоводства, животноводства и огородничества, осуществляется с обязательным предварительным уведомлением администрации МО МР </w:t>
      </w:r>
      <w:r>
        <w:rPr>
          <w:sz w:val="28"/>
          <w:szCs w:val="28"/>
        </w:rPr>
        <w:t>«</w:t>
      </w:r>
      <w:proofErr w:type="spellStart"/>
      <w:r w:rsidRPr="00B53DBD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B53DBD">
        <w:rPr>
          <w:sz w:val="28"/>
          <w:szCs w:val="28"/>
        </w:rPr>
        <w:t xml:space="preserve">, подаваемым в письменном или электронном виде на официальном сайте администрации МО МР </w:t>
      </w:r>
      <w:r>
        <w:rPr>
          <w:sz w:val="28"/>
          <w:szCs w:val="28"/>
        </w:rPr>
        <w:t>«</w:t>
      </w:r>
      <w:proofErr w:type="spellStart"/>
      <w:r w:rsidRPr="00B53DBD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B53DBD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B53DB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53DBD">
        <w:rPr>
          <w:sz w:val="28"/>
          <w:szCs w:val="28"/>
        </w:rPr>
        <w:t xml:space="preserve"> не менее чем за 10 календарных дней до предполагаемой даты рубки зеленых насаждений, в целях ведения учета и реестра зеленых насаждений на территории МО МР </w:t>
      </w:r>
      <w:r>
        <w:rPr>
          <w:sz w:val="28"/>
          <w:szCs w:val="28"/>
        </w:rPr>
        <w:t>«</w:t>
      </w:r>
      <w:proofErr w:type="spellStart"/>
      <w:r w:rsidRPr="00B53DBD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B53DBD">
        <w:rPr>
          <w:sz w:val="28"/>
          <w:szCs w:val="28"/>
        </w:rPr>
        <w:t xml:space="preserve"> согласно </w:t>
      </w:r>
      <w:hyperlink w:anchor="Par198" w:tooltip="7. Учет зеленых насаждений, реестр озелененных территорий" w:history="1">
        <w:r w:rsidRPr="00B53DBD">
          <w:rPr>
            <w:sz w:val="28"/>
            <w:szCs w:val="28"/>
          </w:rPr>
          <w:t>пункту 7</w:t>
        </w:r>
      </w:hyperlink>
      <w:r w:rsidRPr="00B53DBD">
        <w:rPr>
          <w:sz w:val="28"/>
          <w:szCs w:val="28"/>
        </w:rPr>
        <w:t xml:space="preserve"> настоящих Правил. В уведомлении указываются:</w:t>
      </w:r>
    </w:p>
    <w:p w:rsidR="00603536" w:rsidRPr="00B53DBD" w:rsidRDefault="00603536" w:rsidP="00603536">
      <w:pPr>
        <w:ind w:firstLine="851"/>
        <w:jc w:val="both"/>
        <w:rPr>
          <w:sz w:val="28"/>
          <w:szCs w:val="28"/>
        </w:rPr>
      </w:pPr>
      <w:r w:rsidRPr="00B53DBD">
        <w:rPr>
          <w:sz w:val="28"/>
          <w:szCs w:val="28"/>
        </w:rPr>
        <w:t>- Ф.И.О. заявителя (наименование юридического лица);</w:t>
      </w:r>
    </w:p>
    <w:p w:rsidR="00603536" w:rsidRPr="00B53DBD" w:rsidRDefault="00603536" w:rsidP="00603536">
      <w:pPr>
        <w:ind w:firstLine="851"/>
        <w:jc w:val="both"/>
        <w:rPr>
          <w:sz w:val="28"/>
          <w:szCs w:val="28"/>
        </w:rPr>
      </w:pPr>
      <w:r w:rsidRPr="00B53DBD">
        <w:rPr>
          <w:sz w:val="28"/>
          <w:szCs w:val="28"/>
        </w:rPr>
        <w:t>- адрес для почтовой корреспонденции, номер телефона;</w:t>
      </w:r>
    </w:p>
    <w:p w:rsidR="00603536" w:rsidRPr="00B53DBD" w:rsidRDefault="00603536" w:rsidP="00603536">
      <w:pPr>
        <w:ind w:firstLine="851"/>
        <w:jc w:val="both"/>
        <w:rPr>
          <w:sz w:val="28"/>
          <w:szCs w:val="28"/>
        </w:rPr>
      </w:pPr>
      <w:r w:rsidRPr="00B53DBD">
        <w:rPr>
          <w:sz w:val="28"/>
          <w:szCs w:val="28"/>
        </w:rPr>
        <w:t>- сведения об объекте права;</w:t>
      </w:r>
    </w:p>
    <w:p w:rsidR="00603536" w:rsidRPr="00B53DBD" w:rsidRDefault="00603536" w:rsidP="00603536">
      <w:pPr>
        <w:ind w:firstLine="851"/>
        <w:jc w:val="both"/>
        <w:rPr>
          <w:sz w:val="28"/>
          <w:szCs w:val="28"/>
        </w:rPr>
      </w:pPr>
      <w:r w:rsidRPr="00B53DBD">
        <w:rPr>
          <w:sz w:val="28"/>
          <w:szCs w:val="28"/>
        </w:rPr>
        <w:t>- количество и породный состав вырубаемых деревьев и/или кустарников, предполагаемый срок рубки</w:t>
      </w:r>
      <w:r>
        <w:rPr>
          <w:sz w:val="28"/>
          <w:szCs w:val="28"/>
        </w:rPr>
        <w:t>;</w:t>
      </w:r>
    </w:p>
    <w:p w:rsidR="00603536" w:rsidRPr="00B53DBD" w:rsidRDefault="00603536" w:rsidP="00603536">
      <w:pPr>
        <w:ind w:firstLine="851"/>
        <w:jc w:val="both"/>
        <w:rPr>
          <w:sz w:val="28"/>
          <w:szCs w:val="28"/>
        </w:rPr>
      </w:pPr>
      <w:r w:rsidRPr="00B53DBD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4C297B">
        <w:rPr>
          <w:sz w:val="28"/>
          <w:szCs w:val="28"/>
        </w:rPr>
        <w:t xml:space="preserve">окументы, подтверждающие наличие имущественных прав на земельный участок (в случае, если права на земельный участок не зарегистрированы в порядке, установленном Федеральным законом от 21 июля 1997 г. </w:t>
      </w:r>
      <w:r>
        <w:rPr>
          <w:sz w:val="28"/>
          <w:szCs w:val="28"/>
        </w:rPr>
        <w:t>№</w:t>
      </w:r>
      <w:r w:rsidRPr="004C297B">
        <w:rPr>
          <w:sz w:val="28"/>
          <w:szCs w:val="28"/>
        </w:rPr>
        <w:t xml:space="preserve"> 122-ФЗ </w:t>
      </w:r>
      <w:r>
        <w:rPr>
          <w:sz w:val="28"/>
          <w:szCs w:val="28"/>
        </w:rPr>
        <w:t>«</w:t>
      </w:r>
      <w:r w:rsidRPr="004C297B">
        <w:rPr>
          <w:sz w:val="28"/>
          <w:szCs w:val="28"/>
        </w:rPr>
        <w:t>О государственной регистрации прав на недвижимое имущество и сделок с ним</w:t>
      </w:r>
      <w:r>
        <w:rPr>
          <w:sz w:val="28"/>
          <w:szCs w:val="28"/>
        </w:rPr>
        <w:t>»</w:t>
      </w:r>
      <w:r w:rsidRPr="004C297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03536" w:rsidRPr="00B53DBD" w:rsidRDefault="00603536" w:rsidP="00603536">
      <w:pPr>
        <w:ind w:firstLine="851"/>
        <w:jc w:val="both"/>
        <w:rPr>
          <w:sz w:val="28"/>
          <w:szCs w:val="28"/>
        </w:rPr>
      </w:pPr>
      <w:r w:rsidRPr="00B53DBD">
        <w:rPr>
          <w:sz w:val="28"/>
          <w:szCs w:val="28"/>
        </w:rPr>
        <w:t xml:space="preserve">Рубка, обрезка, пересадка, посадка, реконструкция деревьев и кустарников осуществляется на основании и в соответствии с разрешением администрации МО МР </w:t>
      </w:r>
      <w:r>
        <w:rPr>
          <w:sz w:val="28"/>
          <w:szCs w:val="28"/>
        </w:rPr>
        <w:t>«</w:t>
      </w:r>
      <w:proofErr w:type="spellStart"/>
      <w:r w:rsidRPr="00B53DBD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B53DBD">
        <w:rPr>
          <w:sz w:val="28"/>
          <w:szCs w:val="28"/>
        </w:rPr>
        <w:t xml:space="preserve"> в отношении земельных участков, находящихся в собственности МО МР </w:t>
      </w:r>
      <w:r>
        <w:rPr>
          <w:sz w:val="28"/>
          <w:szCs w:val="28"/>
        </w:rPr>
        <w:t>«</w:t>
      </w:r>
      <w:proofErr w:type="spellStart"/>
      <w:r w:rsidRPr="00B53DBD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B53DBD">
        <w:rPr>
          <w:sz w:val="28"/>
          <w:szCs w:val="28"/>
        </w:rPr>
        <w:t xml:space="preserve">, и земельных участков, государственная собственность на которые не разграничена. Разрешение оформляется в виде постановления администрации МО МР </w:t>
      </w:r>
      <w:r>
        <w:rPr>
          <w:sz w:val="28"/>
          <w:szCs w:val="28"/>
        </w:rPr>
        <w:lastRenderedPageBreak/>
        <w:t>«</w:t>
      </w:r>
      <w:proofErr w:type="spellStart"/>
      <w:r w:rsidRPr="00B53DBD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B53DBD">
        <w:rPr>
          <w:sz w:val="28"/>
          <w:szCs w:val="28"/>
        </w:rPr>
        <w:t xml:space="preserve">, в котором перечисляются предписываемые действия с указанием исполнителя каждого действия и мероприятий, которые необходимо осуществить для исполнения документа, места рубки, обрезки, пересадки, посадки, реконструкции зеленых насаждений, их породного состава и количества, сроков исполнения. К постановлению администрации МО МР </w:t>
      </w:r>
      <w:r>
        <w:rPr>
          <w:sz w:val="28"/>
          <w:szCs w:val="28"/>
        </w:rPr>
        <w:t>«</w:t>
      </w:r>
      <w:proofErr w:type="spellStart"/>
      <w:r w:rsidRPr="00B53DBD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B53DBD">
        <w:rPr>
          <w:sz w:val="28"/>
          <w:szCs w:val="28"/>
        </w:rPr>
        <w:t xml:space="preserve"> прикладывается акт натурного осмотра согласно форме №1 и расчет компенсационной стоимости составленный в соответствии с приложением №2 настоящего решения, за исключением случаев, предусмотренных </w:t>
      </w:r>
      <w:hyperlink w:anchor="Par260" w:tooltip="11. Вред, не подлежащий возмещению" w:history="1">
        <w:r w:rsidRPr="00B53DBD">
          <w:rPr>
            <w:sz w:val="28"/>
            <w:szCs w:val="28"/>
          </w:rPr>
          <w:t>пунктом 11</w:t>
        </w:r>
      </w:hyperlink>
      <w:r w:rsidRPr="00B53DBD">
        <w:rPr>
          <w:sz w:val="28"/>
          <w:szCs w:val="28"/>
        </w:rPr>
        <w:t xml:space="preserve"> настоящих Правил.</w:t>
      </w:r>
    </w:p>
    <w:p w:rsidR="00603536" w:rsidRPr="00B53DBD" w:rsidRDefault="00603536" w:rsidP="00603536">
      <w:pPr>
        <w:ind w:firstLine="851"/>
        <w:jc w:val="both"/>
        <w:rPr>
          <w:sz w:val="28"/>
          <w:szCs w:val="28"/>
        </w:rPr>
      </w:pPr>
      <w:r w:rsidRPr="00B53DBD">
        <w:rPr>
          <w:sz w:val="28"/>
          <w:szCs w:val="28"/>
        </w:rPr>
        <w:t>8.</w:t>
      </w:r>
      <w:r>
        <w:rPr>
          <w:sz w:val="28"/>
          <w:szCs w:val="28"/>
        </w:rPr>
        <w:t>3</w:t>
      </w:r>
      <w:r w:rsidRPr="00B53DBD">
        <w:rPr>
          <w:sz w:val="28"/>
          <w:szCs w:val="28"/>
        </w:rPr>
        <w:t>. Срок действия разрешения два года</w:t>
      </w:r>
      <w:r>
        <w:rPr>
          <w:sz w:val="28"/>
          <w:szCs w:val="28"/>
        </w:rPr>
        <w:t xml:space="preserve"> с даты принятия решения о разрешении на вырубку зеленых насаждений</w:t>
      </w:r>
      <w:r w:rsidRPr="00B53DBD">
        <w:rPr>
          <w:sz w:val="28"/>
          <w:szCs w:val="28"/>
        </w:rPr>
        <w:t xml:space="preserve">. По истечении указанного срока </w:t>
      </w:r>
      <w:r>
        <w:rPr>
          <w:sz w:val="28"/>
          <w:szCs w:val="28"/>
        </w:rPr>
        <w:t xml:space="preserve">документы на получение </w:t>
      </w:r>
      <w:r w:rsidRPr="00B53DBD">
        <w:rPr>
          <w:sz w:val="28"/>
          <w:szCs w:val="28"/>
        </w:rPr>
        <w:t>разрешени</w:t>
      </w:r>
      <w:r>
        <w:rPr>
          <w:sz w:val="28"/>
          <w:szCs w:val="28"/>
        </w:rPr>
        <w:t>я</w:t>
      </w:r>
      <w:r w:rsidRPr="00B53DBD">
        <w:rPr>
          <w:sz w:val="28"/>
          <w:szCs w:val="28"/>
        </w:rPr>
        <w:t xml:space="preserve"> оформля</w:t>
      </w:r>
      <w:r>
        <w:rPr>
          <w:sz w:val="28"/>
          <w:szCs w:val="28"/>
        </w:rPr>
        <w:t>ю</w:t>
      </w:r>
      <w:r w:rsidRPr="00B53DBD">
        <w:rPr>
          <w:sz w:val="28"/>
          <w:szCs w:val="28"/>
        </w:rPr>
        <w:t>тся вновь.</w:t>
      </w:r>
    </w:p>
    <w:p w:rsidR="00603536" w:rsidRPr="00B53DBD" w:rsidRDefault="00603536" w:rsidP="0060353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53DBD">
        <w:rPr>
          <w:sz w:val="28"/>
          <w:szCs w:val="28"/>
        </w:rPr>
        <w:t>8.</w:t>
      </w:r>
      <w:r>
        <w:rPr>
          <w:sz w:val="28"/>
          <w:szCs w:val="28"/>
        </w:rPr>
        <w:t>4</w:t>
      </w:r>
      <w:r w:rsidRPr="00B53DB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Порядок согласования вырубки, обрезки, пересадки, посадки, реконструкции зеленых насаждений в случаях, предусмотренных </w:t>
      </w:r>
      <w:hyperlink r:id="rId8" w:history="1">
        <w:r w:rsidRPr="00A85B10">
          <w:rPr>
            <w:sz w:val="28"/>
            <w:szCs w:val="28"/>
          </w:rPr>
          <w:t>подпунктами 8.1.1</w:t>
        </w:r>
      </w:hyperlink>
      <w:r w:rsidRPr="00A85B10">
        <w:rPr>
          <w:sz w:val="28"/>
          <w:szCs w:val="28"/>
        </w:rPr>
        <w:t xml:space="preserve"> - </w:t>
      </w:r>
      <w:hyperlink r:id="rId9" w:history="1">
        <w:r w:rsidRPr="00A85B10">
          <w:rPr>
            <w:sz w:val="28"/>
            <w:szCs w:val="28"/>
          </w:rPr>
          <w:t>8.1.2</w:t>
        </w:r>
      </w:hyperlink>
      <w:r w:rsidRPr="00A85B1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настоящих Правил.</w:t>
      </w:r>
    </w:p>
    <w:p w:rsidR="00603536" w:rsidRPr="00B53DBD" w:rsidRDefault="00603536" w:rsidP="00603536">
      <w:pPr>
        <w:ind w:firstLine="851"/>
        <w:jc w:val="both"/>
        <w:rPr>
          <w:sz w:val="28"/>
          <w:szCs w:val="28"/>
        </w:rPr>
      </w:pPr>
      <w:r w:rsidRPr="00B53DBD">
        <w:rPr>
          <w:sz w:val="28"/>
          <w:szCs w:val="28"/>
        </w:rPr>
        <w:t>8.</w:t>
      </w:r>
      <w:r>
        <w:rPr>
          <w:sz w:val="28"/>
          <w:szCs w:val="28"/>
        </w:rPr>
        <w:t>4</w:t>
      </w:r>
      <w:r w:rsidRPr="00B53DBD">
        <w:rPr>
          <w:sz w:val="28"/>
          <w:szCs w:val="28"/>
        </w:rPr>
        <w:t xml:space="preserve">.1. В целях предупреждения причинения материальных и иных видов ущербов (при необходимости проведения обрезки и санитарных рубок, соблюдения нормативного светового режима в жилых и общественных помещениях, затененных зелеными насаждениями, и т.д.), при посадках, пересадках, реконструкции зеленых насаждений от физических и юридических лиц необходимо обращение, подаваемое в письменном или в электронном виде на официальном сайте администрации МО МР </w:t>
      </w:r>
      <w:r>
        <w:rPr>
          <w:sz w:val="28"/>
          <w:szCs w:val="28"/>
        </w:rPr>
        <w:t>«</w:t>
      </w:r>
      <w:proofErr w:type="spellStart"/>
      <w:r w:rsidRPr="00B53DBD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B53DBD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B53DB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53DBD">
        <w:rPr>
          <w:sz w:val="28"/>
          <w:szCs w:val="28"/>
        </w:rPr>
        <w:t>.</w:t>
      </w:r>
    </w:p>
    <w:p w:rsidR="00603536" w:rsidRPr="00B53DBD" w:rsidRDefault="00603536" w:rsidP="00603536">
      <w:pPr>
        <w:ind w:firstLine="851"/>
        <w:jc w:val="both"/>
        <w:rPr>
          <w:sz w:val="28"/>
          <w:szCs w:val="28"/>
        </w:rPr>
      </w:pPr>
      <w:r w:rsidRPr="00B53DBD">
        <w:rPr>
          <w:sz w:val="28"/>
          <w:szCs w:val="28"/>
        </w:rPr>
        <w:t>8.</w:t>
      </w:r>
      <w:r>
        <w:rPr>
          <w:sz w:val="28"/>
          <w:szCs w:val="28"/>
        </w:rPr>
        <w:t>4</w:t>
      </w:r>
      <w:r w:rsidRPr="00B53DBD">
        <w:rPr>
          <w:sz w:val="28"/>
          <w:szCs w:val="28"/>
        </w:rPr>
        <w:t xml:space="preserve">.2. Срок рассмотрения обращения и подготовки разрешения администрации МО МР </w:t>
      </w:r>
      <w:r>
        <w:rPr>
          <w:sz w:val="28"/>
          <w:szCs w:val="28"/>
        </w:rPr>
        <w:t>«</w:t>
      </w:r>
      <w:proofErr w:type="spellStart"/>
      <w:r w:rsidRPr="00B53DBD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B53DBD">
        <w:rPr>
          <w:sz w:val="28"/>
          <w:szCs w:val="28"/>
        </w:rPr>
        <w:t xml:space="preserve"> на работы по содержанию зеленых насаждений составляет 30 календарных дней, исчисляемых со дня регистрации обращения.</w:t>
      </w:r>
    </w:p>
    <w:p w:rsidR="00603536" w:rsidRDefault="00603536" w:rsidP="00603536">
      <w:pPr>
        <w:ind w:firstLine="851"/>
        <w:jc w:val="both"/>
        <w:rPr>
          <w:sz w:val="28"/>
          <w:szCs w:val="28"/>
        </w:rPr>
      </w:pPr>
      <w:r w:rsidRPr="00B53DBD">
        <w:rPr>
          <w:sz w:val="28"/>
          <w:szCs w:val="28"/>
        </w:rPr>
        <w:t>8.</w:t>
      </w:r>
      <w:r>
        <w:rPr>
          <w:sz w:val="28"/>
          <w:szCs w:val="28"/>
        </w:rPr>
        <w:t>4</w:t>
      </w:r>
      <w:r w:rsidRPr="00B53DBD">
        <w:rPr>
          <w:sz w:val="28"/>
          <w:szCs w:val="28"/>
        </w:rPr>
        <w:t xml:space="preserve">.3. Заявитель обязан </w:t>
      </w:r>
      <w:r>
        <w:rPr>
          <w:sz w:val="28"/>
          <w:szCs w:val="28"/>
        </w:rPr>
        <w:t xml:space="preserve">за свой счет </w:t>
      </w:r>
      <w:r w:rsidRPr="00B53DBD">
        <w:rPr>
          <w:sz w:val="28"/>
          <w:szCs w:val="28"/>
        </w:rPr>
        <w:t xml:space="preserve">провести обследование, отбор и пометку деревьев и кустарников совместно </w:t>
      </w:r>
      <w:r>
        <w:rPr>
          <w:sz w:val="28"/>
          <w:szCs w:val="28"/>
        </w:rPr>
        <w:t>с организацией занимающейся лесотехническими работами</w:t>
      </w:r>
      <w:r w:rsidRPr="00B53DBD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B53DBD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ем</w:t>
      </w:r>
      <w:r w:rsidRPr="00B53DBD">
        <w:rPr>
          <w:sz w:val="28"/>
          <w:szCs w:val="28"/>
        </w:rPr>
        <w:t xml:space="preserve"> представителя администрации МО МР </w:t>
      </w:r>
      <w:r>
        <w:rPr>
          <w:sz w:val="28"/>
          <w:szCs w:val="28"/>
        </w:rPr>
        <w:t>«</w:t>
      </w:r>
      <w:proofErr w:type="spellStart"/>
      <w:r w:rsidRPr="00B53DBD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B53DBD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B53DBD">
        <w:rPr>
          <w:sz w:val="28"/>
          <w:szCs w:val="28"/>
        </w:rPr>
        <w:t xml:space="preserve">дминистрация МО МР </w:t>
      </w:r>
      <w:r>
        <w:rPr>
          <w:sz w:val="28"/>
          <w:szCs w:val="28"/>
        </w:rPr>
        <w:t>«</w:t>
      </w:r>
      <w:proofErr w:type="spellStart"/>
      <w:r w:rsidRPr="00B53DBD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B53DBD">
        <w:rPr>
          <w:sz w:val="28"/>
          <w:szCs w:val="28"/>
        </w:rPr>
        <w:t xml:space="preserve"> составляет акт натурного осмотра зеленых насаждений. Администрация МО МР </w:t>
      </w:r>
      <w:r>
        <w:rPr>
          <w:sz w:val="28"/>
          <w:szCs w:val="28"/>
        </w:rPr>
        <w:t>«</w:t>
      </w:r>
      <w:proofErr w:type="spellStart"/>
      <w:r w:rsidRPr="00B53DBD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B53DBD">
        <w:rPr>
          <w:sz w:val="28"/>
          <w:szCs w:val="28"/>
        </w:rPr>
        <w:t xml:space="preserve"> готовит проект постановления администрации МО МР </w:t>
      </w:r>
      <w:r>
        <w:rPr>
          <w:sz w:val="28"/>
          <w:szCs w:val="28"/>
        </w:rPr>
        <w:t>«</w:t>
      </w:r>
      <w:proofErr w:type="spellStart"/>
      <w:r w:rsidRPr="00B53DBD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B53DB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53DBD">
        <w:rPr>
          <w:sz w:val="28"/>
          <w:szCs w:val="28"/>
        </w:rPr>
        <w:t>О разрешении на вырубку зеленых насаждений</w:t>
      </w:r>
      <w:r>
        <w:rPr>
          <w:sz w:val="28"/>
          <w:szCs w:val="28"/>
        </w:rPr>
        <w:t>»;</w:t>
      </w:r>
    </w:p>
    <w:p w:rsidR="00603536" w:rsidRDefault="00603536" w:rsidP="0060353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8.4.4. Постановление </w:t>
      </w:r>
      <w:r w:rsidRPr="00B53DBD">
        <w:rPr>
          <w:sz w:val="28"/>
          <w:szCs w:val="28"/>
        </w:rPr>
        <w:t xml:space="preserve">администрации МО МР </w:t>
      </w:r>
      <w:r>
        <w:rPr>
          <w:sz w:val="28"/>
          <w:szCs w:val="28"/>
        </w:rPr>
        <w:t>«</w:t>
      </w:r>
      <w:proofErr w:type="spellStart"/>
      <w:r w:rsidRPr="00B53DBD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» и акт натурного осмотра зеленых насаждений направляется по почте с уведомлением в 10-дневный срок со дня регистрации постановления администрации </w:t>
      </w:r>
      <w:r w:rsidRPr="00B53DBD">
        <w:rPr>
          <w:sz w:val="28"/>
          <w:szCs w:val="28"/>
        </w:rPr>
        <w:t xml:space="preserve">МО МР </w:t>
      </w:r>
      <w:r>
        <w:rPr>
          <w:sz w:val="28"/>
          <w:szCs w:val="28"/>
        </w:rPr>
        <w:t>«</w:t>
      </w:r>
      <w:proofErr w:type="spellStart"/>
      <w:r w:rsidRPr="00B53DBD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» правообладателю земельного участка, в случае произрастания зеленых насаждений на земельных участках, предназначенных для обслуживания многоквартирных жилых домов - юридическим лицам и индивидуальным предпринимателям, осуществляющих управление соответствующими многоквартирными домами на основании заключенного договора или заключившие с собственниками помещений соответствующего многоквартирного дома договоры на оказание услуг по </w:t>
      </w:r>
      <w:r>
        <w:rPr>
          <w:sz w:val="28"/>
          <w:szCs w:val="28"/>
        </w:rPr>
        <w:lastRenderedPageBreak/>
        <w:t>содержанию и ремонту общего имущества в таком доме (управляющие компании, ТСЖ, ЖСК, другие формы управления домом).</w:t>
      </w:r>
    </w:p>
    <w:p w:rsidR="00603536" w:rsidRPr="00B53DBD" w:rsidRDefault="00603536" w:rsidP="00603536">
      <w:pPr>
        <w:ind w:firstLine="851"/>
        <w:jc w:val="both"/>
        <w:rPr>
          <w:sz w:val="28"/>
          <w:szCs w:val="28"/>
        </w:rPr>
      </w:pPr>
      <w:r w:rsidRPr="00B53DBD">
        <w:rPr>
          <w:sz w:val="28"/>
          <w:szCs w:val="28"/>
        </w:rPr>
        <w:t>8.</w:t>
      </w:r>
      <w:r>
        <w:rPr>
          <w:sz w:val="28"/>
          <w:szCs w:val="28"/>
        </w:rPr>
        <w:t>5</w:t>
      </w:r>
      <w:r w:rsidRPr="00B53DBD">
        <w:rPr>
          <w:sz w:val="28"/>
          <w:szCs w:val="28"/>
        </w:rPr>
        <w:t xml:space="preserve">. Порядок согласования вырубки, обрезки, пересадки, посадки, реконструкции зеленых насаждений в случаях, предусмотренных </w:t>
      </w:r>
      <w:hyperlink w:anchor="Par209" w:tooltip="8.1.3. при осуществлении строительства, реконструкции и ремонта зданий, строений и сооружений, в том числе инженерных сооружений; благоустройства территории, утвержденных в установленном порядке;" w:history="1">
        <w:r w:rsidRPr="00B53DBD">
          <w:rPr>
            <w:sz w:val="28"/>
            <w:szCs w:val="28"/>
          </w:rPr>
          <w:t>пунктом 8.1.3</w:t>
        </w:r>
      </w:hyperlink>
      <w:r w:rsidRPr="00B53DBD">
        <w:rPr>
          <w:sz w:val="28"/>
          <w:szCs w:val="28"/>
        </w:rPr>
        <w:t xml:space="preserve"> настоящих Правил.</w:t>
      </w:r>
    </w:p>
    <w:p w:rsidR="00603536" w:rsidRPr="004C297B" w:rsidRDefault="00603536" w:rsidP="00603536">
      <w:pPr>
        <w:ind w:firstLine="851"/>
        <w:jc w:val="both"/>
        <w:rPr>
          <w:sz w:val="28"/>
          <w:szCs w:val="28"/>
        </w:rPr>
      </w:pPr>
      <w:r w:rsidRPr="004C297B">
        <w:rPr>
          <w:sz w:val="28"/>
          <w:szCs w:val="28"/>
        </w:rPr>
        <w:t>8.</w:t>
      </w:r>
      <w:r>
        <w:rPr>
          <w:sz w:val="28"/>
          <w:szCs w:val="28"/>
        </w:rPr>
        <w:t>5</w:t>
      </w:r>
      <w:r w:rsidRPr="004C297B">
        <w:rPr>
          <w:sz w:val="28"/>
          <w:szCs w:val="28"/>
        </w:rPr>
        <w:t xml:space="preserve">.1. Для получения разрешения на вырубку, обрезку, пересадку, посадку, реконструкцию зеленых насаждений заявителем в администрацию МО МР </w:t>
      </w:r>
      <w:r>
        <w:rPr>
          <w:sz w:val="28"/>
          <w:szCs w:val="28"/>
        </w:rPr>
        <w:t>«</w:t>
      </w:r>
      <w:proofErr w:type="spellStart"/>
      <w:r w:rsidRPr="004C297B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4C297B">
        <w:rPr>
          <w:sz w:val="28"/>
          <w:szCs w:val="28"/>
        </w:rPr>
        <w:t xml:space="preserve"> представляется следующая документация:</w:t>
      </w:r>
    </w:p>
    <w:p w:rsidR="00603536" w:rsidRDefault="00603536" w:rsidP="006035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обращение;</w:t>
      </w:r>
    </w:p>
    <w:p w:rsidR="00603536" w:rsidRPr="00F102A9" w:rsidRDefault="00603536" w:rsidP="00603536">
      <w:pPr>
        <w:pStyle w:val="ConsPlusNormal"/>
        <w:spacing w:before="20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2A9">
        <w:rPr>
          <w:rFonts w:ascii="Times New Roman" w:hAnsi="Times New Roman" w:cs="Times New Roman"/>
          <w:sz w:val="28"/>
          <w:szCs w:val="28"/>
        </w:rPr>
        <w:t>- документ о разрешении на строительство (реконструкцию) объекта, принятый в установленном порядке;</w:t>
      </w:r>
    </w:p>
    <w:p w:rsidR="00603536" w:rsidRPr="00F102A9" w:rsidRDefault="00603536" w:rsidP="00603536">
      <w:pPr>
        <w:pStyle w:val="ConsPlusNormal"/>
        <w:spacing w:before="20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2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02A9">
        <w:rPr>
          <w:rFonts w:ascii="Times New Roman" w:hAnsi="Times New Roman" w:cs="Times New Roman"/>
          <w:sz w:val="28"/>
          <w:szCs w:val="28"/>
        </w:rPr>
        <w:t>дендроплан</w:t>
      </w:r>
      <w:proofErr w:type="spellEnd"/>
      <w:r w:rsidRPr="00F102A9">
        <w:rPr>
          <w:rFonts w:ascii="Times New Roman" w:hAnsi="Times New Roman" w:cs="Times New Roman"/>
          <w:sz w:val="28"/>
          <w:szCs w:val="28"/>
        </w:rPr>
        <w:t>;</w:t>
      </w:r>
    </w:p>
    <w:p w:rsidR="00603536" w:rsidRDefault="00603536" w:rsidP="00603536">
      <w:pPr>
        <w:ind w:firstLine="851"/>
        <w:jc w:val="both"/>
        <w:rPr>
          <w:color w:val="000000"/>
          <w:sz w:val="28"/>
          <w:szCs w:val="28"/>
        </w:rPr>
      </w:pPr>
      <w:r w:rsidRPr="00F102A9">
        <w:rPr>
          <w:sz w:val="28"/>
          <w:szCs w:val="28"/>
        </w:rPr>
        <w:t>- проект благоустройства.</w:t>
      </w:r>
    </w:p>
    <w:p w:rsidR="00603536" w:rsidRPr="005677FA" w:rsidRDefault="00603536" w:rsidP="00603536">
      <w:pPr>
        <w:ind w:firstLine="851"/>
        <w:jc w:val="both"/>
        <w:rPr>
          <w:sz w:val="28"/>
          <w:szCs w:val="28"/>
        </w:rPr>
      </w:pPr>
      <w:r w:rsidRPr="005677FA">
        <w:rPr>
          <w:sz w:val="28"/>
          <w:szCs w:val="28"/>
        </w:rPr>
        <w:t>8.</w:t>
      </w:r>
      <w:r>
        <w:rPr>
          <w:sz w:val="28"/>
          <w:szCs w:val="28"/>
        </w:rPr>
        <w:t>5</w:t>
      </w:r>
      <w:r w:rsidRPr="005677FA">
        <w:rPr>
          <w:sz w:val="28"/>
          <w:szCs w:val="28"/>
        </w:rPr>
        <w:t xml:space="preserve">.2. При осуществлении работ по содержанию зеленых насаждений на площади свыше 1 га заявителем дополнительно к документации, изложенной в пункте 8.5.1 настоящих Правил, предоставляется </w:t>
      </w:r>
      <w:proofErr w:type="spellStart"/>
      <w:r w:rsidRPr="005677FA">
        <w:rPr>
          <w:sz w:val="28"/>
          <w:szCs w:val="28"/>
        </w:rPr>
        <w:t>перечетная</w:t>
      </w:r>
      <w:proofErr w:type="spellEnd"/>
      <w:r w:rsidRPr="005677FA">
        <w:rPr>
          <w:sz w:val="28"/>
          <w:szCs w:val="28"/>
        </w:rPr>
        <w:t xml:space="preserve"> ведомость, где указывается количество деревьев и кустарников, их видовой состав, диаметр, возраст, состояние. </w:t>
      </w:r>
      <w:proofErr w:type="spellStart"/>
      <w:r w:rsidRPr="005677FA">
        <w:rPr>
          <w:sz w:val="28"/>
          <w:szCs w:val="28"/>
        </w:rPr>
        <w:t>Перечетная</w:t>
      </w:r>
      <w:proofErr w:type="spellEnd"/>
      <w:r w:rsidRPr="005677FA">
        <w:rPr>
          <w:sz w:val="28"/>
          <w:szCs w:val="28"/>
        </w:rPr>
        <w:t xml:space="preserve"> ведомость составляется по установленной форме за счет средств застройщика путем заключения им договора со специализированной организацией.</w:t>
      </w:r>
    </w:p>
    <w:p w:rsidR="00603536" w:rsidRPr="005677FA" w:rsidRDefault="00603536" w:rsidP="00603536">
      <w:pPr>
        <w:ind w:firstLine="851"/>
        <w:jc w:val="both"/>
        <w:rPr>
          <w:sz w:val="28"/>
          <w:szCs w:val="28"/>
        </w:rPr>
      </w:pPr>
      <w:r w:rsidRPr="005677FA">
        <w:rPr>
          <w:sz w:val="28"/>
          <w:szCs w:val="28"/>
        </w:rPr>
        <w:t>8.</w:t>
      </w:r>
      <w:r>
        <w:rPr>
          <w:sz w:val="28"/>
          <w:szCs w:val="28"/>
        </w:rPr>
        <w:t>5</w:t>
      </w:r>
      <w:r w:rsidRPr="005677FA">
        <w:rPr>
          <w:sz w:val="28"/>
          <w:szCs w:val="28"/>
        </w:rPr>
        <w:t>.3. При отсутствии каких-либо документов, изложенных в пунктах 8.</w:t>
      </w:r>
      <w:r>
        <w:rPr>
          <w:sz w:val="28"/>
          <w:szCs w:val="28"/>
        </w:rPr>
        <w:t>5</w:t>
      </w:r>
      <w:r w:rsidRPr="005677FA">
        <w:rPr>
          <w:sz w:val="28"/>
          <w:szCs w:val="28"/>
        </w:rPr>
        <w:t>.1 и 8.</w:t>
      </w:r>
      <w:r>
        <w:rPr>
          <w:sz w:val="28"/>
          <w:szCs w:val="28"/>
        </w:rPr>
        <w:t>5</w:t>
      </w:r>
      <w:r w:rsidRPr="005677FA">
        <w:rPr>
          <w:sz w:val="28"/>
          <w:szCs w:val="28"/>
        </w:rPr>
        <w:t xml:space="preserve">.2 настоящих Правил, администрация МО МР </w:t>
      </w:r>
      <w:r>
        <w:rPr>
          <w:sz w:val="28"/>
          <w:szCs w:val="28"/>
        </w:rPr>
        <w:t>«</w:t>
      </w:r>
      <w:proofErr w:type="spellStart"/>
      <w:r w:rsidRPr="005677FA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5677FA">
        <w:rPr>
          <w:sz w:val="28"/>
          <w:szCs w:val="28"/>
        </w:rPr>
        <w:t xml:space="preserve"> в течение 10 календарных дней, исчисляемых со дня регистрации обращения, уведомляет заявителя о необходимости представления испрашиваемых документов с указанием сроков, но не более 10 календарных дней.</w:t>
      </w:r>
    </w:p>
    <w:p w:rsidR="00603536" w:rsidRPr="005677FA" w:rsidRDefault="00603536" w:rsidP="00603536">
      <w:pPr>
        <w:ind w:firstLine="851"/>
        <w:jc w:val="both"/>
        <w:rPr>
          <w:sz w:val="28"/>
          <w:szCs w:val="28"/>
        </w:rPr>
      </w:pPr>
      <w:r w:rsidRPr="005677FA">
        <w:rPr>
          <w:sz w:val="28"/>
          <w:szCs w:val="28"/>
        </w:rPr>
        <w:t>8.</w:t>
      </w:r>
      <w:r>
        <w:rPr>
          <w:sz w:val="28"/>
          <w:szCs w:val="28"/>
        </w:rPr>
        <w:t>5</w:t>
      </w:r>
      <w:r w:rsidRPr="005677FA">
        <w:rPr>
          <w:sz w:val="28"/>
          <w:szCs w:val="28"/>
        </w:rPr>
        <w:t xml:space="preserve">.4. Срок рассмотрения обращения и подготовки разрешения администрации МО МР </w:t>
      </w:r>
      <w:r>
        <w:rPr>
          <w:sz w:val="28"/>
          <w:szCs w:val="28"/>
        </w:rPr>
        <w:t>«</w:t>
      </w:r>
      <w:proofErr w:type="spellStart"/>
      <w:r w:rsidRPr="005677FA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5677FA">
        <w:rPr>
          <w:sz w:val="28"/>
          <w:szCs w:val="28"/>
        </w:rPr>
        <w:t xml:space="preserve"> на работы по содержанию зеленых насаждений составляет 30 календарных дней, исчисляемых со дня регистрации обращения с документами, необходимыми для получения разрешения на рубку, обрезку, пересадку, посадку, реконструкцию зеленых насаждений. В случае отсутствия каких-либо документов, изложенных в пунктах 8.</w:t>
      </w:r>
      <w:r>
        <w:rPr>
          <w:sz w:val="28"/>
          <w:szCs w:val="28"/>
        </w:rPr>
        <w:t>5</w:t>
      </w:r>
      <w:r w:rsidRPr="005677FA">
        <w:rPr>
          <w:sz w:val="28"/>
          <w:szCs w:val="28"/>
        </w:rPr>
        <w:t>.1 и 8.</w:t>
      </w:r>
      <w:r>
        <w:rPr>
          <w:sz w:val="28"/>
          <w:szCs w:val="28"/>
        </w:rPr>
        <w:t>5</w:t>
      </w:r>
      <w:r w:rsidRPr="005677FA">
        <w:rPr>
          <w:sz w:val="28"/>
          <w:szCs w:val="28"/>
        </w:rPr>
        <w:t>.2 настоящих Правил, - со дня предоставления испрашиваемых документов.</w:t>
      </w:r>
    </w:p>
    <w:p w:rsidR="00603536" w:rsidRPr="005677FA" w:rsidRDefault="00603536" w:rsidP="00603536">
      <w:pPr>
        <w:ind w:firstLine="851"/>
        <w:jc w:val="both"/>
        <w:rPr>
          <w:sz w:val="28"/>
          <w:szCs w:val="28"/>
        </w:rPr>
      </w:pPr>
      <w:r w:rsidRPr="005677FA">
        <w:rPr>
          <w:sz w:val="28"/>
          <w:szCs w:val="28"/>
        </w:rPr>
        <w:t>8.</w:t>
      </w:r>
      <w:r>
        <w:rPr>
          <w:sz w:val="28"/>
          <w:szCs w:val="28"/>
        </w:rPr>
        <w:t>5</w:t>
      </w:r>
      <w:r w:rsidRPr="005677FA">
        <w:rPr>
          <w:sz w:val="28"/>
          <w:szCs w:val="28"/>
        </w:rPr>
        <w:t xml:space="preserve">.5. Администрация МО МР </w:t>
      </w:r>
      <w:r>
        <w:rPr>
          <w:sz w:val="28"/>
          <w:szCs w:val="28"/>
        </w:rPr>
        <w:t>«</w:t>
      </w:r>
      <w:proofErr w:type="spellStart"/>
      <w:r w:rsidRPr="005677FA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5677FA">
        <w:rPr>
          <w:sz w:val="28"/>
          <w:szCs w:val="28"/>
        </w:rPr>
        <w:t xml:space="preserve"> на основании представленных документов, надлежаще оформленных в установленном порядке, в присутствии заявителя производит обследование, отбор и пометку деревьев и кустарников, составляет акт натурного осмотра зеленых насаждений, производит расчет компенсационной стоимости зеленых насаждений в размере, определяемом в соответствии с </w:t>
      </w:r>
      <w:r>
        <w:rPr>
          <w:sz w:val="28"/>
          <w:szCs w:val="28"/>
        </w:rPr>
        <w:t>«</w:t>
      </w:r>
      <w:r w:rsidRPr="005677FA">
        <w:rPr>
          <w:sz w:val="28"/>
          <w:szCs w:val="28"/>
        </w:rPr>
        <w:t xml:space="preserve">Методикой оценки компенсационных выплат за рубку (повреждение) зеленых насаждений на территории МО МР </w:t>
      </w:r>
      <w:r>
        <w:rPr>
          <w:sz w:val="28"/>
          <w:szCs w:val="28"/>
        </w:rPr>
        <w:t>«</w:t>
      </w:r>
      <w:proofErr w:type="spellStart"/>
      <w:r w:rsidRPr="005677FA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5677FA">
        <w:rPr>
          <w:sz w:val="28"/>
          <w:szCs w:val="28"/>
        </w:rPr>
        <w:t xml:space="preserve"> (приложение 2), готовит проект постановления администрации МО МР </w:t>
      </w:r>
      <w:r>
        <w:rPr>
          <w:sz w:val="28"/>
          <w:szCs w:val="28"/>
        </w:rPr>
        <w:t>«</w:t>
      </w:r>
      <w:proofErr w:type="spellStart"/>
      <w:r w:rsidRPr="005677FA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5677FA">
        <w:rPr>
          <w:sz w:val="28"/>
          <w:szCs w:val="28"/>
        </w:rPr>
        <w:t xml:space="preserve"> на работы по содержанию зеленых насаждений.</w:t>
      </w:r>
    </w:p>
    <w:p w:rsidR="00603536" w:rsidRPr="005677FA" w:rsidRDefault="00603536" w:rsidP="00603536">
      <w:pPr>
        <w:ind w:firstLine="851"/>
        <w:jc w:val="both"/>
        <w:rPr>
          <w:sz w:val="28"/>
          <w:szCs w:val="28"/>
        </w:rPr>
      </w:pPr>
      <w:r w:rsidRPr="005677FA">
        <w:rPr>
          <w:sz w:val="28"/>
          <w:szCs w:val="28"/>
        </w:rPr>
        <w:lastRenderedPageBreak/>
        <w:t>8.</w:t>
      </w:r>
      <w:r>
        <w:rPr>
          <w:sz w:val="28"/>
          <w:szCs w:val="28"/>
        </w:rPr>
        <w:t>5</w:t>
      </w:r>
      <w:r w:rsidRPr="005677FA">
        <w:rPr>
          <w:sz w:val="28"/>
          <w:szCs w:val="28"/>
        </w:rPr>
        <w:t xml:space="preserve">.6. Выдача разрешения администрации МО МР </w:t>
      </w:r>
      <w:r>
        <w:rPr>
          <w:sz w:val="28"/>
          <w:szCs w:val="28"/>
        </w:rPr>
        <w:t>«</w:t>
      </w:r>
      <w:proofErr w:type="spellStart"/>
      <w:r w:rsidRPr="005677FA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5677FA">
        <w:rPr>
          <w:sz w:val="28"/>
          <w:szCs w:val="28"/>
        </w:rPr>
        <w:t xml:space="preserve"> на работы по содержанию зеленых насаждений производится после поступления в бюджет МО МР </w:t>
      </w:r>
      <w:r>
        <w:rPr>
          <w:sz w:val="28"/>
          <w:szCs w:val="28"/>
        </w:rPr>
        <w:t>«</w:t>
      </w:r>
      <w:proofErr w:type="spellStart"/>
      <w:r w:rsidRPr="005677FA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5677FA">
        <w:rPr>
          <w:sz w:val="28"/>
          <w:szCs w:val="28"/>
        </w:rPr>
        <w:t xml:space="preserve"> денежных средств, перечисляемых в качестве компенсационных выплат за рубку (повреждение) зеленых насаждений (при денежной форме возмещения вреда), или представления копии платежного поручения и/или договора со специализированной организацией на выполнение работ по компенсационному озеленению (при натуральной форме возмещения вреда) согласно пункту 10 настоящих Правил в срок до 10 календарных дней с даты регистрации постановления администрации МО МР </w:t>
      </w:r>
      <w:r>
        <w:rPr>
          <w:sz w:val="28"/>
          <w:szCs w:val="28"/>
        </w:rPr>
        <w:t>«</w:t>
      </w:r>
      <w:proofErr w:type="spellStart"/>
      <w:r w:rsidRPr="005677FA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5677FA">
        <w:rPr>
          <w:sz w:val="28"/>
          <w:szCs w:val="28"/>
        </w:rPr>
        <w:t>. По истечении срока выдачи документов в адрес заявителя дается письменный отказ в выдаче разрешения.</w:t>
      </w:r>
    </w:p>
    <w:p w:rsidR="00603536" w:rsidRPr="005677FA" w:rsidRDefault="00603536" w:rsidP="00603536">
      <w:pPr>
        <w:ind w:firstLine="851"/>
        <w:jc w:val="both"/>
        <w:rPr>
          <w:sz w:val="28"/>
          <w:szCs w:val="28"/>
        </w:rPr>
      </w:pPr>
      <w:r w:rsidRPr="005677FA">
        <w:rPr>
          <w:sz w:val="28"/>
          <w:szCs w:val="28"/>
        </w:rPr>
        <w:t>8.</w:t>
      </w:r>
      <w:r>
        <w:rPr>
          <w:sz w:val="28"/>
          <w:szCs w:val="28"/>
        </w:rPr>
        <w:t>6</w:t>
      </w:r>
      <w:r w:rsidRPr="005677FA">
        <w:rPr>
          <w:sz w:val="28"/>
          <w:szCs w:val="28"/>
        </w:rPr>
        <w:t>. Работы по содержанию зеленых насаждений (обрезка, посадка, пересадка, рубка) проводятся в соответствии с пунктами 3.2, 4, 6.2 за счет средств застройщика, собственника, арендатора земельного участка, на котором расположены зеленые насаждения, путем заключения им договора со специализированной организацией.</w:t>
      </w:r>
    </w:p>
    <w:p w:rsidR="00603536" w:rsidRDefault="00603536" w:rsidP="00603536">
      <w:pPr>
        <w:ind w:firstLine="851"/>
        <w:jc w:val="both"/>
        <w:rPr>
          <w:sz w:val="28"/>
          <w:szCs w:val="28"/>
        </w:rPr>
      </w:pPr>
      <w:r w:rsidRPr="005677FA">
        <w:rPr>
          <w:sz w:val="28"/>
          <w:szCs w:val="28"/>
        </w:rPr>
        <w:t>8.</w:t>
      </w:r>
      <w:r>
        <w:rPr>
          <w:sz w:val="28"/>
          <w:szCs w:val="28"/>
        </w:rPr>
        <w:t>7</w:t>
      </w:r>
      <w:r w:rsidRPr="005677FA">
        <w:rPr>
          <w:sz w:val="28"/>
          <w:szCs w:val="28"/>
        </w:rPr>
        <w:t xml:space="preserve">. В течение пяти дней после окончания работ по содержанию зеленых насаждений в письменной форме заявителем сообщается в администрацию МО МР </w:t>
      </w:r>
      <w:r>
        <w:rPr>
          <w:sz w:val="28"/>
          <w:szCs w:val="28"/>
        </w:rPr>
        <w:t>«</w:t>
      </w:r>
      <w:proofErr w:type="spellStart"/>
      <w:r w:rsidRPr="005677FA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5677FA">
        <w:rPr>
          <w:sz w:val="28"/>
          <w:szCs w:val="28"/>
        </w:rPr>
        <w:t xml:space="preserve"> информация о выполненных работах по вырубке, обрезке, пересадке, посадке, реконструкции зеленых насаждений согласно условиям выданных разрешений и утилизации древесных остатков.</w:t>
      </w:r>
    </w:p>
    <w:p w:rsidR="00603536" w:rsidRDefault="00603536" w:rsidP="00603536">
      <w:pPr>
        <w:ind w:firstLine="851"/>
        <w:jc w:val="both"/>
        <w:rPr>
          <w:sz w:val="28"/>
          <w:szCs w:val="28"/>
        </w:rPr>
      </w:pPr>
    </w:p>
    <w:p w:rsidR="00603536" w:rsidRPr="005677FA" w:rsidRDefault="00603536" w:rsidP="00603536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0"/>
        <w:jc w:val="center"/>
        <w:outlineLvl w:val="1"/>
        <w:rPr>
          <w:b/>
          <w:sz w:val="32"/>
          <w:szCs w:val="28"/>
        </w:rPr>
      </w:pPr>
      <w:r w:rsidRPr="005677FA">
        <w:rPr>
          <w:b/>
          <w:sz w:val="32"/>
          <w:szCs w:val="28"/>
        </w:rPr>
        <w:t>Согласование вырубки зеленых насаждений при возникновении чрезвычайных ситуаций природного и техногенного характера и ликвидация их последствий</w:t>
      </w:r>
    </w:p>
    <w:p w:rsidR="00603536" w:rsidRPr="005677FA" w:rsidRDefault="00603536" w:rsidP="00603536">
      <w:pPr>
        <w:widowControl w:val="0"/>
        <w:autoSpaceDE w:val="0"/>
        <w:autoSpaceDN w:val="0"/>
        <w:adjustRightInd w:val="0"/>
        <w:ind w:left="900"/>
        <w:jc w:val="both"/>
        <w:outlineLvl w:val="1"/>
        <w:rPr>
          <w:sz w:val="28"/>
          <w:szCs w:val="28"/>
        </w:rPr>
      </w:pPr>
    </w:p>
    <w:p w:rsidR="00603536" w:rsidRDefault="00603536" w:rsidP="00603536">
      <w:pPr>
        <w:ind w:firstLine="851"/>
        <w:jc w:val="both"/>
        <w:rPr>
          <w:sz w:val="28"/>
          <w:szCs w:val="28"/>
        </w:rPr>
      </w:pPr>
      <w:r w:rsidRPr="005677FA">
        <w:rPr>
          <w:sz w:val="28"/>
          <w:szCs w:val="28"/>
        </w:rPr>
        <w:t xml:space="preserve">9.1. В случае необходимости производства рубки деревьев и кустарников в ходе ликвидации аварийных и иных чрезвычайных ситуаций вызывают представителя администрации МО МР </w:t>
      </w:r>
      <w:r>
        <w:rPr>
          <w:sz w:val="28"/>
          <w:szCs w:val="28"/>
        </w:rPr>
        <w:t>«</w:t>
      </w:r>
      <w:proofErr w:type="spellStart"/>
      <w:r w:rsidRPr="005677FA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5677FA">
        <w:rPr>
          <w:sz w:val="28"/>
          <w:szCs w:val="28"/>
        </w:rPr>
        <w:t>, составляется акт натурного осмотра зеленых насаждений с указанием количества деревьев и кустарников к рубке (пересадке), заверенный представителями администрации, организации, устраняющей аварию, балансодержателем территории.</w:t>
      </w:r>
    </w:p>
    <w:p w:rsidR="00603536" w:rsidRPr="005677FA" w:rsidRDefault="00603536" w:rsidP="00603536">
      <w:pPr>
        <w:ind w:firstLine="851"/>
        <w:jc w:val="both"/>
        <w:rPr>
          <w:sz w:val="28"/>
          <w:szCs w:val="28"/>
        </w:rPr>
      </w:pPr>
    </w:p>
    <w:p w:rsidR="00603536" w:rsidRPr="005677FA" w:rsidRDefault="00603536" w:rsidP="0060353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center"/>
        <w:outlineLvl w:val="1"/>
        <w:rPr>
          <w:b/>
          <w:sz w:val="32"/>
          <w:szCs w:val="28"/>
        </w:rPr>
      </w:pPr>
      <w:r w:rsidRPr="005677FA">
        <w:rPr>
          <w:b/>
          <w:sz w:val="32"/>
          <w:szCs w:val="28"/>
        </w:rPr>
        <w:t>Компенсационные выплаты и компенсационное озеленение</w:t>
      </w:r>
    </w:p>
    <w:p w:rsidR="00603536" w:rsidRPr="005677FA" w:rsidRDefault="00603536" w:rsidP="00603536">
      <w:pPr>
        <w:widowControl w:val="0"/>
        <w:autoSpaceDE w:val="0"/>
        <w:autoSpaceDN w:val="0"/>
        <w:adjustRightInd w:val="0"/>
        <w:ind w:left="900"/>
        <w:jc w:val="both"/>
        <w:outlineLvl w:val="1"/>
        <w:rPr>
          <w:sz w:val="28"/>
          <w:szCs w:val="28"/>
        </w:rPr>
      </w:pPr>
    </w:p>
    <w:p w:rsidR="00603536" w:rsidRPr="005677FA" w:rsidRDefault="00603536" w:rsidP="00603536">
      <w:pPr>
        <w:ind w:firstLine="851"/>
        <w:jc w:val="both"/>
        <w:rPr>
          <w:sz w:val="28"/>
          <w:szCs w:val="28"/>
        </w:rPr>
      </w:pPr>
      <w:r w:rsidRPr="005677FA">
        <w:rPr>
          <w:sz w:val="28"/>
          <w:szCs w:val="28"/>
        </w:rPr>
        <w:t xml:space="preserve">10.1. Во всех случаях рубки (повреждения) зеленых насаждений, за исключением случаев, предусмотренных </w:t>
      </w:r>
      <w:hyperlink w:anchor="Par260" w:tooltip="11. Вред, не подлежащий возмещению" w:history="1">
        <w:r w:rsidRPr="005677FA">
          <w:rPr>
            <w:sz w:val="28"/>
            <w:szCs w:val="28"/>
          </w:rPr>
          <w:t>пунктом 11</w:t>
        </w:r>
      </w:hyperlink>
      <w:r w:rsidRPr="005677FA">
        <w:rPr>
          <w:sz w:val="28"/>
          <w:szCs w:val="28"/>
        </w:rPr>
        <w:t xml:space="preserve"> настоящих Правил, предусматривается возмещение компенсационной стоимости зеленых насаждений.</w:t>
      </w:r>
    </w:p>
    <w:p w:rsidR="00603536" w:rsidRPr="005677FA" w:rsidRDefault="00603536" w:rsidP="00603536">
      <w:pPr>
        <w:ind w:firstLine="851"/>
        <w:jc w:val="both"/>
        <w:rPr>
          <w:sz w:val="28"/>
          <w:szCs w:val="28"/>
        </w:rPr>
      </w:pPr>
      <w:r w:rsidRPr="005677FA">
        <w:rPr>
          <w:sz w:val="28"/>
          <w:szCs w:val="28"/>
        </w:rPr>
        <w:t>10.2. Установлены две формы возмещения:</w:t>
      </w:r>
    </w:p>
    <w:p w:rsidR="00603536" w:rsidRPr="005677FA" w:rsidRDefault="00603536" w:rsidP="00603536">
      <w:pPr>
        <w:ind w:firstLine="851"/>
        <w:jc w:val="both"/>
        <w:rPr>
          <w:sz w:val="28"/>
          <w:szCs w:val="28"/>
        </w:rPr>
      </w:pPr>
      <w:r w:rsidRPr="005677FA">
        <w:rPr>
          <w:sz w:val="28"/>
          <w:szCs w:val="28"/>
        </w:rPr>
        <w:t>- натуральная (компенсационное озеленение);</w:t>
      </w:r>
    </w:p>
    <w:p w:rsidR="00603536" w:rsidRPr="005677FA" w:rsidRDefault="00603536" w:rsidP="00603536">
      <w:pPr>
        <w:ind w:firstLine="851"/>
        <w:jc w:val="both"/>
        <w:rPr>
          <w:sz w:val="28"/>
          <w:szCs w:val="28"/>
        </w:rPr>
      </w:pPr>
      <w:r w:rsidRPr="005677FA">
        <w:rPr>
          <w:sz w:val="28"/>
          <w:szCs w:val="28"/>
        </w:rPr>
        <w:lastRenderedPageBreak/>
        <w:t>- денежная (компенсационная выплата).</w:t>
      </w:r>
    </w:p>
    <w:p w:rsidR="00603536" w:rsidRPr="005677FA" w:rsidRDefault="00603536" w:rsidP="00603536">
      <w:pPr>
        <w:ind w:firstLine="851"/>
        <w:jc w:val="both"/>
        <w:rPr>
          <w:sz w:val="28"/>
          <w:szCs w:val="28"/>
        </w:rPr>
      </w:pPr>
      <w:r w:rsidRPr="005677FA">
        <w:rPr>
          <w:sz w:val="28"/>
          <w:szCs w:val="28"/>
        </w:rPr>
        <w:t>10.2.1. Натуральной формой возмещения компенсационной стоимости зеленых насаждений является проведение компенсационного озеленения для создания новых зеленых насаждений взамен утраченных или приведение их в исходное состояние.</w:t>
      </w:r>
    </w:p>
    <w:p w:rsidR="00603536" w:rsidRPr="005677FA" w:rsidRDefault="00603536" w:rsidP="00603536">
      <w:pPr>
        <w:ind w:firstLine="851"/>
        <w:jc w:val="both"/>
        <w:rPr>
          <w:sz w:val="28"/>
          <w:szCs w:val="28"/>
        </w:rPr>
      </w:pPr>
      <w:r w:rsidRPr="005677FA">
        <w:rPr>
          <w:sz w:val="28"/>
          <w:szCs w:val="28"/>
        </w:rPr>
        <w:t>При осуществлении компенсационного озеленения юридическими и физическими лицами, в интересах или в результате противоправных действий которых были повреждены или уничтожены зеленые насаждения, оплачивается стоимость проекта компенсационного озеленения и возмещаются все затраты на закладку насаждений и их содержание до возраста (состояния) не менее одного года.</w:t>
      </w:r>
    </w:p>
    <w:p w:rsidR="00603536" w:rsidRPr="005677FA" w:rsidRDefault="00603536" w:rsidP="00603536">
      <w:pPr>
        <w:ind w:firstLine="851"/>
        <w:jc w:val="both"/>
        <w:rPr>
          <w:sz w:val="28"/>
          <w:szCs w:val="28"/>
        </w:rPr>
      </w:pPr>
      <w:r w:rsidRPr="005677FA">
        <w:rPr>
          <w:sz w:val="28"/>
          <w:szCs w:val="28"/>
        </w:rPr>
        <w:t xml:space="preserve">Компенсационное озеленение производится в ближайший сезон, подходящий для высадки деревьев, кустарников, газонов, цветников (согласно </w:t>
      </w:r>
      <w:hyperlink w:anchor="Par144" w:tooltip="4.5. Наиболее оптимальным временем посадки растений являются весна и осень, когда растения находятся в естественном обезлиственном состоянии (листопадные виды) или в состоянии пониженной активности физиологических процессов растительного организма." w:history="1">
        <w:r w:rsidRPr="005677FA">
          <w:rPr>
            <w:sz w:val="28"/>
            <w:szCs w:val="28"/>
          </w:rPr>
          <w:t>пункту 4.5</w:t>
        </w:r>
      </w:hyperlink>
      <w:r w:rsidRPr="005677FA">
        <w:rPr>
          <w:sz w:val="28"/>
          <w:szCs w:val="28"/>
        </w:rPr>
        <w:t xml:space="preserve"> настоящих Правил), но не позднее года с момента рубки (повреждения) зеленых насаждений.</w:t>
      </w:r>
    </w:p>
    <w:p w:rsidR="00603536" w:rsidRPr="005677FA" w:rsidRDefault="00603536" w:rsidP="00603536">
      <w:pPr>
        <w:ind w:firstLine="851"/>
        <w:jc w:val="both"/>
        <w:rPr>
          <w:sz w:val="28"/>
          <w:szCs w:val="28"/>
        </w:rPr>
      </w:pPr>
      <w:r w:rsidRPr="005677FA">
        <w:rPr>
          <w:sz w:val="28"/>
          <w:szCs w:val="28"/>
        </w:rPr>
        <w:t xml:space="preserve">Количество, видовой состав и возраст высаживаемых зеленых насаждений, а также месторасположение и сроки высадки согласовываются с администрацией МО МР </w:t>
      </w:r>
      <w:r>
        <w:rPr>
          <w:sz w:val="28"/>
          <w:szCs w:val="28"/>
        </w:rPr>
        <w:t>«</w:t>
      </w:r>
      <w:proofErr w:type="spellStart"/>
      <w:r w:rsidRPr="005677FA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5677FA">
        <w:rPr>
          <w:sz w:val="28"/>
          <w:szCs w:val="28"/>
        </w:rPr>
        <w:t xml:space="preserve"> в соответствии с планом озеленения согласно </w:t>
      </w:r>
      <w:hyperlink w:anchor="Par140" w:tooltip="4.1. Количество, видовой состав и возраст высаживаемых деревьев и кустарников, а также месторасположение и сроки высадки (пересадки) согласовываются администрацией МО МР &quot;Сыктывдинский&quot; в соответствии с планом озеленения сельского поселения. План озеленения готовится администрацией МО МР &quot;Сыктывдинский&quot; и утверждается руководителем администрации МО МР &quot;Сыктывдинский&quot;, размещается на официальном сайте администрации в информационно-телекоммуникационной сети &quot;Интернет&quot; (в срок до 30 апреля текущего года)." w:history="1">
        <w:r w:rsidRPr="005677FA">
          <w:rPr>
            <w:sz w:val="28"/>
            <w:szCs w:val="28"/>
          </w:rPr>
          <w:t>пункту 4.1</w:t>
        </w:r>
      </w:hyperlink>
      <w:r w:rsidRPr="005677FA">
        <w:rPr>
          <w:sz w:val="28"/>
          <w:szCs w:val="28"/>
        </w:rPr>
        <w:t xml:space="preserve"> настоящих Правил.</w:t>
      </w:r>
    </w:p>
    <w:p w:rsidR="00603536" w:rsidRPr="005677FA" w:rsidRDefault="00603536" w:rsidP="00603536">
      <w:pPr>
        <w:ind w:firstLine="851"/>
        <w:jc w:val="both"/>
        <w:rPr>
          <w:sz w:val="28"/>
          <w:szCs w:val="28"/>
        </w:rPr>
      </w:pPr>
      <w:r w:rsidRPr="005677FA">
        <w:rPr>
          <w:sz w:val="28"/>
          <w:szCs w:val="28"/>
        </w:rPr>
        <w:t xml:space="preserve">Работы по компенсационному озеленению проводятся в соответствии с </w:t>
      </w:r>
      <w:hyperlink w:anchor="Par139" w:tooltip="4. Посадка (пересадка) деревьев и кустарников" w:history="1">
        <w:r w:rsidRPr="005677FA">
          <w:rPr>
            <w:sz w:val="28"/>
            <w:szCs w:val="28"/>
          </w:rPr>
          <w:t>пунктом 4</w:t>
        </w:r>
      </w:hyperlink>
      <w:r w:rsidRPr="005677FA">
        <w:rPr>
          <w:sz w:val="28"/>
          <w:szCs w:val="28"/>
        </w:rPr>
        <w:t xml:space="preserve"> настоящих Правил специализированной организацией на основании договора с лицом, в интересах которого произведена рубка зеленых насаждений, с последующим контролем заказчика за состоянием саженцев, уходом за ними в течение первого вегетационного периода после высадки.</w:t>
      </w:r>
    </w:p>
    <w:p w:rsidR="00603536" w:rsidRPr="005677FA" w:rsidRDefault="00603536" w:rsidP="00603536">
      <w:pPr>
        <w:ind w:firstLine="851"/>
        <w:jc w:val="both"/>
        <w:rPr>
          <w:sz w:val="28"/>
          <w:szCs w:val="28"/>
        </w:rPr>
      </w:pPr>
      <w:r w:rsidRPr="005677FA">
        <w:rPr>
          <w:sz w:val="28"/>
          <w:szCs w:val="28"/>
        </w:rPr>
        <w:t>В объемы компенсационного озеленения входят компенсационная стоимость зеленых насаждений, стоимость работ специализированной организации, затраты на контроль за состоянием саженцев, уход за ними в течение первого вегетационного периода после высадки.</w:t>
      </w:r>
    </w:p>
    <w:p w:rsidR="00603536" w:rsidRDefault="00603536" w:rsidP="00603536">
      <w:pPr>
        <w:ind w:firstLine="851"/>
        <w:jc w:val="both"/>
        <w:rPr>
          <w:sz w:val="28"/>
          <w:szCs w:val="28"/>
        </w:rPr>
      </w:pPr>
      <w:r w:rsidRPr="005677FA">
        <w:rPr>
          <w:sz w:val="28"/>
          <w:szCs w:val="28"/>
        </w:rPr>
        <w:t xml:space="preserve">10.2.2. Денежной формой возмещения компенсационной стоимости зеленых насаждений является компенсационная выплата. </w:t>
      </w:r>
    </w:p>
    <w:p w:rsidR="00603536" w:rsidRPr="004A6A89" w:rsidRDefault="00603536" w:rsidP="00603536">
      <w:pPr>
        <w:ind w:firstLine="851"/>
        <w:jc w:val="both"/>
        <w:rPr>
          <w:sz w:val="28"/>
          <w:szCs w:val="28"/>
        </w:rPr>
      </w:pPr>
      <w:r w:rsidRPr="004A6A89">
        <w:rPr>
          <w:sz w:val="28"/>
          <w:szCs w:val="28"/>
        </w:rPr>
        <w:t xml:space="preserve">Компенсационная стоимость при компенсационной выплате рассчитывается исходя из правомерности проведения рубки, с учетом </w:t>
      </w:r>
      <w:hyperlink w:anchor="Par283" w:tooltip="10.3. В случае соблюдения Порядка согласования вырубки, обрезки, пересадки, посадки, реконструкции зеленых насаждений в соответствии с пунктом 8 настоящих Правил, граждане, индивидуальные предприниматели и юридические лица производят либо компенсационное озеленение, либо компенсационную выплату." w:history="1">
        <w:r w:rsidRPr="004A6A89">
          <w:rPr>
            <w:sz w:val="28"/>
            <w:szCs w:val="28"/>
          </w:rPr>
          <w:t>пункта 10.3</w:t>
        </w:r>
      </w:hyperlink>
      <w:r w:rsidRPr="004A6A89">
        <w:rPr>
          <w:sz w:val="28"/>
          <w:szCs w:val="28"/>
        </w:rPr>
        <w:t xml:space="preserve"> настоящих Правил, и перечисляется в бюджет</w:t>
      </w:r>
      <w:r>
        <w:rPr>
          <w:sz w:val="28"/>
          <w:szCs w:val="28"/>
        </w:rPr>
        <w:t xml:space="preserve"> МО МР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4A6A89">
        <w:rPr>
          <w:sz w:val="28"/>
          <w:szCs w:val="28"/>
        </w:rPr>
        <w:t>.</w:t>
      </w:r>
    </w:p>
    <w:p w:rsidR="00603536" w:rsidRPr="005677FA" w:rsidRDefault="00603536" w:rsidP="00603536">
      <w:pPr>
        <w:ind w:firstLine="851"/>
        <w:jc w:val="both"/>
        <w:rPr>
          <w:sz w:val="28"/>
          <w:szCs w:val="28"/>
        </w:rPr>
      </w:pPr>
      <w:r w:rsidRPr="004A6A89">
        <w:rPr>
          <w:sz w:val="28"/>
          <w:szCs w:val="28"/>
        </w:rPr>
        <w:t xml:space="preserve">10.3. В случае соблюдения Порядка согласования вырубки, обрезки, пересадки, посадки, реконструкции зеленых насаждений в соответствии с </w:t>
      </w:r>
      <w:hyperlink w:anchor="Par220" w:tooltip="8. Порядок согласования вырубки, обрезки, пересадки, посадки, реконструкции зеленых насаждений" w:history="1">
        <w:r w:rsidRPr="004A6A89">
          <w:rPr>
            <w:sz w:val="28"/>
            <w:szCs w:val="28"/>
          </w:rPr>
          <w:t>пунктом 8</w:t>
        </w:r>
      </w:hyperlink>
      <w:r w:rsidRPr="004A6A89">
        <w:rPr>
          <w:sz w:val="28"/>
          <w:szCs w:val="28"/>
        </w:rPr>
        <w:t xml:space="preserve"> настоящих Правил, граждане, индивидуальные предприниматели и юридические лица производят либо компенсационное озеленение, либо компенсационную выплату.</w:t>
      </w:r>
    </w:p>
    <w:p w:rsidR="00603536" w:rsidRDefault="00603536" w:rsidP="00603536">
      <w:pPr>
        <w:ind w:firstLine="851"/>
        <w:jc w:val="both"/>
        <w:rPr>
          <w:sz w:val="28"/>
          <w:szCs w:val="28"/>
        </w:rPr>
      </w:pPr>
      <w:r w:rsidRPr="005677FA">
        <w:rPr>
          <w:sz w:val="28"/>
          <w:szCs w:val="28"/>
        </w:rPr>
        <w:t>10.4. Объемы компенсационного озеленения равноценны денежной форме возмещения вреда.</w:t>
      </w:r>
    </w:p>
    <w:p w:rsidR="00603536" w:rsidRPr="00DB330F" w:rsidRDefault="00603536" w:rsidP="00603536">
      <w:pPr>
        <w:ind w:firstLine="851"/>
        <w:jc w:val="both"/>
        <w:rPr>
          <w:sz w:val="28"/>
          <w:szCs w:val="28"/>
        </w:rPr>
      </w:pPr>
    </w:p>
    <w:p w:rsidR="00603536" w:rsidRPr="00DB330F" w:rsidRDefault="00603536" w:rsidP="0060353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30F">
        <w:rPr>
          <w:rFonts w:ascii="Times New Roman" w:hAnsi="Times New Roman" w:cs="Times New Roman"/>
          <w:sz w:val="28"/>
          <w:szCs w:val="28"/>
        </w:rPr>
        <w:t>11. Случаи рубок зеленых насаждений, при которых не возникает обязанность по возмещению компенсационной стоимости:</w:t>
      </w:r>
    </w:p>
    <w:p w:rsidR="00603536" w:rsidRPr="00DB330F" w:rsidRDefault="00603536" w:rsidP="006035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30F">
        <w:rPr>
          <w:rFonts w:ascii="Times New Roman" w:hAnsi="Times New Roman" w:cs="Times New Roman"/>
          <w:sz w:val="28"/>
          <w:szCs w:val="28"/>
        </w:rPr>
        <w:lastRenderedPageBreak/>
        <w:t>- согласованная администрацией МО</w:t>
      </w: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B330F">
        <w:rPr>
          <w:rFonts w:ascii="Times New Roman" w:hAnsi="Times New Roman" w:cs="Times New Roman"/>
          <w:sz w:val="28"/>
          <w:szCs w:val="28"/>
        </w:rPr>
        <w:t>рубка зеленых насаждений на земельных участках, находящихся в собственности граждан и юридических лиц;</w:t>
      </w:r>
    </w:p>
    <w:p w:rsidR="00603536" w:rsidRPr="00DB330F" w:rsidRDefault="00603536" w:rsidP="006035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30F">
        <w:rPr>
          <w:rFonts w:ascii="Times New Roman" w:hAnsi="Times New Roman" w:cs="Times New Roman"/>
          <w:sz w:val="28"/>
          <w:szCs w:val="28"/>
        </w:rPr>
        <w:t>- санитарная рубка зеленых насаждений, удаление аварийных деревьев и кустарников;</w:t>
      </w:r>
    </w:p>
    <w:p w:rsidR="00603536" w:rsidRPr="00DB330F" w:rsidRDefault="00603536" w:rsidP="006035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30F">
        <w:rPr>
          <w:rFonts w:ascii="Times New Roman" w:hAnsi="Times New Roman" w:cs="Times New Roman"/>
          <w:sz w:val="28"/>
          <w:szCs w:val="28"/>
        </w:rPr>
        <w:t>- разрешенная администрацией МО</w:t>
      </w: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B330F">
        <w:rPr>
          <w:rFonts w:ascii="Times New Roman" w:hAnsi="Times New Roman" w:cs="Times New Roman"/>
          <w:sz w:val="28"/>
          <w:szCs w:val="28"/>
        </w:rPr>
        <w:t xml:space="preserve"> рубка в целях восстановления нормативного светового режима в жилых и нежилых помещениях, затеняемых деревьями и кустарниками, высаженными с нарушением нормативов, утвержденных федеральными органами исполнительной власти;</w:t>
      </w:r>
    </w:p>
    <w:p w:rsidR="00603536" w:rsidRPr="00DB330F" w:rsidRDefault="00603536" w:rsidP="006035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30F">
        <w:rPr>
          <w:rFonts w:ascii="Times New Roman" w:hAnsi="Times New Roman" w:cs="Times New Roman"/>
          <w:sz w:val="28"/>
          <w:szCs w:val="28"/>
        </w:rPr>
        <w:t>- разрешенная администрацией МО</w:t>
      </w: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B330F">
        <w:rPr>
          <w:rFonts w:ascii="Times New Roman" w:hAnsi="Times New Roman" w:cs="Times New Roman"/>
          <w:sz w:val="28"/>
          <w:szCs w:val="28"/>
        </w:rPr>
        <w:t xml:space="preserve"> рубка деревьев и кустарников, произрастающих в охранных зонах инженерных сетей и коммуникаций;</w:t>
      </w:r>
    </w:p>
    <w:p w:rsidR="00603536" w:rsidRPr="00DB330F" w:rsidRDefault="00603536" w:rsidP="006035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30F">
        <w:rPr>
          <w:rFonts w:ascii="Times New Roman" w:hAnsi="Times New Roman" w:cs="Times New Roman"/>
          <w:sz w:val="28"/>
          <w:szCs w:val="28"/>
        </w:rPr>
        <w:t>- разрешенная администрацией МО</w:t>
      </w: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B330F">
        <w:rPr>
          <w:rFonts w:ascii="Times New Roman" w:hAnsi="Times New Roman" w:cs="Times New Roman"/>
          <w:sz w:val="28"/>
          <w:szCs w:val="28"/>
        </w:rPr>
        <w:t xml:space="preserve"> рубка лиственных деревьев порослевого и самосевного происхождения, не подлежащих пересадке, с диаметром ствола до 4 см;</w:t>
      </w:r>
    </w:p>
    <w:p w:rsidR="00603536" w:rsidRPr="00DB330F" w:rsidRDefault="00603536" w:rsidP="006035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30F">
        <w:rPr>
          <w:rFonts w:ascii="Times New Roman" w:hAnsi="Times New Roman" w:cs="Times New Roman"/>
          <w:sz w:val="28"/>
          <w:szCs w:val="28"/>
        </w:rPr>
        <w:t>- согласованная либо разрешенная администрацией МО</w:t>
      </w: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B330F">
        <w:rPr>
          <w:rFonts w:ascii="Times New Roman" w:hAnsi="Times New Roman" w:cs="Times New Roman"/>
          <w:sz w:val="28"/>
          <w:szCs w:val="28"/>
        </w:rPr>
        <w:t>рубка деревьев или кустарников, поврежденных в ходе ураганов, шквальных порывов ветра, наводнений, сильных ливней и других разрушительных явлений природы, а также в результате чрезвычайных ситуаций природного и техногенного характера и ликвидации их последствий;</w:t>
      </w:r>
    </w:p>
    <w:p w:rsidR="00603536" w:rsidRPr="00DB330F" w:rsidRDefault="00603536" w:rsidP="006035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30F">
        <w:rPr>
          <w:rFonts w:ascii="Times New Roman" w:hAnsi="Times New Roman" w:cs="Times New Roman"/>
          <w:sz w:val="28"/>
          <w:szCs w:val="28"/>
        </w:rPr>
        <w:t>- согласованная либо разрешенная администрацией МО</w:t>
      </w: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B330F">
        <w:rPr>
          <w:rFonts w:ascii="Times New Roman" w:hAnsi="Times New Roman" w:cs="Times New Roman"/>
          <w:sz w:val="28"/>
          <w:szCs w:val="28"/>
        </w:rPr>
        <w:t xml:space="preserve"> рубка аварийных деревьев или кустарников, при наличии реальной угрозы жизни и/или здоровью граждан, повреждения недвижимого имущества и/или транспортных средств, линий электропередач и коммуникаций;</w:t>
      </w:r>
    </w:p>
    <w:p w:rsidR="00603536" w:rsidRPr="00DB330F" w:rsidRDefault="00603536" w:rsidP="00603536">
      <w:pPr>
        <w:ind w:firstLine="851"/>
        <w:jc w:val="both"/>
        <w:rPr>
          <w:sz w:val="28"/>
          <w:szCs w:val="28"/>
        </w:rPr>
      </w:pPr>
      <w:r w:rsidRPr="00DB330F">
        <w:rPr>
          <w:sz w:val="28"/>
          <w:szCs w:val="28"/>
        </w:rPr>
        <w:t>- разрешенная администрацией МО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DB330F">
        <w:rPr>
          <w:sz w:val="28"/>
          <w:szCs w:val="28"/>
        </w:rPr>
        <w:t xml:space="preserve"> рубка зеленых насаждений для размещения зданий, сооружений, строительство которых финансируется из бюджета МО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».</w:t>
      </w:r>
    </w:p>
    <w:p w:rsidR="00603536" w:rsidRPr="00DB330F" w:rsidRDefault="00603536" w:rsidP="00603536">
      <w:pPr>
        <w:ind w:firstLine="851"/>
        <w:jc w:val="both"/>
        <w:rPr>
          <w:sz w:val="28"/>
          <w:szCs w:val="28"/>
        </w:rPr>
      </w:pPr>
    </w:p>
    <w:p w:rsidR="00603536" w:rsidRPr="005677FA" w:rsidRDefault="00603536" w:rsidP="00603536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32"/>
          <w:szCs w:val="28"/>
        </w:rPr>
      </w:pPr>
      <w:r w:rsidRPr="005677FA">
        <w:rPr>
          <w:b/>
          <w:sz w:val="32"/>
          <w:szCs w:val="28"/>
        </w:rPr>
        <w:t>12. Контроль в области создания, охраны и содержания зеленых насаждений</w:t>
      </w:r>
    </w:p>
    <w:p w:rsidR="00603536" w:rsidRPr="005677FA" w:rsidRDefault="00603536" w:rsidP="0060353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677FA">
        <w:rPr>
          <w:sz w:val="28"/>
          <w:szCs w:val="28"/>
        </w:rPr>
        <w:t xml:space="preserve">Контроль за соответствием проведения работ по рубке, обрезке, пересадке, посадке, реконструкции зеленых насаждений условиям выданных разрешений, за выполнением требований по охране зеленых насаждений и соблюдением установленных правил и технологий посадки и содержания зеленых насаждений осуществляется администрацией МО МР </w:t>
      </w:r>
      <w:r>
        <w:rPr>
          <w:sz w:val="28"/>
          <w:szCs w:val="28"/>
        </w:rPr>
        <w:t>«</w:t>
      </w:r>
      <w:proofErr w:type="spellStart"/>
      <w:r w:rsidRPr="005677FA"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Pr="005677FA">
        <w:rPr>
          <w:sz w:val="28"/>
          <w:szCs w:val="28"/>
        </w:rPr>
        <w:t>.</w:t>
      </w:r>
    </w:p>
    <w:p w:rsidR="00603536" w:rsidRPr="005677FA" w:rsidRDefault="00603536" w:rsidP="00603536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603536" w:rsidRPr="005677FA" w:rsidRDefault="00603536" w:rsidP="006035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77FA">
        <w:rPr>
          <w:sz w:val="28"/>
          <w:szCs w:val="28"/>
        </w:rPr>
        <w:t xml:space="preserve">13. В случае выявления фактов незаконной рубки (повреждения) зеленых </w:t>
      </w:r>
      <w:r w:rsidRPr="005677FA">
        <w:rPr>
          <w:sz w:val="28"/>
          <w:szCs w:val="28"/>
        </w:rPr>
        <w:lastRenderedPageBreak/>
        <w:t>насаждений виновные лица несут ответственность в соответствии с действующим законодательством Российской Федерации.</w:t>
      </w:r>
    </w:p>
    <w:p w:rsidR="00603536" w:rsidRPr="005677FA" w:rsidRDefault="00603536" w:rsidP="00603536">
      <w:pPr>
        <w:pStyle w:val="ConsPlusNormal"/>
        <w:ind w:left="4536"/>
        <w:jc w:val="center"/>
        <w:rPr>
          <w:rFonts w:ascii="Courier New" w:hAnsi="Courier New" w:cs="Courier New"/>
        </w:rPr>
      </w:pPr>
    </w:p>
    <w:p w:rsidR="00603536" w:rsidRPr="005677FA" w:rsidRDefault="00603536" w:rsidP="0060353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03536" w:rsidRPr="005E72EA" w:rsidRDefault="00603536" w:rsidP="00603536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F27E23"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Pr="005E72EA">
        <w:rPr>
          <w:rFonts w:ascii="Times New Roman" w:hAnsi="Times New Roman" w:cs="Times New Roman"/>
          <w:sz w:val="24"/>
          <w:szCs w:val="28"/>
        </w:rPr>
        <w:t>2</w:t>
      </w:r>
    </w:p>
    <w:p w:rsidR="00603536" w:rsidRPr="00F27E23" w:rsidRDefault="00603536" w:rsidP="00603536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F27E23">
        <w:rPr>
          <w:rFonts w:ascii="Times New Roman" w:hAnsi="Times New Roman" w:cs="Times New Roman"/>
          <w:sz w:val="24"/>
          <w:szCs w:val="28"/>
        </w:rPr>
        <w:t>к решению</w:t>
      </w:r>
    </w:p>
    <w:p w:rsidR="00603536" w:rsidRPr="00F27E23" w:rsidRDefault="00603536" w:rsidP="00603536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F27E23">
        <w:rPr>
          <w:rFonts w:ascii="Times New Roman" w:hAnsi="Times New Roman" w:cs="Times New Roman"/>
          <w:sz w:val="24"/>
          <w:szCs w:val="28"/>
        </w:rPr>
        <w:t xml:space="preserve">Совета </w:t>
      </w:r>
      <w:r>
        <w:rPr>
          <w:rFonts w:ascii="Times New Roman" w:hAnsi="Times New Roman" w:cs="Times New Roman"/>
          <w:sz w:val="24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района </w:t>
      </w:r>
      <w:r w:rsidRPr="00F27E2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«</w:t>
      </w:r>
      <w:proofErr w:type="spellStart"/>
      <w:proofErr w:type="gramEnd"/>
      <w:r w:rsidRPr="00F27E23">
        <w:rPr>
          <w:rFonts w:ascii="Times New Roman" w:hAnsi="Times New Roman" w:cs="Times New Roman"/>
          <w:sz w:val="24"/>
          <w:szCs w:val="28"/>
        </w:rPr>
        <w:t>Корткеросский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>»</w:t>
      </w:r>
    </w:p>
    <w:p w:rsidR="00603536" w:rsidRPr="00DB330F" w:rsidRDefault="00603536" w:rsidP="00603536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27E23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17 апреля</w:t>
      </w:r>
      <w:r w:rsidRPr="00F27E23">
        <w:rPr>
          <w:rFonts w:ascii="Times New Roman" w:hAnsi="Times New Roman" w:cs="Times New Roman"/>
          <w:sz w:val="24"/>
          <w:szCs w:val="28"/>
        </w:rPr>
        <w:t xml:space="preserve"> 201</w:t>
      </w:r>
      <w:r>
        <w:rPr>
          <w:rFonts w:ascii="Times New Roman" w:hAnsi="Times New Roman" w:cs="Times New Roman"/>
          <w:sz w:val="24"/>
          <w:szCs w:val="28"/>
        </w:rPr>
        <w:t>9</w:t>
      </w:r>
      <w:r w:rsidRPr="00F27E23">
        <w:rPr>
          <w:rFonts w:ascii="Times New Roman" w:hAnsi="Times New Roman" w:cs="Times New Roman"/>
          <w:sz w:val="24"/>
          <w:szCs w:val="28"/>
        </w:rPr>
        <w:t xml:space="preserve"> г. </w:t>
      </w:r>
      <w:r>
        <w:rPr>
          <w:rFonts w:ascii="Times New Roman" w:hAnsi="Times New Roman" w:cs="Times New Roman"/>
          <w:sz w:val="24"/>
          <w:szCs w:val="28"/>
        </w:rPr>
        <w:t xml:space="preserve">№ </w:t>
      </w:r>
      <w:r>
        <w:rPr>
          <w:rFonts w:ascii="Times New Roman" w:hAnsi="Times New Roman" w:cs="Times New Roman"/>
          <w:sz w:val="24"/>
          <w:szCs w:val="28"/>
          <w:lang w:val="en-US"/>
        </w:rPr>
        <w:t>VI</w:t>
      </w:r>
      <w:r w:rsidRPr="005E72EA">
        <w:rPr>
          <w:rFonts w:ascii="Times New Roman" w:hAnsi="Times New Roman" w:cs="Times New Roman"/>
          <w:sz w:val="24"/>
          <w:szCs w:val="28"/>
        </w:rPr>
        <w:t>-37/10</w:t>
      </w:r>
    </w:p>
    <w:p w:rsidR="00603536" w:rsidRDefault="00603536" w:rsidP="006035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03536" w:rsidRPr="00FD2F52" w:rsidRDefault="00603536" w:rsidP="006035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2F52">
        <w:rPr>
          <w:rFonts w:ascii="Times New Roman" w:hAnsi="Times New Roman" w:cs="Times New Roman"/>
          <w:sz w:val="28"/>
          <w:szCs w:val="28"/>
        </w:rPr>
        <w:t>МЕТОДИКА</w:t>
      </w:r>
    </w:p>
    <w:p w:rsidR="00603536" w:rsidRPr="00FD2F52" w:rsidRDefault="00603536" w:rsidP="006035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РАСЧЕТА РАЗМЕРА</w:t>
      </w:r>
      <w:r w:rsidRPr="00FD2F52">
        <w:rPr>
          <w:rFonts w:ascii="Times New Roman" w:hAnsi="Times New Roman" w:cs="Times New Roman"/>
          <w:sz w:val="28"/>
          <w:szCs w:val="28"/>
        </w:rPr>
        <w:t xml:space="preserve"> КОМПЕНСАЦИОННЫХ </w:t>
      </w:r>
      <w:r>
        <w:rPr>
          <w:rFonts w:ascii="Times New Roman" w:hAnsi="Times New Roman" w:cs="Times New Roman"/>
          <w:sz w:val="28"/>
          <w:szCs w:val="28"/>
        </w:rPr>
        <w:t>СТОИМОСТИ ЗЕЛЕННЫХ НАСАЖДЕНИЙ</w:t>
      </w:r>
    </w:p>
    <w:p w:rsidR="00603536" w:rsidRPr="001B0C8D" w:rsidRDefault="00603536" w:rsidP="00603536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603536" w:rsidRPr="001B0C8D" w:rsidRDefault="00603536" w:rsidP="00603536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1B0C8D">
        <w:rPr>
          <w:b/>
          <w:sz w:val="28"/>
          <w:szCs w:val="28"/>
        </w:rPr>
        <w:t>1. Общие положения</w:t>
      </w:r>
    </w:p>
    <w:p w:rsidR="00603536" w:rsidRPr="001B0C8D" w:rsidRDefault="00603536" w:rsidP="0060353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B0C8D">
        <w:rPr>
          <w:sz w:val="28"/>
          <w:szCs w:val="28"/>
        </w:rPr>
        <w:t xml:space="preserve">1.1. Правовой основой применения настоящей Методики являются: </w:t>
      </w:r>
      <w:hyperlink r:id="rId10" w:tooltip="Ссылка на КонсультантПлюс" w:history="1">
        <w:r w:rsidRPr="001B0C8D">
          <w:rPr>
            <w:sz w:val="28"/>
            <w:szCs w:val="28"/>
          </w:rPr>
          <w:t>Конституция</w:t>
        </w:r>
      </w:hyperlink>
      <w:r w:rsidRPr="001B0C8D">
        <w:rPr>
          <w:sz w:val="28"/>
          <w:szCs w:val="28"/>
        </w:rPr>
        <w:t xml:space="preserve"> Российской Федерации; Гражданский </w:t>
      </w:r>
      <w:hyperlink r:id="rId11" w:tooltip="Ссылка на КонсультантПлюс" w:history="1">
        <w:r w:rsidRPr="001B0C8D">
          <w:rPr>
            <w:sz w:val="28"/>
            <w:szCs w:val="28"/>
          </w:rPr>
          <w:t>кодекс</w:t>
        </w:r>
      </w:hyperlink>
      <w:r w:rsidRPr="001B0C8D">
        <w:rPr>
          <w:sz w:val="28"/>
          <w:szCs w:val="28"/>
        </w:rPr>
        <w:t xml:space="preserve"> Российской Федерации; Лесной </w:t>
      </w:r>
      <w:hyperlink r:id="rId12" w:tooltip="Ссылка на КонсультантПлюс" w:history="1">
        <w:r w:rsidRPr="001B0C8D">
          <w:rPr>
            <w:sz w:val="28"/>
            <w:szCs w:val="28"/>
          </w:rPr>
          <w:t>кодекс</w:t>
        </w:r>
      </w:hyperlink>
      <w:r>
        <w:rPr>
          <w:sz w:val="28"/>
          <w:szCs w:val="28"/>
        </w:rPr>
        <w:t xml:space="preserve"> Российской Федерации; </w:t>
      </w:r>
      <w:r w:rsidRPr="001B0C8D">
        <w:rPr>
          <w:sz w:val="28"/>
          <w:szCs w:val="28"/>
        </w:rPr>
        <w:t xml:space="preserve">Федеральный </w:t>
      </w:r>
      <w:hyperlink r:id="rId13" w:tooltip="Ссылка на КонсультантПлюс" w:history="1">
        <w:r w:rsidRPr="001B0C8D">
          <w:rPr>
            <w:sz w:val="28"/>
            <w:szCs w:val="28"/>
          </w:rPr>
          <w:t>закон</w:t>
        </w:r>
      </w:hyperlink>
      <w:r w:rsidRPr="001B0C8D">
        <w:rPr>
          <w:sz w:val="28"/>
          <w:szCs w:val="28"/>
        </w:rPr>
        <w:t xml:space="preserve"> от 10.01.2002 </w:t>
      </w:r>
      <w:r>
        <w:rPr>
          <w:sz w:val="28"/>
          <w:szCs w:val="28"/>
        </w:rPr>
        <w:t>№</w:t>
      </w:r>
      <w:r w:rsidRPr="001B0C8D">
        <w:rPr>
          <w:sz w:val="28"/>
          <w:szCs w:val="28"/>
        </w:rPr>
        <w:t xml:space="preserve"> 7-ФЗ </w:t>
      </w:r>
      <w:r>
        <w:rPr>
          <w:sz w:val="28"/>
          <w:szCs w:val="28"/>
        </w:rPr>
        <w:t>«</w:t>
      </w:r>
      <w:r w:rsidRPr="001B0C8D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»</w:t>
      </w:r>
      <w:r w:rsidRPr="001B0C8D">
        <w:rPr>
          <w:sz w:val="28"/>
          <w:szCs w:val="28"/>
        </w:rPr>
        <w:t xml:space="preserve">; </w:t>
      </w:r>
      <w:hyperlink r:id="rId14" w:tooltip="Ссылка на КонсультантПлюс" w:history="1">
        <w:r w:rsidRPr="001B0C8D">
          <w:rPr>
            <w:sz w:val="28"/>
            <w:szCs w:val="28"/>
          </w:rPr>
          <w:t>Правила</w:t>
        </w:r>
      </w:hyperlink>
      <w:r w:rsidRPr="001B0C8D">
        <w:rPr>
          <w:sz w:val="28"/>
          <w:szCs w:val="28"/>
        </w:rPr>
        <w:t xml:space="preserve"> создания, охраны и содержания зеленых насаждений, ГУП </w:t>
      </w:r>
      <w:r>
        <w:rPr>
          <w:sz w:val="28"/>
          <w:szCs w:val="28"/>
        </w:rPr>
        <w:t>«</w:t>
      </w:r>
      <w:r w:rsidRPr="001B0C8D">
        <w:rPr>
          <w:sz w:val="28"/>
          <w:szCs w:val="28"/>
        </w:rPr>
        <w:t xml:space="preserve">Академия коммунального хозяйства им. </w:t>
      </w:r>
      <w:proofErr w:type="spellStart"/>
      <w:r w:rsidRPr="001B0C8D">
        <w:rPr>
          <w:sz w:val="28"/>
          <w:szCs w:val="28"/>
        </w:rPr>
        <w:t>К.Д.Пам</w:t>
      </w:r>
      <w:r>
        <w:rPr>
          <w:sz w:val="28"/>
          <w:szCs w:val="28"/>
        </w:rPr>
        <w:t>филова</w:t>
      </w:r>
      <w:proofErr w:type="spellEnd"/>
      <w:r>
        <w:rPr>
          <w:sz w:val="28"/>
          <w:szCs w:val="28"/>
        </w:rPr>
        <w:t xml:space="preserve">», М., 1998 г. 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1.2. Для стоимостной оценки дерева, кустарника, газона, травяного покрова и цветника используется показатель их компенсационной стоимости.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1.3. Методика применяется: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- при исчислении размера компенсационной стоимости за рубку (повреждение) ЗН, оформленную в установленном порядке;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- при иных случаях, связанных с определением стоимости зеленых насаждений.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1.4. Порядок исчисления размера компенсационной стоимости зеленых насаждений.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Исчисление размера компенсационной стоимости зеленых насаждений, подвергшихся рубке (повреждению), осуществляется в шесть этапов: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- первый этап - устанавливается количество и (или) площадь зеленых насаждений;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- второй этап - определяется род деревьев и кустарников, измеряется их диаметр;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- третий этап - определяется качественное состояние зеленых насаждений, степень повреждения;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- четвертый этап - определяются поправочные коэффициенты;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- пятый этап - производится расчет размера компенсационной стоимости зеленых насаждений согласно настоящей Методике. Если подсчитываются разные виды зеленых насаждений, исчисление размера компенсационной стоимости производится отдельно для каждого из них с последующим суммированием результатов;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lastRenderedPageBreak/>
        <w:t>- шестой этап - оформляется расчет суммы компенсационной стоимости зеленых насаждений.</w:t>
      </w:r>
    </w:p>
    <w:p w:rsidR="00603536" w:rsidRPr="00D00E35" w:rsidRDefault="00603536" w:rsidP="006035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3536" w:rsidRPr="00D00E35" w:rsidRDefault="00603536" w:rsidP="0060353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2. Особенности проведения замеров зеленых насаждений.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2.1. Диаметр ствола дерева измеряется с корой, округляется до целых сантиметров в меньшую сторону.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2.2. Деревья подсчитываются поштучно.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Если дерево имеет несколько стволов с диаметром не менее 6 см на высоте 1,3 м от шейки корня, то в расчетах учитывается каждый ствол отдельно.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2.3. Кустарники в группах подсчитываются поштучно.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Количество вырубаемых кустарников в живой изгороди определяется из расчета 5 кустарников на каждый погонный метр при двухрядной изгороди, 3 кустарника - при однорядной изгороди.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 xml:space="preserve">2.4. Количество зарослей самосевных деревьев и кустарников (деревья и (или) кустарники самосевного и порослевого происхождения, образующие единый сомкнутый полог) определяется из расчета 20 деревьев на каждые 100 </w:t>
      </w: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>.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2.5. Самосевные деревья, относящиеся к группе малоценных лиственных деревьев и не достигшие в диаметре ствола 4 см, при расчете компенсационной стоимости не учитываются.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2.6. Количество газонов и естественной травяной растительности определяется исходя из занимаемой ими площади в квадратных метрах.</w:t>
      </w:r>
    </w:p>
    <w:p w:rsidR="00603536" w:rsidRPr="00D00E35" w:rsidRDefault="00603536" w:rsidP="006035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3536" w:rsidRPr="00D00E35" w:rsidRDefault="00603536" w:rsidP="0060353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3. Компенсационная стоимость зеленых насаждений.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3.1. Компенсационная стоимость зеленых насаждений определяется по формуле:</w:t>
      </w:r>
    </w:p>
    <w:p w:rsidR="00603536" w:rsidRPr="00D00E35" w:rsidRDefault="00603536" w:rsidP="006035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3536" w:rsidRPr="00D00E35" w:rsidRDefault="00603536" w:rsidP="006035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1162050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536" w:rsidRPr="00D00E35" w:rsidRDefault="00603536" w:rsidP="006035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СКС - компенсационная стоимость зеленых насаждений, руб.;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СКСi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- компенсационная стоимость i-</w:t>
      </w: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вида зеленых насаждений (деревья, кустарники, газон, естественный травяной покров), руб.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3.2. Компенсационная стоимость отдельных видов зеленых насаждений (деревья, кустарники, газон, естественный травяной покров, цветники) определяется по формуле:</w:t>
      </w:r>
    </w:p>
    <w:p w:rsidR="00603536" w:rsidRPr="00D00E35" w:rsidRDefault="00603536" w:rsidP="006035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3536" w:rsidRPr="00D00E35" w:rsidRDefault="00603536" w:rsidP="006035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СКСi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= СЦ x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0E35">
        <w:rPr>
          <w:rFonts w:ascii="Times New Roman" w:hAnsi="Times New Roman" w:cs="Times New Roman"/>
          <w:sz w:val="28"/>
          <w:szCs w:val="28"/>
        </w:rPr>
        <w:t>, где:</w:t>
      </w:r>
    </w:p>
    <w:p w:rsidR="00603536" w:rsidRPr="00D00E35" w:rsidRDefault="00603536" w:rsidP="006035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СКСi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- компенсационная стоимость i-</w:t>
      </w: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вида зеленых насаждений (деревья, кустарники, газон, естественный травяной покров, цветник), руб.;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СЦ - цены основных видов деревьев, кустарников, газона, естественного травяного покрова, цветников (в расчете на 1 дерево, 1 кустарник, 1 погонный метр живой изгороди, 1 кв. метр естественного травяного покрова, 1 кв. метр газона, 1 кв. метр цветников), руб.;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Pr="00D00E35">
        <w:rPr>
          <w:rFonts w:ascii="Times New Roman" w:hAnsi="Times New Roman" w:cs="Times New Roman"/>
          <w:sz w:val="28"/>
          <w:szCs w:val="28"/>
        </w:rPr>
        <w:t xml:space="preserve"> - количество зеленых насаждений i-</w:t>
      </w: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вида (деревья, кустарники, газон, естественный травяной покров, цветники), подлежащих уничтожению, шт., </w:t>
      </w: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>.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 xml:space="preserve">3.3. Цены и нормативы затрат на выращивание не отнесенных к лесным насаждениям деревьев, кустарников и лиан и уход за ними на территории </w:t>
      </w:r>
      <w:r>
        <w:rPr>
          <w:rFonts w:ascii="Times New Roman" w:hAnsi="Times New Roman" w:cs="Times New Roman"/>
          <w:sz w:val="28"/>
          <w:szCs w:val="28"/>
        </w:rPr>
        <w:t>МОМР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00E35">
        <w:rPr>
          <w:rFonts w:ascii="Times New Roman" w:hAnsi="Times New Roman" w:cs="Times New Roman"/>
          <w:sz w:val="28"/>
          <w:szCs w:val="28"/>
        </w:rPr>
        <w:t xml:space="preserve"> утверждаются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МОМР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00E35">
        <w:rPr>
          <w:rFonts w:ascii="Times New Roman" w:hAnsi="Times New Roman" w:cs="Times New Roman"/>
          <w:sz w:val="28"/>
          <w:szCs w:val="28"/>
        </w:rPr>
        <w:t>.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3.4. Цена дерева определяется в зависимости от рода дерева по формуле:</w:t>
      </w:r>
    </w:p>
    <w:p w:rsidR="00603536" w:rsidRPr="00D00E35" w:rsidRDefault="00603536" w:rsidP="006035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3536" w:rsidRPr="00D00E35" w:rsidRDefault="00603536" w:rsidP="006035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СЦд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D00E35">
        <w:rPr>
          <w:rFonts w:ascii="Times New Roman" w:hAnsi="Times New Roman" w:cs="Times New Roman"/>
          <w:sz w:val="28"/>
          <w:szCs w:val="28"/>
        </w:rPr>
        <w:t>СПд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00E35">
        <w:rPr>
          <w:rFonts w:ascii="Times New Roman" w:hAnsi="Times New Roman" w:cs="Times New Roman"/>
          <w:sz w:val="28"/>
          <w:szCs w:val="28"/>
        </w:rPr>
        <w:t>СУд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КВПд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) * </w:t>
      </w: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Ксост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>, где:</w:t>
      </w:r>
    </w:p>
    <w:p w:rsidR="00603536" w:rsidRPr="00D00E35" w:rsidRDefault="00603536" w:rsidP="006035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СБЦд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- цена одного дерева на текущий период, руб.;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СПд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- сметная стоимость посадки одного дерева с учетом стоимости посадочного материала (дерева) на текущий период, руб.;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СУд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- сметная стоимость годового ухода за одним деревом на текущий период, руб.;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КВПд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- количество лет восстановительного периода, учитываемого при расчете затрат на восстановление деревьев на текущий период, которое исчисляется в зависимости от диаметра ствола на высоте 1,3 метра в соответствии со следующей таблицей:</w:t>
      </w:r>
    </w:p>
    <w:p w:rsidR="00603536" w:rsidRPr="00D00E35" w:rsidRDefault="00603536" w:rsidP="006035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1134"/>
      </w:tblGrid>
      <w:tr w:rsidR="00603536" w:rsidRPr="00D00E35" w:rsidTr="00E9004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36" w:rsidRPr="00D00E35" w:rsidRDefault="00603536" w:rsidP="00E900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00E3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36" w:rsidRPr="00D00E35" w:rsidRDefault="00603536" w:rsidP="00E900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35">
              <w:rPr>
                <w:rFonts w:ascii="Times New Roman" w:hAnsi="Times New Roman" w:cs="Times New Roman"/>
                <w:sz w:val="28"/>
                <w:szCs w:val="28"/>
              </w:rPr>
              <w:t>Диаметр ствола,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36" w:rsidRPr="00D00E35" w:rsidRDefault="00603536" w:rsidP="00E900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E35">
              <w:rPr>
                <w:rFonts w:ascii="Times New Roman" w:hAnsi="Times New Roman" w:cs="Times New Roman"/>
                <w:sz w:val="28"/>
                <w:szCs w:val="28"/>
              </w:rPr>
              <w:t>КВПд</w:t>
            </w:r>
            <w:proofErr w:type="spellEnd"/>
          </w:p>
        </w:tc>
      </w:tr>
      <w:tr w:rsidR="00603536" w:rsidRPr="00D00E35" w:rsidTr="00E9004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36" w:rsidRPr="00D00E35" w:rsidRDefault="00603536" w:rsidP="00E900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36" w:rsidRPr="00D00E35" w:rsidRDefault="00603536" w:rsidP="00E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E35">
              <w:rPr>
                <w:rFonts w:ascii="Times New Roman" w:hAnsi="Times New Roman" w:cs="Times New Roman"/>
                <w:sz w:val="28"/>
                <w:szCs w:val="28"/>
              </w:rPr>
              <w:t>От 4 - 16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36" w:rsidRPr="00D00E35" w:rsidRDefault="00603536" w:rsidP="00E900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3536" w:rsidRPr="00D00E35" w:rsidTr="00E9004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36" w:rsidRPr="00D00E35" w:rsidRDefault="00603536" w:rsidP="00E900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36" w:rsidRPr="00D00E35" w:rsidRDefault="00603536" w:rsidP="00E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E35">
              <w:rPr>
                <w:rFonts w:ascii="Times New Roman" w:hAnsi="Times New Roman" w:cs="Times New Roman"/>
                <w:sz w:val="28"/>
                <w:szCs w:val="28"/>
              </w:rPr>
              <w:t>От 17 - 20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36" w:rsidRPr="00D00E35" w:rsidRDefault="00603536" w:rsidP="00E900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3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03536" w:rsidRPr="00D00E35" w:rsidTr="00E9004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36" w:rsidRPr="00D00E35" w:rsidRDefault="00603536" w:rsidP="00E900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36" w:rsidRPr="00D00E35" w:rsidRDefault="00603536" w:rsidP="00E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E35">
              <w:rPr>
                <w:rFonts w:ascii="Times New Roman" w:hAnsi="Times New Roman" w:cs="Times New Roman"/>
                <w:sz w:val="28"/>
                <w:szCs w:val="28"/>
              </w:rPr>
              <w:t>От 21 - 40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36" w:rsidRPr="00D00E35" w:rsidRDefault="00603536" w:rsidP="00E900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3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03536" w:rsidRPr="00D00E35" w:rsidTr="00E9004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36" w:rsidRPr="00D00E35" w:rsidRDefault="00603536" w:rsidP="00E900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3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36" w:rsidRPr="00D00E35" w:rsidRDefault="00603536" w:rsidP="00E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E35">
              <w:rPr>
                <w:rFonts w:ascii="Times New Roman" w:hAnsi="Times New Roman" w:cs="Times New Roman"/>
                <w:sz w:val="28"/>
                <w:szCs w:val="28"/>
              </w:rPr>
              <w:t>От 41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36" w:rsidRPr="00D00E35" w:rsidRDefault="00603536" w:rsidP="00E900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3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603536" w:rsidRPr="00D00E35" w:rsidRDefault="00603536" w:rsidP="006035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Ксост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- коэффициент поправки на текущее состояние учитывает фактическое состояние зеленых насаждений и устанавливается в размере: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Ксост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= 1,0 - хорошее - деревья здоровые, нормально развитые, </w:t>
      </w: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облиствение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охвоение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густое, равномерное, листья или хвоя нормальных размеров и окраски; признаков болезней и вредителей нет; ран, повреждений ствола и скелетных ветвей, а также дупел нет;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Ксост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= 0,75 - удовлетворительное - деревья здоровые, но с замедленным ростом, с неравномерно развитой кроной, недостаточно облиственные, с наличием незначительных механических повреждений и небольших дупел;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Ксост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= 0,5 - неудовлетворительное - деревья сильно ослабленные, ствол имеет искривления; крона слабо развита; наличие усыхающих или усохших ветвей; прирост однолетних побегов незначительный; суховершинные; механические повреждения стволов значительные, имеются дупла.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невозможности определения фактического состояния уничтоженных зеленых насаждений принимается </w:t>
      </w: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Ксост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3.5. Цена одного кустарника, 1 погонного метра живой изгороди определяется в зависимости от рода по формуле:</w:t>
      </w:r>
    </w:p>
    <w:p w:rsidR="00603536" w:rsidRPr="00D00E35" w:rsidRDefault="00603536" w:rsidP="006035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3536" w:rsidRPr="00D00E35" w:rsidRDefault="00603536" w:rsidP="006035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СЦк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D00E35">
        <w:rPr>
          <w:rFonts w:ascii="Times New Roman" w:hAnsi="Times New Roman" w:cs="Times New Roman"/>
          <w:sz w:val="28"/>
          <w:szCs w:val="28"/>
        </w:rPr>
        <w:t>СПк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00E35">
        <w:rPr>
          <w:rFonts w:ascii="Times New Roman" w:hAnsi="Times New Roman" w:cs="Times New Roman"/>
          <w:sz w:val="28"/>
          <w:szCs w:val="28"/>
        </w:rPr>
        <w:t>СУк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КВПк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) * </w:t>
      </w: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Ксост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>, где:</w:t>
      </w:r>
    </w:p>
    <w:p w:rsidR="00603536" w:rsidRPr="00D00E35" w:rsidRDefault="00603536" w:rsidP="006035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СЦк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- базовая цена одного кустарника, 1 погонного метра живой изгороди на текущий период, руб.;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СПк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- сметная стоимость посадки одного кустарника, 1 погонного метра живой изгороди с учетом стоимости посадочного материала (кустарника) на текущий период, руб.;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СУк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- сметная стоимость годового ухода за одним кустарником, 1 погонного метра живой изгороди на текущий период, руб.;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КВПк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- количество лет восстановительного периода, учитываемого при расчете затрат на восстановление одного кустарника, 1 погонного метра живой изгороди на текущий период (для кустарников - 1 год);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Ксост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- коэффициент поправки на текущее состояние учитывает фактическое состояние зеленых насаждений и устанавливается в размере: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Ксост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= 1,0 - хорошее - кустарники нормально развитые, здоровые, густо облиственные по всей высоте, сухих и отмирающих стеблей нет. Механических повреждений и поражений болезнями нет. Окраска и величина листьев нормальные;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Ксост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= 0,75 - удовлетворительное - кустарники здоровые, с признаками замедленного роста, недостаточно облиственные, с наличием усыхающих побегов (менее 50%), кроны односторонние, сплюснутые, стебли частично снизу оголены; имеются незначительные механические повреждения и повреждения вредителями;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Ксост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= 0,5 - неудовлетворительные - ослабленные, переросшие, сильно оголенные снизу, листва мелкая, имеются усохшие ветки (более 50%), слабо облиственные, с сильными механическими повреждениями, пораженные болезнями.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 xml:space="preserve">В случае невозможности определения фактического состояния уничтоженных зеленых насаждений принимается </w:t>
      </w: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Ксост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3.6. Цена травяного покрова определяется по следующей формуле:</w:t>
      </w:r>
    </w:p>
    <w:p w:rsidR="00603536" w:rsidRPr="00D00E35" w:rsidRDefault="00603536" w:rsidP="006035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3536" w:rsidRPr="00D00E35" w:rsidRDefault="00603536" w:rsidP="006035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СЦт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D00E35">
        <w:rPr>
          <w:rFonts w:ascii="Times New Roman" w:hAnsi="Times New Roman" w:cs="Times New Roman"/>
          <w:sz w:val="28"/>
          <w:szCs w:val="28"/>
        </w:rPr>
        <w:t>Спт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00E35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) * </w:t>
      </w: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Ксост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Иинфл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>, где:</w:t>
      </w:r>
    </w:p>
    <w:p w:rsidR="00603536" w:rsidRPr="00D00E35" w:rsidRDefault="00603536" w:rsidP="006035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СЦт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- базовая цена 1 квадратного метра травяного покрова на текущий период, руб.;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СПт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- сметная стоимость устройства 1 квадратного метра газона с учетом стоимости посадочного материала на текущий период, руб.;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- сметная стоимость годового ухода за 1 квадратным метром газона на текущий период, руб.;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lastRenderedPageBreak/>
        <w:t>Ксост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- коэффициент поправки на текущее состояние зеленых насаждений учитывает фактическое состояние зеленых насаждений и устанавливается в размере: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К = 1,0 - хорошее - поверхность хорошо спланирована, травостой густой, однородный, равномерный, регулярно стригущийся, цвет интенсивно зеленый; сорняков и мха нет;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К = 0,75 - удовлетворительное - поверхность газона с заметными неровностями, травостой неровный, с примесью сорняков, нерегулярно стригущийся, цвет зеленый, доля плешин и вытоптанных мест не превышает 20%;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К = 0,5 - неудовлетворительное - травостой изреженный, неоднородный, много широколиственных сорняков, окраска газона неровная, с преобладанием желтых оттенков, много мха, доля плешин и вытоптанных мест превышает 20%.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Иинфл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- индекс, учитывающий уровень инфляции, согласно федеральным законам о федеральном бюджете на очередной финансовый год и плановый период.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3.7. Цена цветника определяется по следующей формуле:</w:t>
      </w:r>
    </w:p>
    <w:p w:rsidR="00603536" w:rsidRPr="00D00E35" w:rsidRDefault="00603536" w:rsidP="006035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3536" w:rsidRPr="00D00E35" w:rsidRDefault="00603536" w:rsidP="006035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СЦц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D00E35">
        <w:rPr>
          <w:rFonts w:ascii="Times New Roman" w:hAnsi="Times New Roman" w:cs="Times New Roman"/>
          <w:sz w:val="28"/>
          <w:szCs w:val="28"/>
        </w:rPr>
        <w:t>СПц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00E35">
        <w:rPr>
          <w:rFonts w:ascii="Times New Roman" w:hAnsi="Times New Roman" w:cs="Times New Roman"/>
          <w:sz w:val="28"/>
          <w:szCs w:val="28"/>
        </w:rPr>
        <w:t>СУц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) * </w:t>
      </w: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Иинфл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>, где:</w:t>
      </w:r>
    </w:p>
    <w:p w:rsidR="00603536" w:rsidRPr="00D00E35" w:rsidRDefault="00603536" w:rsidP="006035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СЦц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- базовая цена 1 квадратного метра цветника на текущий период, руб.;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СПц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- сметная стоимость устройства 1 квадратного метра цветника с учетом стоимости посадочного материала на текущий период, руб.;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СУц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- сметная стоимость годового ухода за 1 квадратным метром цветника на текущий период, руб.;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Иинфл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- индекс, учитывающий уровень инфляции, согласно федеральным законам о федеральном бюджете на очередной финансовый год и плановый период.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3.8. Для расчета компенсационной стоимости дополнительно применяются следующие поправочные коэффициенты (</w:t>
      </w: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>):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= 2,0 - за рубку не отнесенных к лесным насаждениям деревьев, кустарников и лиан в парках, скверах, ботанических садах;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= 0,2 - при повреждении не отнесенных к лесным насаждениям деревьев, кустарников и лиан, не влекущем прекращение роста;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= 0,25 - в случае вырубки не отнесенных к лесным насаждениям деревьев, кустарников и лиан на земельных участках, предоставленных для строительства объектов коммунальной инфраструктуры в рамках реализации федеральных, республиканских и муниципальных программ, направленных на развитие Республики Коми и </w:t>
      </w:r>
      <w:r>
        <w:rPr>
          <w:rFonts w:ascii="Times New Roman" w:hAnsi="Times New Roman" w:cs="Times New Roman"/>
          <w:sz w:val="28"/>
          <w:szCs w:val="28"/>
        </w:rPr>
        <w:t>МОМР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00E35">
        <w:rPr>
          <w:rFonts w:ascii="Times New Roman" w:hAnsi="Times New Roman" w:cs="Times New Roman"/>
          <w:sz w:val="28"/>
          <w:szCs w:val="28"/>
        </w:rPr>
        <w:t>;</w:t>
      </w:r>
    </w:p>
    <w:p w:rsidR="00603536" w:rsidRPr="00D00E35" w:rsidRDefault="00603536" w:rsidP="0060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35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D00E35">
        <w:rPr>
          <w:rFonts w:ascii="Times New Roman" w:hAnsi="Times New Roman" w:cs="Times New Roman"/>
          <w:sz w:val="28"/>
          <w:szCs w:val="28"/>
        </w:rPr>
        <w:t xml:space="preserve"> = 1,0 - ценные породы деревьев и кустарников;</w:t>
      </w:r>
    </w:p>
    <w:p w:rsidR="00603536" w:rsidRPr="00D00E35" w:rsidRDefault="00603536" w:rsidP="00603536">
      <w:pPr>
        <w:ind w:firstLine="567"/>
        <w:jc w:val="both"/>
        <w:rPr>
          <w:sz w:val="28"/>
          <w:szCs w:val="28"/>
        </w:rPr>
      </w:pPr>
      <w:proofErr w:type="spellStart"/>
      <w:r w:rsidRPr="00D00E35">
        <w:rPr>
          <w:sz w:val="28"/>
          <w:szCs w:val="28"/>
        </w:rPr>
        <w:t>Кп</w:t>
      </w:r>
      <w:proofErr w:type="spellEnd"/>
      <w:r w:rsidRPr="00D00E35">
        <w:rPr>
          <w:sz w:val="28"/>
          <w:szCs w:val="28"/>
        </w:rPr>
        <w:t xml:space="preserve"> = 0,5 - малоценные породы деревьев и кустарников.</w:t>
      </w:r>
    </w:p>
    <w:p w:rsidR="00603536" w:rsidRPr="004C297B" w:rsidRDefault="00603536" w:rsidP="00603536">
      <w:pPr>
        <w:ind w:firstLine="851"/>
        <w:jc w:val="both"/>
        <w:rPr>
          <w:sz w:val="28"/>
          <w:szCs w:val="28"/>
        </w:rPr>
      </w:pPr>
    </w:p>
    <w:p w:rsidR="00603536" w:rsidRDefault="00603536" w:rsidP="009236F7">
      <w:pPr>
        <w:jc w:val="center"/>
        <w:rPr>
          <w:b/>
          <w:sz w:val="32"/>
          <w:szCs w:val="32"/>
        </w:rPr>
      </w:pPr>
    </w:p>
    <w:sectPr w:rsidR="00603536" w:rsidSect="0043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3C87"/>
    <w:multiLevelType w:val="hybridMultilevel"/>
    <w:tmpl w:val="A8A8E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45FDB"/>
    <w:multiLevelType w:val="multilevel"/>
    <w:tmpl w:val="163A176E"/>
    <w:lvl w:ilvl="0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14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2291"/>
        </w:tabs>
        <w:ind w:left="2291" w:hanging="1440"/>
      </w:pPr>
      <w:rPr>
        <w:b/>
      </w:rPr>
    </w:lvl>
    <w:lvl w:ilvl="2">
      <w:start w:val="1"/>
      <w:numFmt w:val="decimal"/>
      <w:lvlText w:val="а)"/>
      <w:lvlJc w:val="left"/>
      <w:pPr>
        <w:tabs>
          <w:tab w:val="num" w:pos="3142"/>
        </w:tabs>
        <w:ind w:left="3142" w:hanging="144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b/>
      </w:rPr>
    </w:lvl>
  </w:abstractNum>
  <w:abstractNum w:abstractNumId="2" w15:restartNumberingAfterBreak="0">
    <w:nsid w:val="149E164C"/>
    <w:multiLevelType w:val="hybridMultilevel"/>
    <w:tmpl w:val="F99A4D36"/>
    <w:lvl w:ilvl="0" w:tplc="E87C8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604A28"/>
    <w:multiLevelType w:val="hybridMultilevel"/>
    <w:tmpl w:val="95B01A36"/>
    <w:lvl w:ilvl="0" w:tplc="E758A2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4767F"/>
    <w:multiLevelType w:val="hybridMultilevel"/>
    <w:tmpl w:val="79F05364"/>
    <w:lvl w:ilvl="0" w:tplc="22E8857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B194BEC"/>
    <w:multiLevelType w:val="hybridMultilevel"/>
    <w:tmpl w:val="C3CCF5EC"/>
    <w:lvl w:ilvl="0" w:tplc="091CCAC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0FD3C4C"/>
    <w:multiLevelType w:val="hybridMultilevel"/>
    <w:tmpl w:val="8C121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A3ACC"/>
    <w:multiLevelType w:val="multilevel"/>
    <w:tmpl w:val="C9264F02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5" w:hanging="375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abstractNum w:abstractNumId="8" w15:restartNumberingAfterBreak="0">
    <w:nsid w:val="280C09C6"/>
    <w:multiLevelType w:val="hybridMultilevel"/>
    <w:tmpl w:val="6A584948"/>
    <w:lvl w:ilvl="0" w:tplc="0419000F">
      <w:start w:val="1"/>
      <w:numFmt w:val="decimal"/>
      <w:lvlText w:val="%1.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9" w15:restartNumberingAfterBreak="0">
    <w:nsid w:val="2D9B41CA"/>
    <w:multiLevelType w:val="hybridMultilevel"/>
    <w:tmpl w:val="A79C847C"/>
    <w:lvl w:ilvl="0" w:tplc="1EF88BD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CA0CD1E">
      <w:start w:val="1"/>
      <w:numFmt w:val="decimal"/>
      <w:lvlText w:val="%2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1B52F7F"/>
    <w:multiLevelType w:val="hybridMultilevel"/>
    <w:tmpl w:val="B54241CC"/>
    <w:lvl w:ilvl="0" w:tplc="E8E8A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3114A39"/>
    <w:multiLevelType w:val="hybridMultilevel"/>
    <w:tmpl w:val="47CA7D6C"/>
    <w:lvl w:ilvl="0" w:tplc="BDB4416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8C50E0"/>
    <w:multiLevelType w:val="multilevel"/>
    <w:tmpl w:val="ED7685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7D9344B"/>
    <w:multiLevelType w:val="hybridMultilevel"/>
    <w:tmpl w:val="0848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D0C0B"/>
    <w:multiLevelType w:val="hybridMultilevel"/>
    <w:tmpl w:val="4E880538"/>
    <w:lvl w:ilvl="0" w:tplc="58981B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5A68ED"/>
    <w:multiLevelType w:val="hybridMultilevel"/>
    <w:tmpl w:val="62EC966C"/>
    <w:lvl w:ilvl="0" w:tplc="52D4DE76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01797B"/>
    <w:multiLevelType w:val="hybridMultilevel"/>
    <w:tmpl w:val="75D2567A"/>
    <w:lvl w:ilvl="0" w:tplc="6978897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85AD8"/>
    <w:multiLevelType w:val="hybridMultilevel"/>
    <w:tmpl w:val="CB506622"/>
    <w:lvl w:ilvl="0" w:tplc="92BCB28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FFB768D"/>
    <w:multiLevelType w:val="hybridMultilevel"/>
    <w:tmpl w:val="AE660C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6B31B97"/>
    <w:multiLevelType w:val="hybridMultilevel"/>
    <w:tmpl w:val="457882B2"/>
    <w:lvl w:ilvl="0" w:tplc="281C2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7A87747"/>
    <w:multiLevelType w:val="hybridMultilevel"/>
    <w:tmpl w:val="C72A32FA"/>
    <w:lvl w:ilvl="0" w:tplc="64EAF2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0EB34A7"/>
    <w:multiLevelType w:val="hybridMultilevel"/>
    <w:tmpl w:val="A72A6BB2"/>
    <w:lvl w:ilvl="0" w:tplc="AD68033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754D6033"/>
    <w:multiLevelType w:val="hybridMultilevel"/>
    <w:tmpl w:val="23E6B4DE"/>
    <w:lvl w:ilvl="0" w:tplc="E826A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D2196"/>
    <w:multiLevelType w:val="hybridMultilevel"/>
    <w:tmpl w:val="EB4EB97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6"/>
  </w:num>
  <w:num w:numId="8">
    <w:abstractNumId w:val="22"/>
  </w:num>
  <w:num w:numId="9">
    <w:abstractNumId w:val="19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2"/>
  </w:num>
  <w:num w:numId="15">
    <w:abstractNumId w:val="4"/>
  </w:num>
  <w:num w:numId="16">
    <w:abstractNumId w:val="20"/>
  </w:num>
  <w:num w:numId="17">
    <w:abstractNumId w:val="5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8"/>
  </w:num>
  <w:num w:numId="23">
    <w:abstractNumId w:val="17"/>
  </w:num>
  <w:num w:numId="24">
    <w:abstractNumId w:val="3"/>
  </w:num>
  <w:num w:numId="25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A9"/>
    <w:rsid w:val="000012BC"/>
    <w:rsid w:val="000111EE"/>
    <w:rsid w:val="00012724"/>
    <w:rsid w:val="00012E71"/>
    <w:rsid w:val="00022965"/>
    <w:rsid w:val="00025C25"/>
    <w:rsid w:val="00035AC4"/>
    <w:rsid w:val="0003663C"/>
    <w:rsid w:val="00036BEE"/>
    <w:rsid w:val="00037424"/>
    <w:rsid w:val="000377EC"/>
    <w:rsid w:val="00043BA1"/>
    <w:rsid w:val="00043FCA"/>
    <w:rsid w:val="000440A4"/>
    <w:rsid w:val="0005142D"/>
    <w:rsid w:val="000548AA"/>
    <w:rsid w:val="000552F4"/>
    <w:rsid w:val="00057A5F"/>
    <w:rsid w:val="00060D21"/>
    <w:rsid w:val="000618EA"/>
    <w:rsid w:val="000650B9"/>
    <w:rsid w:val="00070539"/>
    <w:rsid w:val="00070E7B"/>
    <w:rsid w:val="00070EBF"/>
    <w:rsid w:val="00071278"/>
    <w:rsid w:val="00072661"/>
    <w:rsid w:val="000745F3"/>
    <w:rsid w:val="00075530"/>
    <w:rsid w:val="000800F2"/>
    <w:rsid w:val="0008640A"/>
    <w:rsid w:val="00090852"/>
    <w:rsid w:val="00093773"/>
    <w:rsid w:val="00094626"/>
    <w:rsid w:val="000A39C2"/>
    <w:rsid w:val="000B073F"/>
    <w:rsid w:val="000B1404"/>
    <w:rsid w:val="000B1739"/>
    <w:rsid w:val="000B1F94"/>
    <w:rsid w:val="000C06AD"/>
    <w:rsid w:val="000C7030"/>
    <w:rsid w:val="000E1190"/>
    <w:rsid w:val="000E304F"/>
    <w:rsid w:val="000E69ED"/>
    <w:rsid w:val="000E7FDB"/>
    <w:rsid w:val="000F0B9B"/>
    <w:rsid w:val="000F5DBC"/>
    <w:rsid w:val="00102DF0"/>
    <w:rsid w:val="00111C81"/>
    <w:rsid w:val="00116323"/>
    <w:rsid w:val="00121F0C"/>
    <w:rsid w:val="00133E8A"/>
    <w:rsid w:val="00133EEE"/>
    <w:rsid w:val="00140990"/>
    <w:rsid w:val="00141123"/>
    <w:rsid w:val="00141D2C"/>
    <w:rsid w:val="00144283"/>
    <w:rsid w:val="00144717"/>
    <w:rsid w:val="00145A4E"/>
    <w:rsid w:val="00152021"/>
    <w:rsid w:val="00154CCC"/>
    <w:rsid w:val="00155339"/>
    <w:rsid w:val="00161489"/>
    <w:rsid w:val="00163A85"/>
    <w:rsid w:val="00163B2C"/>
    <w:rsid w:val="00163D42"/>
    <w:rsid w:val="00164DF5"/>
    <w:rsid w:val="001734E7"/>
    <w:rsid w:val="00182D5A"/>
    <w:rsid w:val="001836C8"/>
    <w:rsid w:val="00184F4F"/>
    <w:rsid w:val="00185841"/>
    <w:rsid w:val="00193370"/>
    <w:rsid w:val="00193781"/>
    <w:rsid w:val="00194CF2"/>
    <w:rsid w:val="00196A84"/>
    <w:rsid w:val="001971B8"/>
    <w:rsid w:val="001A0D0E"/>
    <w:rsid w:val="001A335C"/>
    <w:rsid w:val="001C0F2A"/>
    <w:rsid w:val="001C60C4"/>
    <w:rsid w:val="001C64C2"/>
    <w:rsid w:val="001C6BE4"/>
    <w:rsid w:val="001C6CBB"/>
    <w:rsid w:val="001C7870"/>
    <w:rsid w:val="001D3116"/>
    <w:rsid w:val="001D314F"/>
    <w:rsid w:val="001D4753"/>
    <w:rsid w:val="001E22E0"/>
    <w:rsid w:val="001E47A5"/>
    <w:rsid w:val="001E4D64"/>
    <w:rsid w:val="001E7DA2"/>
    <w:rsid w:val="00201516"/>
    <w:rsid w:val="0020242E"/>
    <w:rsid w:val="00202543"/>
    <w:rsid w:val="00202861"/>
    <w:rsid w:val="00226FA8"/>
    <w:rsid w:val="00232837"/>
    <w:rsid w:val="00237A4E"/>
    <w:rsid w:val="002402B5"/>
    <w:rsid w:val="002505E4"/>
    <w:rsid w:val="0025611B"/>
    <w:rsid w:val="00257200"/>
    <w:rsid w:val="00257D84"/>
    <w:rsid w:val="00277312"/>
    <w:rsid w:val="00280ED7"/>
    <w:rsid w:val="00290C0B"/>
    <w:rsid w:val="00290DC0"/>
    <w:rsid w:val="00291135"/>
    <w:rsid w:val="00292D11"/>
    <w:rsid w:val="00294098"/>
    <w:rsid w:val="00296569"/>
    <w:rsid w:val="002A0DCD"/>
    <w:rsid w:val="002A1743"/>
    <w:rsid w:val="002A7095"/>
    <w:rsid w:val="002B017D"/>
    <w:rsid w:val="002B172E"/>
    <w:rsid w:val="002B2D2A"/>
    <w:rsid w:val="002B60EE"/>
    <w:rsid w:val="002C38EA"/>
    <w:rsid w:val="002D0CC7"/>
    <w:rsid w:val="002D16CC"/>
    <w:rsid w:val="002D1E90"/>
    <w:rsid w:val="002D20DE"/>
    <w:rsid w:val="002D275D"/>
    <w:rsid w:val="002D347E"/>
    <w:rsid w:val="002E0BD7"/>
    <w:rsid w:val="002E110B"/>
    <w:rsid w:val="002E3B78"/>
    <w:rsid w:val="002E3B8B"/>
    <w:rsid w:val="002E465E"/>
    <w:rsid w:val="002E7F45"/>
    <w:rsid w:val="002F01FD"/>
    <w:rsid w:val="002F2FF9"/>
    <w:rsid w:val="00302B90"/>
    <w:rsid w:val="0030463F"/>
    <w:rsid w:val="00304E8D"/>
    <w:rsid w:val="00320D25"/>
    <w:rsid w:val="00336D4C"/>
    <w:rsid w:val="00342EB7"/>
    <w:rsid w:val="00343FE3"/>
    <w:rsid w:val="00344D77"/>
    <w:rsid w:val="003521A4"/>
    <w:rsid w:val="003565AE"/>
    <w:rsid w:val="003618DB"/>
    <w:rsid w:val="003714FC"/>
    <w:rsid w:val="003721BB"/>
    <w:rsid w:val="00373396"/>
    <w:rsid w:val="00381755"/>
    <w:rsid w:val="00384532"/>
    <w:rsid w:val="003935C1"/>
    <w:rsid w:val="00393676"/>
    <w:rsid w:val="003A7BA8"/>
    <w:rsid w:val="003B2F7D"/>
    <w:rsid w:val="003B3B64"/>
    <w:rsid w:val="003B4371"/>
    <w:rsid w:val="003B5611"/>
    <w:rsid w:val="003C04ED"/>
    <w:rsid w:val="003C09A1"/>
    <w:rsid w:val="003C497D"/>
    <w:rsid w:val="003C7ED9"/>
    <w:rsid w:val="003E087F"/>
    <w:rsid w:val="003E59A5"/>
    <w:rsid w:val="003E5F02"/>
    <w:rsid w:val="003E74B5"/>
    <w:rsid w:val="003E7718"/>
    <w:rsid w:val="003F29BB"/>
    <w:rsid w:val="003F3C34"/>
    <w:rsid w:val="003F6FE2"/>
    <w:rsid w:val="003F791F"/>
    <w:rsid w:val="00416F92"/>
    <w:rsid w:val="004201AE"/>
    <w:rsid w:val="004225F8"/>
    <w:rsid w:val="00424E63"/>
    <w:rsid w:val="0043363A"/>
    <w:rsid w:val="004353C1"/>
    <w:rsid w:val="00435975"/>
    <w:rsid w:val="00435C8F"/>
    <w:rsid w:val="00442C39"/>
    <w:rsid w:val="004454F9"/>
    <w:rsid w:val="004517AD"/>
    <w:rsid w:val="004558DA"/>
    <w:rsid w:val="0045706B"/>
    <w:rsid w:val="004600B9"/>
    <w:rsid w:val="004705D1"/>
    <w:rsid w:val="00474272"/>
    <w:rsid w:val="004805A6"/>
    <w:rsid w:val="0048110A"/>
    <w:rsid w:val="004815BB"/>
    <w:rsid w:val="00490A45"/>
    <w:rsid w:val="00497434"/>
    <w:rsid w:val="004A0BC9"/>
    <w:rsid w:val="004A10F9"/>
    <w:rsid w:val="004A474C"/>
    <w:rsid w:val="004A4FAC"/>
    <w:rsid w:val="004A5886"/>
    <w:rsid w:val="004A58B1"/>
    <w:rsid w:val="004A6480"/>
    <w:rsid w:val="004B3633"/>
    <w:rsid w:val="004B6B29"/>
    <w:rsid w:val="004C47B4"/>
    <w:rsid w:val="004D07F8"/>
    <w:rsid w:val="004D3255"/>
    <w:rsid w:val="004D7E2C"/>
    <w:rsid w:val="004E50B9"/>
    <w:rsid w:val="004E57C5"/>
    <w:rsid w:val="004F255E"/>
    <w:rsid w:val="004F4412"/>
    <w:rsid w:val="005075E2"/>
    <w:rsid w:val="005117F8"/>
    <w:rsid w:val="00511BA9"/>
    <w:rsid w:val="00512497"/>
    <w:rsid w:val="00512B8D"/>
    <w:rsid w:val="00512F32"/>
    <w:rsid w:val="00513001"/>
    <w:rsid w:val="00513CA9"/>
    <w:rsid w:val="00513CEA"/>
    <w:rsid w:val="0051443C"/>
    <w:rsid w:val="00516B74"/>
    <w:rsid w:val="005177E8"/>
    <w:rsid w:val="00517DB3"/>
    <w:rsid w:val="00525F4C"/>
    <w:rsid w:val="00527285"/>
    <w:rsid w:val="00531C81"/>
    <w:rsid w:val="005338B6"/>
    <w:rsid w:val="00542509"/>
    <w:rsid w:val="00550C5E"/>
    <w:rsid w:val="00550C72"/>
    <w:rsid w:val="00551BCB"/>
    <w:rsid w:val="00563218"/>
    <w:rsid w:val="00565331"/>
    <w:rsid w:val="005657E5"/>
    <w:rsid w:val="00571CDC"/>
    <w:rsid w:val="0057383D"/>
    <w:rsid w:val="005828C1"/>
    <w:rsid w:val="00584355"/>
    <w:rsid w:val="0058751A"/>
    <w:rsid w:val="0059166B"/>
    <w:rsid w:val="00593464"/>
    <w:rsid w:val="005A2C59"/>
    <w:rsid w:val="005A3362"/>
    <w:rsid w:val="005A6173"/>
    <w:rsid w:val="005A68A5"/>
    <w:rsid w:val="005B02F0"/>
    <w:rsid w:val="005B4B35"/>
    <w:rsid w:val="005C2FB3"/>
    <w:rsid w:val="005C431F"/>
    <w:rsid w:val="005E2715"/>
    <w:rsid w:val="005E3D1F"/>
    <w:rsid w:val="005E520A"/>
    <w:rsid w:val="005E72EA"/>
    <w:rsid w:val="005E74D4"/>
    <w:rsid w:val="005E7BE5"/>
    <w:rsid w:val="005F3F85"/>
    <w:rsid w:val="005F490C"/>
    <w:rsid w:val="00603233"/>
    <w:rsid w:val="00603536"/>
    <w:rsid w:val="00604F16"/>
    <w:rsid w:val="0060512A"/>
    <w:rsid w:val="006102C7"/>
    <w:rsid w:val="0061239E"/>
    <w:rsid w:val="006126A4"/>
    <w:rsid w:val="006151CD"/>
    <w:rsid w:val="006240DB"/>
    <w:rsid w:val="006255D8"/>
    <w:rsid w:val="00632C8D"/>
    <w:rsid w:val="00633B26"/>
    <w:rsid w:val="00636585"/>
    <w:rsid w:val="006370FD"/>
    <w:rsid w:val="0064227E"/>
    <w:rsid w:val="00647EA1"/>
    <w:rsid w:val="00650137"/>
    <w:rsid w:val="00653B8A"/>
    <w:rsid w:val="00660124"/>
    <w:rsid w:val="00662290"/>
    <w:rsid w:val="006652E4"/>
    <w:rsid w:val="00667B73"/>
    <w:rsid w:val="006707DC"/>
    <w:rsid w:val="0067660F"/>
    <w:rsid w:val="0067774B"/>
    <w:rsid w:val="00677C6F"/>
    <w:rsid w:val="00682AAE"/>
    <w:rsid w:val="00690489"/>
    <w:rsid w:val="006939DF"/>
    <w:rsid w:val="00696253"/>
    <w:rsid w:val="006A00A0"/>
    <w:rsid w:val="006A19F8"/>
    <w:rsid w:val="006A461E"/>
    <w:rsid w:val="006A7B58"/>
    <w:rsid w:val="006B4A5B"/>
    <w:rsid w:val="006C0633"/>
    <w:rsid w:val="006C14FB"/>
    <w:rsid w:val="006D51C1"/>
    <w:rsid w:val="006D7B41"/>
    <w:rsid w:val="006E1EF6"/>
    <w:rsid w:val="006E368B"/>
    <w:rsid w:val="006E4308"/>
    <w:rsid w:val="006E4547"/>
    <w:rsid w:val="006E4E0D"/>
    <w:rsid w:val="006F00F2"/>
    <w:rsid w:val="006F2F15"/>
    <w:rsid w:val="006F79F5"/>
    <w:rsid w:val="0070124A"/>
    <w:rsid w:val="00703124"/>
    <w:rsid w:val="00711152"/>
    <w:rsid w:val="00713064"/>
    <w:rsid w:val="00720E65"/>
    <w:rsid w:val="00722A1C"/>
    <w:rsid w:val="00722CEC"/>
    <w:rsid w:val="0072340A"/>
    <w:rsid w:val="00724BFF"/>
    <w:rsid w:val="00725877"/>
    <w:rsid w:val="00730B90"/>
    <w:rsid w:val="00731203"/>
    <w:rsid w:val="00733A08"/>
    <w:rsid w:val="00736166"/>
    <w:rsid w:val="00737CAB"/>
    <w:rsid w:val="00740033"/>
    <w:rsid w:val="00741212"/>
    <w:rsid w:val="00760725"/>
    <w:rsid w:val="00762554"/>
    <w:rsid w:val="007629B4"/>
    <w:rsid w:val="007629F7"/>
    <w:rsid w:val="00765448"/>
    <w:rsid w:val="00765C8B"/>
    <w:rsid w:val="00766B73"/>
    <w:rsid w:val="00776FDF"/>
    <w:rsid w:val="007809A8"/>
    <w:rsid w:val="00780CB7"/>
    <w:rsid w:val="007858BC"/>
    <w:rsid w:val="00795671"/>
    <w:rsid w:val="00797C2C"/>
    <w:rsid w:val="007A08C0"/>
    <w:rsid w:val="007A4713"/>
    <w:rsid w:val="007A487F"/>
    <w:rsid w:val="007A6EC8"/>
    <w:rsid w:val="007B06F3"/>
    <w:rsid w:val="007B0AD6"/>
    <w:rsid w:val="007B2E67"/>
    <w:rsid w:val="007C1FD9"/>
    <w:rsid w:val="007C7560"/>
    <w:rsid w:val="007C779C"/>
    <w:rsid w:val="007E2CFF"/>
    <w:rsid w:val="007E34F0"/>
    <w:rsid w:val="007E40A8"/>
    <w:rsid w:val="007E5B7C"/>
    <w:rsid w:val="007E6552"/>
    <w:rsid w:val="007F7847"/>
    <w:rsid w:val="008124DC"/>
    <w:rsid w:val="008244CE"/>
    <w:rsid w:val="0083244A"/>
    <w:rsid w:val="00841DF8"/>
    <w:rsid w:val="00843151"/>
    <w:rsid w:val="00850E9F"/>
    <w:rsid w:val="008550D3"/>
    <w:rsid w:val="00856ECC"/>
    <w:rsid w:val="00862EB8"/>
    <w:rsid w:val="00865F7C"/>
    <w:rsid w:val="00875865"/>
    <w:rsid w:val="008813BC"/>
    <w:rsid w:val="008825B8"/>
    <w:rsid w:val="00882612"/>
    <w:rsid w:val="00883CFF"/>
    <w:rsid w:val="00884DDA"/>
    <w:rsid w:val="008966C2"/>
    <w:rsid w:val="008A34DC"/>
    <w:rsid w:val="008A37FF"/>
    <w:rsid w:val="008A5C3C"/>
    <w:rsid w:val="008B4B2D"/>
    <w:rsid w:val="008B5886"/>
    <w:rsid w:val="008B7342"/>
    <w:rsid w:val="008C0FCF"/>
    <w:rsid w:val="008C63AD"/>
    <w:rsid w:val="008C68CD"/>
    <w:rsid w:val="008D132A"/>
    <w:rsid w:val="008E42FC"/>
    <w:rsid w:val="008E4A79"/>
    <w:rsid w:val="008E4E4B"/>
    <w:rsid w:val="008F11D5"/>
    <w:rsid w:val="008F1C5B"/>
    <w:rsid w:val="008F249F"/>
    <w:rsid w:val="008F39A4"/>
    <w:rsid w:val="008F4B3D"/>
    <w:rsid w:val="008F6459"/>
    <w:rsid w:val="0090294C"/>
    <w:rsid w:val="00902EF2"/>
    <w:rsid w:val="009101A8"/>
    <w:rsid w:val="009200D2"/>
    <w:rsid w:val="009236F7"/>
    <w:rsid w:val="0092746E"/>
    <w:rsid w:val="0094634A"/>
    <w:rsid w:val="0095048F"/>
    <w:rsid w:val="009535AE"/>
    <w:rsid w:val="00961FF6"/>
    <w:rsid w:val="009627E3"/>
    <w:rsid w:val="0097181A"/>
    <w:rsid w:val="0099274D"/>
    <w:rsid w:val="00993D94"/>
    <w:rsid w:val="009940DB"/>
    <w:rsid w:val="009A03DF"/>
    <w:rsid w:val="009A125D"/>
    <w:rsid w:val="009A23F5"/>
    <w:rsid w:val="009A2EE5"/>
    <w:rsid w:val="009A3FFD"/>
    <w:rsid w:val="009B1A45"/>
    <w:rsid w:val="009B4DB0"/>
    <w:rsid w:val="009B60C4"/>
    <w:rsid w:val="009B642B"/>
    <w:rsid w:val="009B72F2"/>
    <w:rsid w:val="009C1770"/>
    <w:rsid w:val="009C1B13"/>
    <w:rsid w:val="009C497A"/>
    <w:rsid w:val="009C653A"/>
    <w:rsid w:val="009C6596"/>
    <w:rsid w:val="009C6F50"/>
    <w:rsid w:val="009D12F8"/>
    <w:rsid w:val="009D35D8"/>
    <w:rsid w:val="009D3F0F"/>
    <w:rsid w:val="009D5E99"/>
    <w:rsid w:val="009D6430"/>
    <w:rsid w:val="009D6EEE"/>
    <w:rsid w:val="009F5294"/>
    <w:rsid w:val="00A01863"/>
    <w:rsid w:val="00A01D12"/>
    <w:rsid w:val="00A04CE9"/>
    <w:rsid w:val="00A05E03"/>
    <w:rsid w:val="00A212F7"/>
    <w:rsid w:val="00A214DA"/>
    <w:rsid w:val="00A33FC2"/>
    <w:rsid w:val="00A359FF"/>
    <w:rsid w:val="00A35FD4"/>
    <w:rsid w:val="00A4301D"/>
    <w:rsid w:val="00A458A0"/>
    <w:rsid w:val="00A46B8C"/>
    <w:rsid w:val="00A475DB"/>
    <w:rsid w:val="00A5430D"/>
    <w:rsid w:val="00A56F85"/>
    <w:rsid w:val="00A60C8F"/>
    <w:rsid w:val="00A65174"/>
    <w:rsid w:val="00A66C06"/>
    <w:rsid w:val="00A66C81"/>
    <w:rsid w:val="00A67F60"/>
    <w:rsid w:val="00A72C13"/>
    <w:rsid w:val="00A734A5"/>
    <w:rsid w:val="00A771A8"/>
    <w:rsid w:val="00A838E4"/>
    <w:rsid w:val="00A9084B"/>
    <w:rsid w:val="00A92266"/>
    <w:rsid w:val="00A9661A"/>
    <w:rsid w:val="00AA37BC"/>
    <w:rsid w:val="00AB0431"/>
    <w:rsid w:val="00AB12EC"/>
    <w:rsid w:val="00AB279E"/>
    <w:rsid w:val="00AB3A10"/>
    <w:rsid w:val="00AB3BE2"/>
    <w:rsid w:val="00AB4B0C"/>
    <w:rsid w:val="00AB55D4"/>
    <w:rsid w:val="00AC4530"/>
    <w:rsid w:val="00AC6204"/>
    <w:rsid w:val="00AC7DFD"/>
    <w:rsid w:val="00AD14BC"/>
    <w:rsid w:val="00AD4506"/>
    <w:rsid w:val="00AD7E7A"/>
    <w:rsid w:val="00AE15F5"/>
    <w:rsid w:val="00AE4849"/>
    <w:rsid w:val="00AF6146"/>
    <w:rsid w:val="00B02070"/>
    <w:rsid w:val="00B03FB6"/>
    <w:rsid w:val="00B05063"/>
    <w:rsid w:val="00B120DA"/>
    <w:rsid w:val="00B1497B"/>
    <w:rsid w:val="00B226CE"/>
    <w:rsid w:val="00B242A6"/>
    <w:rsid w:val="00B259E9"/>
    <w:rsid w:val="00B32A64"/>
    <w:rsid w:val="00B331D7"/>
    <w:rsid w:val="00B35741"/>
    <w:rsid w:val="00B36150"/>
    <w:rsid w:val="00B4592F"/>
    <w:rsid w:val="00B46E51"/>
    <w:rsid w:val="00B54AE5"/>
    <w:rsid w:val="00B5569B"/>
    <w:rsid w:val="00B56CD4"/>
    <w:rsid w:val="00B65C64"/>
    <w:rsid w:val="00B6745C"/>
    <w:rsid w:val="00B67D06"/>
    <w:rsid w:val="00B72A70"/>
    <w:rsid w:val="00B81A00"/>
    <w:rsid w:val="00B85822"/>
    <w:rsid w:val="00B85D01"/>
    <w:rsid w:val="00B903BE"/>
    <w:rsid w:val="00B9259D"/>
    <w:rsid w:val="00B941BD"/>
    <w:rsid w:val="00B96831"/>
    <w:rsid w:val="00BB0050"/>
    <w:rsid w:val="00BB177F"/>
    <w:rsid w:val="00BB5777"/>
    <w:rsid w:val="00BC074F"/>
    <w:rsid w:val="00BC0D51"/>
    <w:rsid w:val="00BC21EB"/>
    <w:rsid w:val="00BC3BA9"/>
    <w:rsid w:val="00BD5824"/>
    <w:rsid w:val="00BE43D9"/>
    <w:rsid w:val="00BE537D"/>
    <w:rsid w:val="00BE7B61"/>
    <w:rsid w:val="00BF1A37"/>
    <w:rsid w:val="00C0620D"/>
    <w:rsid w:val="00C07AD6"/>
    <w:rsid w:val="00C115B7"/>
    <w:rsid w:val="00C17D0A"/>
    <w:rsid w:val="00C2043A"/>
    <w:rsid w:val="00C20DF3"/>
    <w:rsid w:val="00C24617"/>
    <w:rsid w:val="00C25635"/>
    <w:rsid w:val="00C259B1"/>
    <w:rsid w:val="00C30036"/>
    <w:rsid w:val="00C322F1"/>
    <w:rsid w:val="00C32D58"/>
    <w:rsid w:val="00C41B31"/>
    <w:rsid w:val="00C453ED"/>
    <w:rsid w:val="00C46FF6"/>
    <w:rsid w:val="00C47605"/>
    <w:rsid w:val="00C54831"/>
    <w:rsid w:val="00C57CA6"/>
    <w:rsid w:val="00C63A29"/>
    <w:rsid w:val="00C64791"/>
    <w:rsid w:val="00C64B88"/>
    <w:rsid w:val="00C66BD4"/>
    <w:rsid w:val="00C7006C"/>
    <w:rsid w:val="00C7591E"/>
    <w:rsid w:val="00C762E5"/>
    <w:rsid w:val="00C770BC"/>
    <w:rsid w:val="00C77D51"/>
    <w:rsid w:val="00C84E70"/>
    <w:rsid w:val="00C912E9"/>
    <w:rsid w:val="00C92DA0"/>
    <w:rsid w:val="00C92FAF"/>
    <w:rsid w:val="00CA3C3F"/>
    <w:rsid w:val="00CA7CC6"/>
    <w:rsid w:val="00CC2712"/>
    <w:rsid w:val="00CC2FCE"/>
    <w:rsid w:val="00CC4525"/>
    <w:rsid w:val="00CC4BCB"/>
    <w:rsid w:val="00CC58BB"/>
    <w:rsid w:val="00CC7237"/>
    <w:rsid w:val="00CD2A4B"/>
    <w:rsid w:val="00CD35E4"/>
    <w:rsid w:val="00CD5CDE"/>
    <w:rsid w:val="00CE6D52"/>
    <w:rsid w:val="00CF02AD"/>
    <w:rsid w:val="00CF1340"/>
    <w:rsid w:val="00CF574A"/>
    <w:rsid w:val="00CF585C"/>
    <w:rsid w:val="00CF742B"/>
    <w:rsid w:val="00D01AF9"/>
    <w:rsid w:val="00D025E9"/>
    <w:rsid w:val="00D048AD"/>
    <w:rsid w:val="00D04ACB"/>
    <w:rsid w:val="00D063BD"/>
    <w:rsid w:val="00D066F6"/>
    <w:rsid w:val="00D1317F"/>
    <w:rsid w:val="00D25733"/>
    <w:rsid w:val="00D25EAA"/>
    <w:rsid w:val="00D343EA"/>
    <w:rsid w:val="00D41082"/>
    <w:rsid w:val="00D4358B"/>
    <w:rsid w:val="00D45C89"/>
    <w:rsid w:val="00D5268C"/>
    <w:rsid w:val="00D53A81"/>
    <w:rsid w:val="00D53ABE"/>
    <w:rsid w:val="00D55031"/>
    <w:rsid w:val="00D6464B"/>
    <w:rsid w:val="00D66A52"/>
    <w:rsid w:val="00D66AB7"/>
    <w:rsid w:val="00D675EE"/>
    <w:rsid w:val="00D714C7"/>
    <w:rsid w:val="00D72199"/>
    <w:rsid w:val="00D73079"/>
    <w:rsid w:val="00D75279"/>
    <w:rsid w:val="00D75F2E"/>
    <w:rsid w:val="00D803CF"/>
    <w:rsid w:val="00D81909"/>
    <w:rsid w:val="00D82110"/>
    <w:rsid w:val="00D900F4"/>
    <w:rsid w:val="00D9058D"/>
    <w:rsid w:val="00D905AB"/>
    <w:rsid w:val="00D92A2C"/>
    <w:rsid w:val="00D937CE"/>
    <w:rsid w:val="00DA0E33"/>
    <w:rsid w:val="00DA1B48"/>
    <w:rsid w:val="00DA42FF"/>
    <w:rsid w:val="00DA59EB"/>
    <w:rsid w:val="00DA7045"/>
    <w:rsid w:val="00DB657B"/>
    <w:rsid w:val="00DB7C3F"/>
    <w:rsid w:val="00DC2958"/>
    <w:rsid w:val="00DC4737"/>
    <w:rsid w:val="00DC5764"/>
    <w:rsid w:val="00DC6C2E"/>
    <w:rsid w:val="00DD2F37"/>
    <w:rsid w:val="00DD7395"/>
    <w:rsid w:val="00DE3C9C"/>
    <w:rsid w:val="00DE5785"/>
    <w:rsid w:val="00DE6489"/>
    <w:rsid w:val="00DE6AC1"/>
    <w:rsid w:val="00DF0BA0"/>
    <w:rsid w:val="00DF5B35"/>
    <w:rsid w:val="00DF7223"/>
    <w:rsid w:val="00E150C1"/>
    <w:rsid w:val="00E22266"/>
    <w:rsid w:val="00E27D8B"/>
    <w:rsid w:val="00E323AE"/>
    <w:rsid w:val="00E340F3"/>
    <w:rsid w:val="00E35C1C"/>
    <w:rsid w:val="00E40514"/>
    <w:rsid w:val="00E407AE"/>
    <w:rsid w:val="00E444C1"/>
    <w:rsid w:val="00E45242"/>
    <w:rsid w:val="00E50E92"/>
    <w:rsid w:val="00E525A6"/>
    <w:rsid w:val="00E60508"/>
    <w:rsid w:val="00E64F73"/>
    <w:rsid w:val="00E72E96"/>
    <w:rsid w:val="00E74D14"/>
    <w:rsid w:val="00E820A3"/>
    <w:rsid w:val="00E837D2"/>
    <w:rsid w:val="00E90805"/>
    <w:rsid w:val="00E9153F"/>
    <w:rsid w:val="00E96912"/>
    <w:rsid w:val="00E9765C"/>
    <w:rsid w:val="00E9771E"/>
    <w:rsid w:val="00EB0A48"/>
    <w:rsid w:val="00EB33EC"/>
    <w:rsid w:val="00EB3C94"/>
    <w:rsid w:val="00EB43F9"/>
    <w:rsid w:val="00EB67D1"/>
    <w:rsid w:val="00EB724A"/>
    <w:rsid w:val="00EC67A8"/>
    <w:rsid w:val="00EC7067"/>
    <w:rsid w:val="00ED038D"/>
    <w:rsid w:val="00ED3FD4"/>
    <w:rsid w:val="00ED4141"/>
    <w:rsid w:val="00ED5A2E"/>
    <w:rsid w:val="00ED7A57"/>
    <w:rsid w:val="00EE32DF"/>
    <w:rsid w:val="00EE6CF0"/>
    <w:rsid w:val="00F04839"/>
    <w:rsid w:val="00F1543D"/>
    <w:rsid w:val="00F17BC3"/>
    <w:rsid w:val="00F210B7"/>
    <w:rsid w:val="00F214A2"/>
    <w:rsid w:val="00F21EF2"/>
    <w:rsid w:val="00F258B4"/>
    <w:rsid w:val="00F25C61"/>
    <w:rsid w:val="00F26577"/>
    <w:rsid w:val="00F30D65"/>
    <w:rsid w:val="00F37311"/>
    <w:rsid w:val="00F41A36"/>
    <w:rsid w:val="00F429B6"/>
    <w:rsid w:val="00F51D4D"/>
    <w:rsid w:val="00F64C38"/>
    <w:rsid w:val="00F655EE"/>
    <w:rsid w:val="00F665DE"/>
    <w:rsid w:val="00F732B1"/>
    <w:rsid w:val="00F76C20"/>
    <w:rsid w:val="00F7753C"/>
    <w:rsid w:val="00F7769E"/>
    <w:rsid w:val="00F804F4"/>
    <w:rsid w:val="00F806C6"/>
    <w:rsid w:val="00F87BC3"/>
    <w:rsid w:val="00F91D60"/>
    <w:rsid w:val="00F932AD"/>
    <w:rsid w:val="00F942E7"/>
    <w:rsid w:val="00F957ED"/>
    <w:rsid w:val="00F95ECE"/>
    <w:rsid w:val="00F96AF7"/>
    <w:rsid w:val="00F9708B"/>
    <w:rsid w:val="00FA7131"/>
    <w:rsid w:val="00FB01D6"/>
    <w:rsid w:val="00FB5C52"/>
    <w:rsid w:val="00FB60BB"/>
    <w:rsid w:val="00FB712E"/>
    <w:rsid w:val="00FC2B79"/>
    <w:rsid w:val="00FC548B"/>
    <w:rsid w:val="00FC60B5"/>
    <w:rsid w:val="00FD2854"/>
    <w:rsid w:val="00FD3F9A"/>
    <w:rsid w:val="00FD5AC1"/>
    <w:rsid w:val="00FD6E12"/>
    <w:rsid w:val="00FE2696"/>
    <w:rsid w:val="00FE3BE2"/>
    <w:rsid w:val="00FE4253"/>
    <w:rsid w:val="00FE7AD6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8BF1"/>
  <w15:docId w15:val="{C2AEB46B-4A8E-4F82-9ABF-12F59E1F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142D"/>
    <w:pPr>
      <w:keepNext/>
      <w:numPr>
        <w:numId w:val="1"/>
      </w:numPr>
      <w:tabs>
        <w:tab w:val="left" w:pos="426"/>
      </w:tabs>
      <w:autoSpaceDE w:val="0"/>
      <w:autoSpaceDN w:val="0"/>
      <w:spacing w:before="240" w:after="120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next w:val="a"/>
    <w:link w:val="20"/>
    <w:uiPriority w:val="9"/>
    <w:qFormat/>
    <w:rsid w:val="00051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05142D"/>
    <w:pPr>
      <w:keepNext/>
      <w:ind w:left="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513CA9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3CA9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513CA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13C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14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142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0514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05142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05142D"/>
    <w:pPr>
      <w:autoSpaceDE w:val="0"/>
      <w:autoSpaceDN w:val="0"/>
      <w:jc w:val="center"/>
    </w:pPr>
    <w:rPr>
      <w:sz w:val="28"/>
      <w:szCs w:val="28"/>
    </w:rPr>
  </w:style>
  <w:style w:type="character" w:customStyle="1" w:styleId="a7">
    <w:name w:val="Заголовок Знак"/>
    <w:basedOn w:val="a0"/>
    <w:link w:val="a6"/>
    <w:rsid w:val="000514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9"/>
    <w:semiHidden/>
    <w:unhideWhenUsed/>
    <w:rsid w:val="0005142D"/>
    <w:pPr>
      <w:tabs>
        <w:tab w:val="left" w:pos="7371"/>
      </w:tabs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0514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05142D"/>
    <w:pPr>
      <w:jc w:val="both"/>
    </w:pPr>
    <w:rPr>
      <w:sz w:val="27"/>
      <w:szCs w:val="27"/>
    </w:rPr>
  </w:style>
  <w:style w:type="character" w:customStyle="1" w:styleId="22">
    <w:name w:val="Основной текст 2 Знак"/>
    <w:basedOn w:val="a0"/>
    <w:link w:val="21"/>
    <w:rsid w:val="0005142D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31">
    <w:name w:val="Body Text 3"/>
    <w:basedOn w:val="a"/>
    <w:link w:val="32"/>
    <w:semiHidden/>
    <w:unhideWhenUsed/>
    <w:rsid w:val="0005142D"/>
    <w:pPr>
      <w:autoSpaceDE w:val="0"/>
      <w:autoSpaceDN w:val="0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rsid w:val="000514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05142D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0514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05142D"/>
    <w:pPr>
      <w:ind w:firstLine="540"/>
      <w:jc w:val="both"/>
    </w:pPr>
    <w:rPr>
      <w:sz w:val="27"/>
      <w:szCs w:val="27"/>
    </w:rPr>
  </w:style>
  <w:style w:type="character" w:customStyle="1" w:styleId="34">
    <w:name w:val="Основной текст с отступом 3 Знак"/>
    <w:basedOn w:val="a0"/>
    <w:link w:val="33"/>
    <w:semiHidden/>
    <w:rsid w:val="0005142D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0514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514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semiHidden/>
    <w:unhideWhenUsed/>
    <w:rsid w:val="0005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5142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a">
    <w:name w:val="Table Grid"/>
    <w:basedOn w:val="a1"/>
    <w:rsid w:val="00051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514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rsid w:val="00D45C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b">
    <w:name w:val="Hyperlink"/>
    <w:basedOn w:val="a0"/>
    <w:unhideWhenUsed/>
    <w:rsid w:val="00961FF6"/>
    <w:rPr>
      <w:color w:val="0000FF"/>
      <w:u w:val="single"/>
    </w:rPr>
  </w:style>
  <w:style w:type="paragraph" w:customStyle="1" w:styleId="ConsPlusCell">
    <w:name w:val="ConsPlusCell"/>
    <w:uiPriority w:val="99"/>
    <w:rsid w:val="005738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227E"/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rsid w:val="0064227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rsid w:val="0064227E"/>
    <w:rPr>
      <w:rFonts w:ascii="Calibri" w:eastAsia="Calibri" w:hAnsi="Calibri" w:cs="Times New Roman"/>
      <w:lang w:eastAsia="ru-RU"/>
    </w:rPr>
  </w:style>
  <w:style w:type="paragraph" w:styleId="ae">
    <w:name w:val="footer"/>
    <w:basedOn w:val="a"/>
    <w:link w:val="af"/>
    <w:rsid w:val="0064227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rsid w:val="0064227E"/>
    <w:rPr>
      <w:rFonts w:ascii="Calibri" w:eastAsia="Calibri" w:hAnsi="Calibri" w:cs="Times New Roman"/>
      <w:lang w:eastAsia="ru-RU"/>
    </w:rPr>
  </w:style>
  <w:style w:type="paragraph" w:styleId="af0">
    <w:name w:val="Balloon Text"/>
    <w:basedOn w:val="a"/>
    <w:link w:val="af1"/>
    <w:semiHidden/>
    <w:rsid w:val="0064227E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4227E"/>
    <w:rPr>
      <w:rFonts w:ascii="Tahoma" w:eastAsia="Calibri" w:hAnsi="Tahoma" w:cs="Tahoma"/>
      <w:sz w:val="16"/>
      <w:szCs w:val="16"/>
      <w:lang w:eastAsia="ru-RU"/>
    </w:rPr>
  </w:style>
  <w:style w:type="character" w:styleId="af2">
    <w:name w:val="annotation reference"/>
    <w:semiHidden/>
    <w:rsid w:val="0064227E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semiHidden/>
    <w:rsid w:val="0064227E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64227E"/>
    <w:rPr>
      <w:rFonts w:ascii="Calibri" w:eastAsia="Calibri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semiHidden/>
    <w:rsid w:val="0064227E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64227E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7">
    <w:name w:val="Normal (Web)"/>
    <w:aliases w:val="Обычный (веб) Знак1,Обычный (веб) Знак Знак"/>
    <w:basedOn w:val="a"/>
    <w:link w:val="af8"/>
    <w:rsid w:val="0064227E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f8">
    <w:name w:val="Обычный (веб) Знак"/>
    <w:aliases w:val="Обычный (веб) Знак1 Знак,Обычный (веб) Знак Знак Знак"/>
    <w:link w:val="af7"/>
    <w:locked/>
    <w:rsid w:val="0064227E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64227E"/>
    <w:pPr>
      <w:spacing w:before="100" w:beforeAutospacing="1" w:after="115"/>
    </w:pPr>
    <w:rPr>
      <w:rFonts w:eastAsia="Calibri"/>
      <w:color w:val="000000"/>
    </w:rPr>
  </w:style>
  <w:style w:type="paragraph" w:styleId="af9">
    <w:name w:val="Document Map"/>
    <w:basedOn w:val="a"/>
    <w:link w:val="afa"/>
    <w:semiHidden/>
    <w:rsid w:val="0064227E"/>
    <w:rPr>
      <w:rFonts w:ascii="Tahoma" w:eastAsia="Calibri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semiHidden/>
    <w:rsid w:val="0064227E"/>
    <w:rPr>
      <w:rFonts w:ascii="Tahoma" w:eastAsia="Calibri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64227E"/>
  </w:style>
  <w:style w:type="character" w:styleId="afb">
    <w:name w:val="Emphasis"/>
    <w:uiPriority w:val="20"/>
    <w:qFormat/>
    <w:rsid w:val="0064227E"/>
    <w:rPr>
      <w:i/>
      <w:iCs/>
    </w:rPr>
  </w:style>
  <w:style w:type="character" w:styleId="afc">
    <w:name w:val="Strong"/>
    <w:uiPriority w:val="22"/>
    <w:qFormat/>
    <w:rsid w:val="0064227E"/>
    <w:rPr>
      <w:b/>
      <w:bCs/>
    </w:rPr>
  </w:style>
  <w:style w:type="paragraph" w:styleId="afd">
    <w:name w:val="List Paragraph"/>
    <w:basedOn w:val="a"/>
    <w:uiPriority w:val="34"/>
    <w:qFormat/>
    <w:rsid w:val="00730B90"/>
    <w:pPr>
      <w:ind w:left="720"/>
      <w:contextualSpacing/>
    </w:pPr>
  </w:style>
  <w:style w:type="character" w:customStyle="1" w:styleId="FontStyle18">
    <w:name w:val="Font Style18"/>
    <w:uiPriority w:val="99"/>
    <w:rsid w:val="00AD7E7A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ListParagraph">
    <w:name w:val="List Paragraph"/>
    <w:basedOn w:val="a"/>
    <w:rsid w:val="0074121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4F9AB7E56287D3B5B2F8D155B7E6304C95CCCF8B7C61F14036E3AD73BEA12641C7F15CDFF273BEB7A297D088B6A6B854122A37C9C2BAA3BE72AE41nFtFJ" TargetMode="External"/><Relationship Id="rId13" Type="http://schemas.openxmlformats.org/officeDocument/2006/relationships/hyperlink" Target="consultantplus://offline/ref=9858F163ED104FCAF37B552F5EC653763D2515601B4CEDC5787E1EE2k0Y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58F163ED104FCAF364402A5EC653733E211A334413B6982F7714B545EDD47E70011620kAYAJ" TargetMode="External"/><Relationship Id="rId12" Type="http://schemas.openxmlformats.org/officeDocument/2006/relationships/hyperlink" Target="consultantplus://offline/ref=9858F163ED104FCAF37B552F5EC653763E2D10651B4CEDC5787E1EE2k0Y2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20B5009F5CD2E4ECD288C07D7E8522FABB2C9674D8C3114783A5C4504258743E4C200A7255887367CA9F781AEAB3549147DE9263FECDE0D0C130FESA13I" TargetMode="External"/><Relationship Id="rId11" Type="http://schemas.openxmlformats.org/officeDocument/2006/relationships/hyperlink" Target="consultantplus://offline/ref=9858F163ED104FCAF37B552F5EC653763D24186C1D4CEDC5787E1EE2k0Y2J" TargetMode="External"/><Relationship Id="rId5" Type="http://schemas.openxmlformats.org/officeDocument/2006/relationships/hyperlink" Target="http://kortkeros.ru/gen-plany" TargetMode="Externa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9858F163ED104FCAF37B552F5EC653763723146E4E1BEF942D70k1Y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4F9AB7E56287D3B5B2F8D155B7E6304C95CCCF8B7C61F14036E3AD73BEA12641C7F15CDFF273BEB7A297D087B6A6B854122A37C9C2BAA3BE72AE41nFtFJ" TargetMode="External"/><Relationship Id="rId14" Type="http://schemas.openxmlformats.org/officeDocument/2006/relationships/hyperlink" Target="consultantplus://offline/ref=9858F163ED104FCAF37B552F5EC6537D372317671311E7CD21721CE50DFD9A3B7D001628ACDEk6Y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29</Pages>
  <Words>10038</Words>
  <Characters>57219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</cp:lastModifiedBy>
  <cp:revision>11</cp:revision>
  <cp:lastPrinted>2015-09-25T09:54:00Z</cp:lastPrinted>
  <dcterms:created xsi:type="dcterms:W3CDTF">2019-04-16T13:24:00Z</dcterms:created>
  <dcterms:modified xsi:type="dcterms:W3CDTF">2019-04-23T06:37:00Z</dcterms:modified>
</cp:coreProperties>
</file>