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253FE9" w:rsidRDefault="00DF293A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253FE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ab/>
      </w:r>
      <w:r w:rsidR="004B680D" w:rsidRPr="00253FE9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253FE9" w:rsidRDefault="004B680D" w:rsidP="00253FE9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  <w:bookmarkStart w:id="0" w:name="_GoBack"/>
      <w:bookmarkEnd w:id="0"/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18210D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E9" w:rsidRDefault="00253FE9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Pr="0018210D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Pr="00253FE9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AF2F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451</w:t>
      </w:r>
    </w:p>
    <w:p w:rsidR="00367DB7" w:rsidRPr="00253FE9" w:rsidRDefault="00060F04" w:rsidP="0075311C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22</w:t>
      </w:r>
      <w:r w:rsidR="001601B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мая</w:t>
      </w:r>
      <w:r w:rsidR="00253FE9" w:rsidRPr="00253FE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2</w:t>
      </w:r>
      <w:r w:rsidR="0075311C"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025 год</w:t>
      </w:r>
    </w:p>
    <w:p w:rsidR="00253FE9" w:rsidRDefault="00253FE9" w:rsidP="0075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0F04" w:rsidRDefault="00060F04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0F04" w:rsidRDefault="00060F04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4B680D" w:rsidRPr="00E17BEE" w:rsidRDefault="004B680D" w:rsidP="004B680D">
      <w:pPr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4B680D" w:rsidRPr="00E17BEE" w:rsidTr="007901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B680D" w:rsidRPr="00E17BEE" w:rsidTr="007901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E1B" w:rsidRPr="00E17BEE" w:rsidTr="007901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E17BEE" w:rsidRDefault="00870E1B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E17BEE" w:rsidRDefault="009B5278" w:rsidP="009B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06.05.2025 №554 «</w:t>
            </w:r>
            <w:r>
              <w:t xml:space="preserve"> О </w:t>
            </w:r>
            <w:r w:rsidRPr="009B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постановление администрации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района «Корткеросский» </w:t>
            </w:r>
            <w:r w:rsidRPr="009B5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1753 «Об утверждении муниципальной программы муниципального образования муниципального района «Корткеросский» «Развитие жилищно-коммунального хозяйства муниципального района «Корткеросский»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E17BEE" w:rsidRDefault="00CC6BEF" w:rsidP="009A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3-29</w:t>
            </w:r>
          </w:p>
        </w:tc>
      </w:tr>
      <w:tr w:rsidR="00A0166C" w:rsidRPr="00E17BEE" w:rsidTr="007D0760">
        <w:trPr>
          <w:trHeight w:val="135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6C" w:rsidRPr="00E17BEE" w:rsidRDefault="00870E1B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6C" w:rsidRPr="00B75E2D" w:rsidRDefault="00DF293A" w:rsidP="004E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12.05.2025 №567 «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66C" w:rsidRPr="00E17BEE" w:rsidRDefault="00CC6BEF" w:rsidP="00CC6BEF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</w:tr>
      <w:tr w:rsidR="0003154E" w:rsidRPr="00E17BEE" w:rsidTr="00875058">
        <w:trPr>
          <w:trHeight w:val="9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4E" w:rsidRDefault="0003154E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16.05.2025 №601 «</w:t>
            </w:r>
            <w:r w:rsidRPr="00CC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района «Корткеросский» от</w:t>
            </w:r>
            <w:r w:rsidRPr="00CC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26.11.2021 № 1752 «Об утверждении муниципальной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ммы муниципального образования муниципального района «Корткеросский» «</w:t>
            </w:r>
            <w:r w:rsidRPr="00CC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системы» </w:t>
            </w:r>
          </w:p>
          <w:p w:rsidR="0003154E" w:rsidRDefault="00CC6BEF" w:rsidP="00CC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54E" w:rsidRPr="00E17BEE" w:rsidRDefault="00CC6BEF" w:rsidP="00276DAA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32 -42</w:t>
            </w:r>
            <w:r w:rsidR="0033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</w:tbl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F2FD2" w:rsidRDefault="00AF2FD2" w:rsidP="00AF2FD2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F2FD2" w:rsidRDefault="00AF2FD2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br w:type="page"/>
      </w:r>
    </w:p>
    <w:p w:rsidR="00CC6BEF" w:rsidRDefault="00CC6BEF" w:rsidP="00AF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FD2" w:rsidRPr="00AF2FD2" w:rsidRDefault="00AF2FD2" w:rsidP="00AF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06.05.2025 №554</w:t>
      </w:r>
    </w:p>
    <w:p w:rsidR="00AF2FD2" w:rsidRPr="00AF2FD2" w:rsidRDefault="00AF2FD2" w:rsidP="00AF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F2FD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«Корткеросский»</w:t>
      </w:r>
    </w:p>
    <w:p w:rsidR="00AF2FD2" w:rsidRP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D2">
        <w:rPr>
          <w:rFonts w:ascii="Times New Roman" w:hAnsi="Times New Roman"/>
          <w:b/>
          <w:sz w:val="28"/>
          <w:szCs w:val="28"/>
        </w:rPr>
        <w:t>от 26.11.2021 № 1753 «Об утверждении муниципальной программы муниципального образования муниципального района «Корткеросский» «Развитие жилищно-коммунального хозяйства муниципального района «Корткеросский»»</w:t>
      </w: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Администрация муниципального района «Корткеросский» постановляет:</w:t>
      </w: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1. Внести в постановление администрации муниципального района «Корткеросский» от 26.11.2021 № 1753 «</w:t>
      </w:r>
      <w:r>
        <w:rPr>
          <w:rFonts w:ascii="Times New Roman" w:hAnsi="Times New Roman"/>
          <w:sz w:val="28"/>
          <w:szCs w:val="26"/>
        </w:rPr>
        <w:t xml:space="preserve">Об утверждении муниципальной программы муниципального образования муниципального района «Корткеросский» «Развитие жилищно-коммунального хозяйства муниципального района «Корткеросский» </w:t>
      </w:r>
      <w:r>
        <w:rPr>
          <w:rFonts w:ascii="Times New Roman" w:hAnsi="Times New Roman"/>
          <w:color w:val="000000"/>
          <w:sz w:val="28"/>
          <w:szCs w:val="26"/>
        </w:rPr>
        <w:t xml:space="preserve">следующие изменения: </w:t>
      </w:r>
      <w:r>
        <w:rPr>
          <w:rFonts w:ascii="Times New Roman" w:hAnsi="Times New Roman"/>
          <w:sz w:val="28"/>
          <w:szCs w:val="26"/>
        </w:rPr>
        <w:t>муниципальную программу муниципального образования муниципального района «Корткеросский» «Развитие жилищно-коммунального хозяйства муниципального района «Корткеросский» изложить в редакции, согласно приложению к настоящему постановлению</w:t>
      </w:r>
      <w:r>
        <w:rPr>
          <w:rFonts w:ascii="Times New Roman" w:hAnsi="Times New Roman"/>
          <w:color w:val="000000"/>
          <w:sz w:val="28"/>
          <w:szCs w:val="26"/>
        </w:rPr>
        <w:t>.</w:t>
      </w: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  <w:lang w:eastAsia="ar-SA"/>
        </w:rPr>
        <w:t>Информационном вестнике Совета муниципального района «Корткеросский» и администрации муниципального района «Корткеросский»</w:t>
      </w:r>
      <w:r>
        <w:rPr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6"/>
        </w:rPr>
        <w:t>и подлежит размещению на официальном сайте администрации муниципального района «Корткеросский» в информационно-телекоммуникационной сети «Интернет».</w:t>
      </w:r>
    </w:p>
    <w:p w:rsidR="00AF2FD2" w:rsidRDefault="00AF2FD2" w:rsidP="00AF2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(Садовского А.В.).</w:t>
      </w:r>
    </w:p>
    <w:p w:rsidR="00AF2FD2" w:rsidRDefault="00AF2FD2" w:rsidP="00AF2FD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F2FD2" w:rsidRDefault="00AF2FD2" w:rsidP="00AF2FD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C6BEF" w:rsidRDefault="00AF2FD2" w:rsidP="00AF2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AF2FD2" w:rsidRDefault="00CC6BEF" w:rsidP="00AF2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«Корткеросский»                                                                                  </w:t>
      </w:r>
      <w:r w:rsidR="00AF2FD2"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</w:p>
    <w:p w:rsidR="009E12BE" w:rsidRDefault="009E12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Default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Default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496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06.05.2025 № 554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DF293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«Развитие жилищно-коммунального хозяйства муниципального района «Корткеросский» 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DF293A">
        <w:rPr>
          <w:rFonts w:ascii="Times New Roman" w:eastAsia="Calibri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исполнитель: 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>Управление жилищно-коммунального, дорожного хозяйства и транспорта администрации муниципального района «Корткеросский»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начальник Управления жилищно-коммунального, 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дорожного хозяйства и транспорта 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Мишарина Ирина Анатольевна (8 (82136) 9-24-95; 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g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>kh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kortkeros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F293A" w:rsidRPr="00DF293A" w:rsidRDefault="00DF293A" w:rsidP="00DF293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(должность, фамилия, имя отчество, номер телефона и электронный адрес)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</w:t>
      </w:r>
      <w:r w:rsidRPr="00DF29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руководителя администрации муниципального района «Корткеросский» А.В. Садовский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(органа власти - ответственного исполнителя)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жилищно-коммунального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муниципального района «Корткеросский»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жилищной политики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Комплексное развитие систем коммунальной инфраструктуры муниципального образования муниципального района «Корткеросский»; 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документов территориального планирования;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обеспечения доступным и комфортным жильем населения;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Отходы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 развитое пространство жизнедеятельности, комфортная жилая среда, инфраструктурная обеспеченность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комплексного развития систем коммунальной инфраструктуры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Эффективное управление градостроительной деятельностью на территории муниципального района путем обеспечения документами территориального планирования;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обеспечения доступным и комфортным жильем населения;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Сохранение экологического баланса и благоприятной окружающей среды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 показатели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теплоснабжения, %</w:t>
            </w:r>
          </w:p>
          <w:p w:rsidR="00DF293A" w:rsidRPr="00DF293A" w:rsidRDefault="00DF293A" w:rsidP="00DF293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водоснабжения, водоотведения %</w:t>
            </w:r>
          </w:p>
          <w:p w:rsidR="00DF293A" w:rsidRPr="00DF293A" w:rsidRDefault="00DF293A" w:rsidP="00DF293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работ, выполненных по виду деятельности «Строительство», к уровню 2020 года, %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– 2022-2030 гг.</w:t>
            </w:r>
          </w:p>
        </w:tc>
      </w:tr>
      <w:tr w:rsidR="00DF293A" w:rsidRPr="00DF293A" w:rsidTr="00DF293A">
        <w:tc>
          <w:tcPr>
            <w:tcW w:w="1985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финансирования программы</w:t>
            </w:r>
          </w:p>
        </w:tc>
        <w:tc>
          <w:tcPr>
            <w:tcW w:w="7371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Программы на 2022 - 2030 годы предусматривается в размере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1 572134,33633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657 712,75476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651 102,71376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211 309,67347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25 302,87734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13 364,091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13 342,226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2784,75101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2874,59683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333,71388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1 350,91938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2 581,86700 тыс. рублей; 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2 588,80600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121 386,73577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132 215,44704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–42 058, 47146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10 144,31857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8 254,22400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8 212,42000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12 103,92806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12 134,05100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 8 085,97497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13 807,63939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2 528,000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2 541,000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Фонда ЖКХ: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521 437,33992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503 869,61889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16 0831,51316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9,00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рублей.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«Корткеросский».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293A" w:rsidRPr="00DF293A" w:rsidTr="00DF293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 к 2030 году достичь следующих конечных результатов: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Уровень удовлетворенности населения организацией теплоснабжения - 59 %;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удовлетворенности населения организацией водоснабжения, водоотведения – 59%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Индекс физического объема работ, выполненных по виду деятельности «Строительство», к уровню 2020 года - 100 %</w:t>
            </w:r>
          </w:p>
        </w:tc>
      </w:tr>
    </w:tbl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ПРИОРИТЕТЫ И ЦЕЛИ РЕАЛИЗУЕМОЙ МУНИЦИПАЛЬНОЙ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ПОЛИТИКИ В СООТВЕТСТВУЮЩЕЙ СФЕРЕ СОЦИАЛЬНО-ЭКОНОМИЧЕСКОГО РАЗВИТИЯ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Приоритеты в сфере жилищно-коммунального хозяйства муниципального образования муниципального района «Корткеросский» определены </w:t>
      </w:r>
      <w:hyperlink r:id="rId8" w:history="1">
        <w:r w:rsidRPr="00DF293A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Стратегией</w:t>
        </w:r>
      </w:hyperlink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МО МР 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-3/8.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293A">
        <w:rPr>
          <w:rFonts w:ascii="Times New Roman" w:eastAsia="Calibri" w:hAnsi="Times New Roman" w:cs="Times New Roman"/>
          <w:bCs/>
          <w:sz w:val="28"/>
          <w:szCs w:val="28"/>
        </w:rPr>
        <w:t xml:space="preserve">Главной целью Программы в сфере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жилищно-коммунального хозяйства </w:t>
      </w:r>
      <w:r w:rsidRPr="00DF293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«Корткеросский» является </w:t>
      </w:r>
      <w:r w:rsidRPr="00DF293A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сбалансированно-развитого пространства жизнедеятельности, комфортной жилой среды и инфраструктурной обеспеченности.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и задачи Программы соответствуют приоритетам политики  развития жилищно-коммунальной сферы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 в сфере реализации Программы являются:</w:t>
      </w:r>
    </w:p>
    <w:p w:rsidR="00DF293A" w:rsidRPr="00DF293A" w:rsidRDefault="00DF293A" w:rsidP="00DF293A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- Обеспечение комплексного развития систем коммунальной инфраструктуры;</w:t>
      </w:r>
    </w:p>
    <w:p w:rsidR="00DF293A" w:rsidRPr="00DF293A" w:rsidRDefault="00DF293A" w:rsidP="00DF293A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- Эффективное управление градостроительной деятельностью на территории муниципального района путем обеспечения документами территориального планирования;</w:t>
      </w:r>
    </w:p>
    <w:p w:rsidR="00DF293A" w:rsidRPr="00DF293A" w:rsidRDefault="00DF293A" w:rsidP="00DF293A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- Создание условий для обеспечения доступным и комфортным жильем населения;</w:t>
      </w:r>
    </w:p>
    <w:p w:rsidR="00DF293A" w:rsidRPr="00DF293A" w:rsidRDefault="00DF293A" w:rsidP="00DF293A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- Сохранение экологического баланса и благоприятной окружающей среды.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соответствии с долгосрочными приоритетами развития отрасли, а также с учетом текущего состояния жилищно-коммунального хозяйства МО МР «Корткеросский» определены цели и задачи Программы.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муниципальной программы определены в паспорте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включает 4 подпрограммы: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систем коммунальной инфраструктуры муниципального образования муниципального района «Корткеросский»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Подпрограмма 1);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Разработка документов территориального планирования (далее - Подпрограмма 2);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Создание условий для обеспечения доступным и комфортным жильем населения (далее – Подпрограмма 3);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Отходы (далее – Подпрограмма 4).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подпрограмм определены в паспортах подпрограмм муниципальной программы.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и </w:t>
      </w:r>
      <w:hyperlink w:anchor="P3445" w:history="1">
        <w:r w:rsidRPr="00DF293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сведения</w:t>
        </w:r>
      </w:hyperlink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целевых показателях (индикаторах) муниципальной программы МО МР «Корткеросский» «Развитие жилищно-коммунального хозяйства муниципального района «Корткеросский»» представлены в приложении к Программе (Таблица 1).</w:t>
      </w:r>
    </w:p>
    <w:p w:rsidR="00DF293A" w:rsidRPr="00DF293A" w:rsidRDefault="00DF293A" w:rsidP="00DF29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hyperlink w:anchor="P3994" w:history="1">
        <w:r w:rsidRPr="00DF293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характеристика основных мероприятий муниципальной программы МО МР «Корткеросский» «Развитие жилищно-коммунального хозяйства муниципального района «Корткеросский»» представлен в приложении к Программе (Таблица 2).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5. Информация по финансовому обеспечению муниципальной программы МО МР «Корткеросский» «Развитие жилищно-коммунального хозяйства муниципального района «Корткеросский»» за счет средств муниципального бюджета муниципального образования (с учетом средств межбюджетных трансфертов)</w:t>
      </w:r>
      <w:r w:rsidRPr="00DF293A">
        <w:rPr>
          <w:rFonts w:ascii="Calibri" w:eastAsia="Calibri" w:hAnsi="Calibri" w:cs="Times New Roman"/>
          <w:sz w:val="28"/>
          <w:szCs w:val="28"/>
        </w:rPr>
        <w:t xml:space="preserve"> </w:t>
      </w:r>
      <w:r w:rsidRPr="00DF293A">
        <w:rPr>
          <w:rFonts w:ascii="Times New Roman" w:eastAsia="Calibri" w:hAnsi="Times New Roman" w:cs="Times New Roman"/>
          <w:sz w:val="28"/>
          <w:szCs w:val="28"/>
        </w:rPr>
        <w:t>представлена в приложении к Программе (Таблица 3).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6.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 на реализацию целей муниципальной программы МО МР «Корткеросский» «Развитие жилищно-коммунального хозяйства муниципального района «Корткеросский»» представлены в приложении к Программе (Таблица 4).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93A">
        <w:rPr>
          <w:rFonts w:ascii="Times New Roman" w:eastAsia="Calibri" w:hAnsi="Times New Roman" w:cs="Times New Roman"/>
          <w:sz w:val="28"/>
          <w:szCs w:val="28"/>
        </w:rPr>
        <w:t>7.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 (Таблица 5).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производится в соответствии с постановлением администрации муниципального района «Корткеросский» от 28 октября 2021 года № 1632 «О муниципальных программах муниципального образования муниципального района «Корткеросский». 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BEF" w:rsidRPr="00DF293A" w:rsidRDefault="00CC6BEF" w:rsidP="00DF2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 «Комплексное развития систем коммунальной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 муниципального образования муниципального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«Корткеросский»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777"/>
      </w:tblGrid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развития систем коммунальной инфраструктуры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Создание эффективной и сбалансированной энергетической инфраструктуры;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Развитие системы газоснабжения и повышение газификации потребителей сетевым газом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Число населенных пунктов, газифицированных сетевым (сжиженным) природным газом, единиц;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Уровень готовности объектов жилищно-коммунального хозяйства к работе в зимний период, %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гг.</w:t>
            </w:r>
          </w:p>
        </w:tc>
      </w:tr>
      <w:tr w:rsidR="00DF293A" w:rsidRPr="00DF293A" w:rsidTr="00DF293A">
        <w:tc>
          <w:tcPr>
            <w:tcW w:w="3653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77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2022 - 2027 годы предусматривается в размере 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11 572,08982</w:t>
            </w:r>
            <w:r w:rsidRPr="00DF29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3 904,61118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5 238,78457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год–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418,60212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2010,09195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рублей: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3 904,61118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4 629,78457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418,60212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2010,09195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9,00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 руб.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DF293A" w:rsidRPr="00DF293A" w:rsidTr="00DF293A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2030 году достичь следующих конечных результатов: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Число населенных пунктов, газифицированных сетевым (сжиженным) природным газом - 4 единицы;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Уровень готовности объектов жилищно-коммунального хозяйства к работе в зимний период - 100 %</w:t>
            </w:r>
          </w:p>
        </w:tc>
      </w:tr>
    </w:tbl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EF" w:rsidRPr="00DF293A" w:rsidRDefault="00CC6BEF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 «Разработка документов территориального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планирования»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(Соисполнитель муниципальной программы)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управления градостроительной деятельностью на территории муниципального района путем обеспечения документами территориального планирования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генеральных планов и правил землепользования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нормативов градостроительного проектирования сельских поселений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актуализированных документов территориального планирования, ед.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актуализированных генпланов и правил землепользования и застройки, ед.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актуализированного норматива градостроительного проектирования сельских поселений, ед.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2022-2030 годы</w:t>
            </w:r>
          </w:p>
        </w:tc>
      </w:tr>
      <w:tr w:rsidR="00DF293A" w:rsidRPr="00DF293A" w:rsidTr="00DF293A">
        <w:tc>
          <w:tcPr>
            <w:tcW w:w="2268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7150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2022 - 2027 годы предусматривается в размере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1 175,25418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638,93018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–336,324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200,0 тыс.рублей;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606,98367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336,324 тыс.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31,94651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DF293A" w:rsidRPr="00DF293A" w:rsidTr="00DF29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2030</w:t>
            </w:r>
            <w:r w:rsidRPr="00DF29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достичь следующих конечных результатов: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Количество актуализированных документов территориального планирования - 18 единиц;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Количество актуализированных генпланов и правил землепользования и застройки – 18 единиц;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актуализированного норматива градостроительного проектирования сельских поселений – 1 единица.</w:t>
            </w:r>
          </w:p>
        </w:tc>
      </w:tr>
    </w:tbl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BEF" w:rsidRPr="00DF293A" w:rsidRDefault="00CC6BEF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3 «Создание условий для обеспечения доступным и комфортным жильем населения»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787"/>
      </w:tblGrid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жилищной политики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жилья и улучшение условий проживания граждан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комфортности проживания граждан.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среды проживания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Ввод жилья, тыс. кв.м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Доля площади жилого фонда, обеспеченного всеми видами благоустройства, в общей площади жилищного фонда, %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молодых семей, получивших свидетельства о праве получения социальной выплаты на приобретение (строительство) жилого помещения, ед.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бюджета, ед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Количество отловленных животных без владельцев, ед.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гг.</w:t>
            </w:r>
          </w:p>
        </w:tc>
      </w:tr>
      <w:tr w:rsidR="00DF293A" w:rsidRPr="00DF293A" w:rsidTr="00DF293A">
        <w:tc>
          <w:tcPr>
            <w:tcW w:w="3535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87" w:type="dxa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подпрограммы на 2022 -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годы предусматривается в размере </w:t>
            </w:r>
            <w:r w:rsidRPr="00DF29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1 539 394,23255 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Прогнозный объём финансирования Программы по годам составляет: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2022 год –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653 169,2134 тыс.рублей;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644 902,35969 тыс.рублей;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205 820,81446 тыс.рублей;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12 164,52800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11 686,091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11 651,226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2 784,75101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2 874,59683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333,71388 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1 350,91938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- 2 581, 867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2 588,806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120 779,7521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131 615,44704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41 722,14746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10 144,31857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8 254, 224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8 212,42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8 167,37037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6 542,69693 тыс. рублей;</w:t>
            </w:r>
          </w:p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–2 933,43996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669,29005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850,0000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850,0000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Фонда ЖКХ: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521 437,33992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503 869,61889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160 831,51316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0,0 тыс. рублей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DF293A" w:rsidRPr="00DF293A" w:rsidTr="00DF293A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к 2030</w:t>
            </w:r>
            <w:r w:rsidRPr="00DF29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достичь следующих конечных результатов: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Ввод жилья – 75,0 тыс. кв.м;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Доля площади жилого фонда, обеспеченного всеми видами благоустройства, в общей площади жилищного фонда – 13 %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Количество молодых семей, получивших свидетельства о праве получения социальной выплаты на приобретение (строительство) жилого помещения - 16</w:t>
            </w:r>
            <w:r w:rsidRPr="00DF29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Коми и местного бюджета - 16 ед.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Количество отловленных животных без владельцев – не менее 30 ед. ежегодно</w:t>
            </w:r>
          </w:p>
        </w:tc>
      </w:tr>
    </w:tbl>
    <w:p w:rsidR="00DF293A" w:rsidRPr="00DF293A" w:rsidRDefault="00DF293A" w:rsidP="00DF29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4 «Отходы» </w:t>
      </w:r>
    </w:p>
    <w:p w:rsidR="00DF293A" w:rsidRPr="00DF293A" w:rsidRDefault="00DF293A" w:rsidP="00DF2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831"/>
      </w:tblGrid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экологически безопасного  пространства жизнедеятельности </w:t>
            </w: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Формирование комплексной системы обращения с твердыми коммунальными отходами.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Ликвидация несанкционированных свалок в границах муниципального района</w:t>
            </w: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жителей, охваченная организованным вывозом твердых коммунальных отходов, % </w:t>
            </w:r>
          </w:p>
          <w:p w:rsidR="00DF293A" w:rsidRPr="00DF293A" w:rsidRDefault="00DF293A" w:rsidP="00DF293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несанкционированных свлок, ед.</w:t>
            </w:r>
          </w:p>
        </w:tc>
      </w:tr>
      <w:tr w:rsidR="00DF293A" w:rsidRPr="00DF293A" w:rsidTr="00DF293A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 - 2022 - 2030  гг.</w:t>
            </w:r>
          </w:p>
        </w:tc>
      </w:tr>
      <w:tr w:rsidR="00DF293A" w:rsidRPr="00DF293A" w:rsidTr="00DF293A">
        <w:tc>
          <w:tcPr>
            <w:tcW w:w="3525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5831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подпрограммы на 2022 - 2027 годы предусматривается в размере 19 9992,75978 тыс. рублей, в том числе: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объём финансирования Программы по годам составляет: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– 961,56950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–4 733,93289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10 928,25739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1 678,00000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1 691,00000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счёт средств федерального бюджета 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- 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бюджета Республики Коми: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год - 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- 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счёт средств местного бюджета: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961,56950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 4733,93289 тыс. рублей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10 928,25739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1 678,0000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1 691,0000 тыс. рублей;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DF293A" w:rsidRPr="00DF293A" w:rsidTr="00DF293A">
        <w:tc>
          <w:tcPr>
            <w:tcW w:w="3525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подпрограммы позволит к 2030 </w:t>
            </w:r>
          </w:p>
          <w:p w:rsidR="00DF293A" w:rsidRPr="00DF293A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DF2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x-none"/>
              </w:rPr>
              <w:t>году достичь следующих конечных результатов: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доля жителей, охваченная организованным вывозом твердых коммунальных отходов - 90 % 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количество ликвидированных несанкционированных свалок за весь период - 17 ед.</w:t>
            </w:r>
          </w:p>
        </w:tc>
      </w:tr>
    </w:tbl>
    <w:p w:rsidR="00DF293A" w:rsidRPr="00DF293A" w:rsidRDefault="00DF293A" w:rsidP="00DF2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293A" w:rsidRPr="00DF293A" w:rsidSect="00CC6BEF">
          <w:headerReference w:type="default" r:id="rId9"/>
          <w:headerReference w:type="first" r:id="rId10"/>
          <w:pgSz w:w="11905" w:h="16838"/>
          <w:pgMar w:top="851" w:right="848" w:bottom="426" w:left="1701" w:header="283" w:footer="0" w:gutter="0"/>
          <w:cols w:space="720"/>
          <w:titlePg/>
          <w:docGrid w:linePitch="326"/>
        </w:sectPr>
      </w:pPr>
    </w:p>
    <w:p w:rsidR="00DF293A" w:rsidRPr="00DF293A" w:rsidRDefault="00DF293A" w:rsidP="00DF293A">
      <w:pPr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1" w:name="Par627"/>
      <w:bookmarkEnd w:id="1"/>
      <w:r w:rsidRPr="00DF29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Таблица № 1</w:t>
      </w:r>
    </w:p>
    <w:p w:rsidR="00DF293A" w:rsidRPr="00DF293A" w:rsidRDefault="00DF293A" w:rsidP="00DF293A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</w:t>
      </w:r>
      <w:hyperlink w:anchor="P3445" w:history="1">
        <w:r w:rsidRPr="00DF293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сведения</w:t>
        </w:r>
      </w:hyperlink>
      <w:r w:rsidRPr="00DF2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целевых показателях (индикаторах) муниципальной программы </w:t>
      </w:r>
    </w:p>
    <w:p w:rsidR="00DF293A" w:rsidRPr="00DF293A" w:rsidRDefault="00DF293A" w:rsidP="00DF293A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МР «Корткеросский» «Развитие жилищно-коммунального хозяйства муниципального района «Корткеросский»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7"/>
        <w:gridCol w:w="707"/>
        <w:gridCol w:w="708"/>
        <w:gridCol w:w="991"/>
        <w:gridCol w:w="1132"/>
        <w:gridCol w:w="855"/>
        <w:gridCol w:w="852"/>
        <w:gridCol w:w="851"/>
        <w:gridCol w:w="992"/>
        <w:gridCol w:w="851"/>
        <w:gridCol w:w="850"/>
        <w:gridCol w:w="851"/>
        <w:gridCol w:w="850"/>
        <w:gridCol w:w="92"/>
        <w:gridCol w:w="760"/>
        <w:gridCol w:w="710"/>
      </w:tblGrid>
      <w:tr w:rsidR="00DF293A" w:rsidRPr="00DF293A" w:rsidTr="00DF293A">
        <w:tc>
          <w:tcPr>
            <w:tcW w:w="675" w:type="dxa"/>
            <w:vMerge w:val="restart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Направленность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Принадлежность</w:t>
            </w:r>
          </w:p>
        </w:tc>
        <w:tc>
          <w:tcPr>
            <w:tcW w:w="9646" w:type="dxa"/>
            <w:gridSpan w:val="12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Значения индикатора (показателя)</w:t>
            </w:r>
          </w:p>
        </w:tc>
      </w:tr>
      <w:tr w:rsidR="00DF293A" w:rsidRPr="00DF293A" w:rsidTr="00DF293A">
        <w:tc>
          <w:tcPr>
            <w:tcW w:w="675" w:type="dxa"/>
            <w:vMerge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(факт)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(оценка)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(оценка)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(план)</w:t>
            </w:r>
          </w:p>
        </w:tc>
        <w:tc>
          <w:tcPr>
            <w:tcW w:w="850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 (план)</w:t>
            </w:r>
          </w:p>
        </w:tc>
        <w:tc>
          <w:tcPr>
            <w:tcW w:w="851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2027 (план)</w:t>
            </w:r>
          </w:p>
        </w:tc>
        <w:tc>
          <w:tcPr>
            <w:tcW w:w="850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2028 (план)</w:t>
            </w:r>
          </w:p>
        </w:tc>
        <w:tc>
          <w:tcPr>
            <w:tcW w:w="852" w:type="dxa"/>
            <w:gridSpan w:val="2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2029 (план)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2030 (план)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2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DF293A" w:rsidRPr="00DF293A" w:rsidTr="00DF293A">
        <w:trPr>
          <w:trHeight w:val="629"/>
        </w:trPr>
        <w:tc>
          <w:tcPr>
            <w:tcW w:w="15134" w:type="dxa"/>
            <w:gridSpan w:val="17"/>
          </w:tcPr>
          <w:p w:rsidR="00DF293A" w:rsidRPr="00DF293A" w:rsidRDefault="00DF293A" w:rsidP="00DF293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МО МР «Корткеросский» Развитие жилищно-коммунального хозяйства муниципального района «Корткеросский»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теплоснабжения, %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населения организацией водоснабжения, водоотведения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 работ, выполненных по виду деятельности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«Строительство», к уровню 2020 года,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ИСИЗ ИМ ИЦ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93A" w:rsidRPr="00DF293A" w:rsidTr="00DF293A">
        <w:tc>
          <w:tcPr>
            <w:tcW w:w="15134" w:type="dxa"/>
            <w:gridSpan w:val="17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</w:t>
            </w:r>
            <w:r w:rsidRPr="00DF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систем коммунальной инфраструктуры муниципального образования муниципального района «Корткеросский»</w:t>
            </w:r>
            <w:r w:rsidRPr="00DF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293A" w:rsidRPr="00DF293A" w:rsidTr="00DF293A">
        <w:tc>
          <w:tcPr>
            <w:tcW w:w="15134" w:type="dxa"/>
            <w:gridSpan w:val="17"/>
          </w:tcPr>
          <w:p w:rsidR="00DF293A" w:rsidRPr="00DF293A" w:rsidRDefault="00DF293A" w:rsidP="00DF293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Задача 1: Создание эффективной и сбалансированной энергетической инфраструктуры; 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готовности объектов жилищно-коммунального хозяйства к работе в зимний период, %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ИЦ,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 Развитие системы газоснабжения и повышение газификации потребителей сетевым газом»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1)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населенных пунктов, газифицированных сетевым (сжиженным) природным газом,  единиц;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ИС, 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«Разработка документов территориального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планирования»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1: Актуализация генеральных планов и</w:t>
            </w:r>
            <w:r w:rsidRPr="00DF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землепользования и застройки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DF293A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актуализированных документов территориального планирования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 ИРП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DF293A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актуализированных генпланов и правил землепользования и застройки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</w:t>
            </w: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нормативов градостроительного проектирования сельских поселений</w:t>
            </w:r>
          </w:p>
        </w:tc>
      </w:tr>
      <w:tr w:rsidR="00DF293A" w:rsidRPr="00DF293A" w:rsidTr="00DF293A">
        <w:trPr>
          <w:trHeight w:val="2549"/>
        </w:trPr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DF293A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актуализированного норматива градостроительного проектирования сельских поселений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«Создание условий для обеспечения доступным и комфортным жильем населения»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1:  Повышение уровня комфортности проживания граждан.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 жилья, тыс. кв.м.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ИС, 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площади жилого фонда, обеспеченного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 видами благоустройства, в общей площади жилищного фонда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ИС, 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семей, получивших свидетельства о праве получения социальной выплаты на приобретение (строительство) жилого помещения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</w:t>
            </w: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бюджета, республиканского бюджета Республики Коми и местного бюджета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2: Создание благоприятной среды проживания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DF293A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Количество отловленных животных без владельцев, ед.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ИЗ; ИМ ИЦ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«Отходы»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1: Формирование комплексной системы обращения с твердыми коммунальными отходами.</w:t>
            </w:r>
            <w:r w:rsidRPr="00DF2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жителей, охваченная организованным вывозом твердых коммунальных отходов, %;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ИС, ИЦ; 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</w:tr>
      <w:tr w:rsidR="00DF293A" w:rsidRPr="00DF293A" w:rsidTr="00DF293A">
        <w:tc>
          <w:tcPr>
            <w:tcW w:w="15134" w:type="dxa"/>
            <w:gridSpan w:val="17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2: Ликвидация несанкционированных свалок в границах муниципального района.</w:t>
            </w:r>
          </w:p>
        </w:tc>
      </w:tr>
      <w:tr w:rsidR="00DF293A" w:rsidRPr="00DF293A" w:rsidTr="00DF293A">
        <w:tc>
          <w:tcPr>
            <w:tcW w:w="67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1987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1987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ИЗ - целевой индикатор и показатель задачи подпрограммы;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ИМ - целевой индикатор и показатель основного мероприятия и (или) мероприятия;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ИРП - целевой индикатор и показатель регионального проекта;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4" w:history="1">
        <w:r w:rsidRPr="00DF293A">
          <w:rPr>
            <w:rFonts w:ascii="Times New Roman" w:eastAsia="Calibri" w:hAnsi="Times New Roman" w:cs="Times New Roman"/>
            <w:color w:val="0000FF"/>
            <w:sz w:val="20"/>
            <w:szCs w:val="20"/>
            <w:lang w:eastAsia="ru-RU"/>
          </w:rPr>
          <w:t>таблице 5</w:t>
        </w:r>
      </w:hyperlink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293A">
        <w:rPr>
          <w:rFonts w:ascii="Times New Roman" w:eastAsia="Calibri" w:hAnsi="Times New Roman" w:cs="Times New Roman"/>
          <w:sz w:val="20"/>
          <w:szCs w:val="20"/>
          <w:lang w:eastAsia="ru-RU"/>
        </w:rPr>
        <w:t>ИМЗ - целевой индикатор и показатель муниципального задания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C6BEF" w:rsidRPr="00DF293A" w:rsidRDefault="00CC6BEF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DF293A">
        <w:rPr>
          <w:rFonts w:ascii="Times New Roman" w:eastAsia="Calibri" w:hAnsi="Times New Roman" w:cs="Times New Roman"/>
          <w:b/>
          <w:sz w:val="24"/>
          <w:szCs w:val="20"/>
        </w:rPr>
        <w:lastRenderedPageBreak/>
        <w:t>Таблица № 2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Перечень и характеристика основных мероприятий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02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233"/>
      </w:tblGrid>
      <w:tr w:rsidR="00DF293A" w:rsidRPr="00CC6BEF" w:rsidTr="00DF293A">
        <w:trPr>
          <w:trHeight w:val="27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ведомственной целевой программы (далее –ВЦП), основного мероприятия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 начала реализации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целевыми индикаторами и показателями муниципальной  программы (подпрограммы)</w:t>
            </w:r>
          </w:p>
        </w:tc>
      </w:tr>
      <w:tr w:rsidR="00DF293A" w:rsidRPr="00CC6BEF" w:rsidTr="00DF293A">
        <w:trPr>
          <w:trHeight w:val="276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93A" w:rsidRPr="00CC6BEF" w:rsidTr="00DF293A">
        <w:trPr>
          <w:trHeight w:val="27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« Комплексное развитие систем коммунальной инфраструктуры муниципального образования муниципального района «Корткеросский»</w:t>
            </w:r>
            <w:r w:rsidRPr="00CC6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 1: Создание эффективной и сбалансированной энергетической инфраструктуры 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1.1.1: 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реконструкция и проектирование систем коммунальной инфраструктуры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модернизация, реконструкция и проектирование инженерных коммуникаций, автомобильных дорог, организация водоснабжения населения. 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работ, выполненных по виду деятельности «Строительство».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готовности объектов жилищно-коммунального хозяйства к работе в зимний период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Развитие системы газоснабжения и повышение газификации потребителей сетевым газом 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1.2.1: Газификация населенных пунктов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реконструкция и проектирование инженерных коммуникаций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населенных пунктов, газифицированных сетевым (сжиженным) природным газом </w:t>
            </w:r>
          </w:p>
        </w:tc>
      </w:tr>
    </w:tbl>
    <w:p w:rsidR="00DF293A" w:rsidRPr="00DF293A" w:rsidRDefault="00DF293A" w:rsidP="00D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02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233"/>
      </w:tblGrid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2  «Разработка документов территориального планирования»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CC6BE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генеральных планов и правил землепользования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2.1.1: 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генпланов и правил землепользования и застройки.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нормативов градостроительного проектирования сельских поселений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3A" w:rsidRPr="00CC6BEF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CC6BEF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>Количество актуализированных документов территориального планирования.</w:t>
            </w:r>
          </w:p>
          <w:p w:rsidR="00DF293A" w:rsidRPr="00CC6BEF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CC6BEF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>Количество актуализированных генпланов и правил землепользования и застройки.</w:t>
            </w:r>
          </w:p>
          <w:p w:rsidR="00DF293A" w:rsidRPr="00CC6BEF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293A" w:rsidRPr="00CC6BEF" w:rsidTr="00DF293A">
        <w:trPr>
          <w:trHeight w:val="310"/>
          <w:tblCellSpacing w:w="5" w:type="nil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CC6BEF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>Задача 2: Актуализация нормативов градостроительного проектирования сельских поселений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2.1.2 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норматива градостроительного проектирования сельских поселений.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норматива градостроительного проектирования сельских поселений.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93A" w:rsidRPr="00CC6BEF" w:rsidRDefault="00DF293A" w:rsidP="00DF293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r w:rsidRPr="00CC6BEF"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  <w:t>Количество актуализированного норматива градостроительного проектирования сельских поселений.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«Создание условий для обеспечения доступным и комфортным жильем населения</w:t>
            </w:r>
            <w:r w:rsidRPr="00CC6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1: Повышение уровня комфортности проживания граждан.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3.1.1:  Обеспечение жильем отдельных категорий граждан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жилищной политики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социальных выплат на строительство, приобретение жилья, предоставление жилых помещений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введенного жилья, тыс. кв.м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получения социальной выплаты на приобретение (строительство) жилого помещения, ед.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</w:t>
            </w: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Коми и местного бюджета, ед.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3.1.2.: Переселение граждан из аварийного жилищного фонда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жилого фонда, обеспеченного всеми видами благоустройства, в общей площади жилищного фонда, %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Создание благоприятной среды проживания</w:t>
            </w:r>
          </w:p>
        </w:tc>
      </w:tr>
      <w:tr w:rsidR="00DF293A" w:rsidRPr="00CC6BEF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3.2.1.: </w:t>
            </w:r>
          </w:p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отлову и содержанию животных без владельцев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CC6BEF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отловленных животных без владельцев, ед.</w:t>
            </w:r>
          </w:p>
        </w:tc>
      </w:tr>
    </w:tbl>
    <w:p w:rsidR="00DF293A" w:rsidRPr="00DF293A" w:rsidRDefault="00DF293A" w:rsidP="00DF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3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530"/>
      </w:tblGrid>
      <w:tr w:rsidR="00DF293A" w:rsidRPr="00DF293A" w:rsidTr="00DF293A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4 «Отходы»</w:t>
            </w:r>
          </w:p>
        </w:tc>
      </w:tr>
      <w:tr w:rsidR="00DF293A" w:rsidRPr="00DF293A" w:rsidTr="00DF293A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1: Формирование комплексной системы обращения с твердыми коммунальными отходами.</w:t>
            </w:r>
          </w:p>
        </w:tc>
      </w:tr>
      <w:tr w:rsidR="00DF293A" w:rsidRPr="00DF293A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4.1.1:  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отходов, в том числе внедрение системы по раздельному сбору, переработке и обезвреживанию отходов 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жителей, охваченная организованным вывозом твердых коммунальных отходов</w:t>
            </w:r>
          </w:p>
        </w:tc>
      </w:tr>
      <w:tr w:rsidR="00DF293A" w:rsidRPr="00DF293A" w:rsidTr="00DF293A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несанкционированных свалок в границах муниципального район</w:t>
            </w:r>
          </w:p>
        </w:tc>
      </w:tr>
      <w:tr w:rsidR="00DF293A" w:rsidRPr="00DF293A" w:rsidTr="00DF293A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4.2.1:  </w:t>
            </w:r>
          </w:p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</w:tr>
    </w:tbl>
    <w:p w:rsidR="00DF293A" w:rsidRPr="00DF293A" w:rsidRDefault="00DF293A" w:rsidP="00DF293A">
      <w:pPr>
        <w:rPr>
          <w:rFonts w:ascii="Times New Roman" w:eastAsia="Calibri" w:hAnsi="Times New Roman" w:cs="Times New Roman"/>
          <w:sz w:val="24"/>
          <w:szCs w:val="24"/>
        </w:rPr>
      </w:pPr>
    </w:p>
    <w:p w:rsidR="00DF293A" w:rsidRPr="00DF293A" w:rsidRDefault="00DF293A" w:rsidP="00DF293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293A" w:rsidRDefault="00DF293A" w:rsidP="00DF293A">
      <w:pPr>
        <w:rPr>
          <w:rFonts w:ascii="Times New Roman" w:eastAsia="Calibri" w:hAnsi="Times New Roman" w:cs="Times New Roman"/>
          <w:sz w:val="24"/>
          <w:szCs w:val="24"/>
        </w:rPr>
      </w:pPr>
    </w:p>
    <w:p w:rsidR="00DF293A" w:rsidRPr="00DF293A" w:rsidRDefault="00DF293A" w:rsidP="00DF293A">
      <w:pPr>
        <w:rPr>
          <w:rFonts w:ascii="Times New Roman" w:eastAsia="Calibri" w:hAnsi="Times New Roman" w:cs="Times New Roman"/>
          <w:sz w:val="24"/>
          <w:szCs w:val="24"/>
        </w:rPr>
      </w:pPr>
    </w:p>
    <w:p w:rsidR="00DF293A" w:rsidRPr="00DF293A" w:rsidRDefault="00DF293A" w:rsidP="00DF293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№ 5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показателях результатов использования 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 xml:space="preserve">субсидий и (или) иных межбюджетных трансфертов, 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предоставляемых из республиканского бюджета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268"/>
        <w:gridCol w:w="2126"/>
        <w:gridCol w:w="2410"/>
        <w:gridCol w:w="992"/>
        <w:gridCol w:w="993"/>
        <w:gridCol w:w="850"/>
        <w:gridCol w:w="928"/>
      </w:tblGrid>
      <w:tr w:rsidR="00DF293A" w:rsidRPr="00DF293A" w:rsidTr="00DF293A">
        <w:tc>
          <w:tcPr>
            <w:tcW w:w="540" w:type="dxa"/>
            <w:vMerge w:val="restart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6173" w:type="dxa"/>
            <w:gridSpan w:val="5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DF293A" w:rsidRPr="00DF293A" w:rsidTr="00DF293A">
        <w:tc>
          <w:tcPr>
            <w:tcW w:w="540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DF293A" w:rsidRPr="00DF293A" w:rsidTr="00DF293A">
        <w:tc>
          <w:tcPr>
            <w:tcW w:w="540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</w:tr>
      <w:tr w:rsidR="00DF293A" w:rsidRPr="00DF293A" w:rsidTr="00DF293A">
        <w:tc>
          <w:tcPr>
            <w:tcW w:w="54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2126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Показатель 1 ...</w:t>
            </w: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F293A" w:rsidRPr="00DF293A" w:rsidTr="00DF293A">
        <w:tc>
          <w:tcPr>
            <w:tcW w:w="54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Показатель 2 (при наличии)</w:t>
            </w: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93A" w:rsidRPr="00DF293A" w:rsidTr="00DF293A">
        <w:tc>
          <w:tcPr>
            <w:tcW w:w="54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6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93A" w:rsidRPr="00DF293A" w:rsidTr="00DF293A">
        <w:tc>
          <w:tcPr>
            <w:tcW w:w="54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2126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F293A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293A" w:rsidRPr="00DF293A" w:rsidTr="00DF293A">
        <w:tc>
          <w:tcPr>
            <w:tcW w:w="54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мероприятие...</w:t>
            </w:r>
          </w:p>
        </w:tc>
        <w:tc>
          <w:tcPr>
            <w:tcW w:w="226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2126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DF293A" w:rsidRPr="00DF293A" w:rsidRDefault="00DF293A" w:rsidP="00DF2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F293A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28" w:type="dxa"/>
            <w:shd w:val="clear" w:color="auto" w:fill="auto"/>
          </w:tcPr>
          <w:p w:rsidR="00DF293A" w:rsidRPr="00DF293A" w:rsidRDefault="00DF293A" w:rsidP="00DF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DF293A" w:rsidRPr="00DF293A" w:rsidRDefault="00DF293A" w:rsidP="00DF293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DF293A" w:rsidRPr="00DF293A" w:rsidRDefault="00DF293A" w:rsidP="00DF293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DF293A" w:rsidRPr="00DF293A" w:rsidRDefault="00DF293A" w:rsidP="00DF293A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DF293A" w:rsidRDefault="00DF293A" w:rsidP="00DF293A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DF293A" w:rsidSect="00DF293A">
          <w:headerReference w:type="default" r:id="rId15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CC6BEF" w:rsidRDefault="00CC6BEF" w:rsidP="00CC6B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F293A" w:rsidRPr="00DF293A" w:rsidRDefault="00DF293A" w:rsidP="00DF293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Таблица № 6</w:t>
      </w: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Перечень приобретаемых объектов недвижимого имущества для муниципальных нужд в целях последующего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93A">
        <w:rPr>
          <w:rFonts w:ascii="Times New Roman" w:eastAsia="Calibri" w:hAnsi="Times New Roman" w:cs="Times New Roman"/>
          <w:b/>
          <w:sz w:val="24"/>
          <w:szCs w:val="24"/>
        </w:rPr>
        <w:t>предоставления гражданам, проживающим в аварийном жилом фонде, в том числе, имеющим реальную угрозу обрушения</w:t>
      </w:r>
    </w:p>
    <w:p w:rsidR="00DF293A" w:rsidRPr="00DF293A" w:rsidRDefault="00DF293A" w:rsidP="00DF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2"/>
        <w:gridCol w:w="3384"/>
      </w:tblGrid>
      <w:tr w:rsidR="00DF293A" w:rsidRPr="00DF293A" w:rsidTr="00DF293A">
        <w:tc>
          <w:tcPr>
            <w:tcW w:w="9606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4754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приобретаемых объектов недвижимого имущества для муниципальных нужд, ед</w:t>
            </w:r>
          </w:p>
        </w:tc>
      </w:tr>
      <w:tr w:rsidR="00DF293A" w:rsidRPr="00DF293A" w:rsidTr="00DF293A">
        <w:tc>
          <w:tcPr>
            <w:tcW w:w="9606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9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F293A" w:rsidRPr="00DF293A" w:rsidTr="00DF293A">
        <w:tc>
          <w:tcPr>
            <w:tcW w:w="9606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двухкомнатная, общей площадью не более 45 кв.м</w:t>
            </w:r>
          </w:p>
        </w:tc>
        <w:tc>
          <w:tcPr>
            <w:tcW w:w="4754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293A" w:rsidRPr="00DF293A" w:rsidTr="00DF293A">
        <w:tc>
          <w:tcPr>
            <w:tcW w:w="9606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54" w:type="dxa"/>
            <w:shd w:val="clear" w:color="auto" w:fill="auto"/>
          </w:tcPr>
          <w:p w:rsidR="00DF293A" w:rsidRPr="00DF293A" w:rsidRDefault="00DF293A" w:rsidP="00DF2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F293A" w:rsidRPr="00DF293A" w:rsidRDefault="00DF293A" w:rsidP="00DF293A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F293A" w:rsidRPr="00DF293A" w:rsidRDefault="00DF293A" w:rsidP="00DF293A">
      <w:pPr>
        <w:spacing w:after="0"/>
        <w:ind w:left="28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6BEF" w:rsidRDefault="00CC6BEF" w:rsidP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Default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293A" w:rsidRPr="00CC6BEF" w:rsidRDefault="00DF293A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Постановление от 12.05.2025 №567</w:t>
      </w:r>
    </w:p>
    <w:p w:rsidR="00DF293A" w:rsidRPr="00DF293A" w:rsidRDefault="00DF293A" w:rsidP="00CC6BEF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F29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публичных слушаний по проекту решения о </w:t>
      </w:r>
      <w:r w:rsidRPr="00DF29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F293A" w:rsidRPr="00DF293A" w:rsidRDefault="00DF293A" w:rsidP="00DF293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5.1 главы 1, статьями 39, 40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 4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заявления гражданина Микушева Ефима Сергеевича, администрация муниципального района «Корткеросский» постановляет: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09 июня 2025 года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применительно к земельному участку с кадастровым номером 11:06:3901010:108, находящегося по адресу: Республика Коми, Корткеросский район, с.Корткерос, ул.Полевая, д.15А.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здание администрации сельского поселения «Корткерос», по адресу: Республика Коми, с.Корткерос, ул.Советская, д.188, начало слушаний - 16 ч. 00 мин.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образовать организационный комитет в составе: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Семен Альбертович, начальник Управления по капитальному строительству и территориальному развитию администрации муниципального района «Корткеросский».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 Александр Вячеславович, консультант - эксперт Управления имущественных и земельных отношений администрации муниципального района «Корткеросский».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Организационному комитету (Казакову С.А.): </w:t>
      </w:r>
    </w:p>
    <w:p w:rsidR="00DF293A" w:rsidRPr="00DF293A" w:rsidRDefault="00DF293A" w:rsidP="00DF293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официальное опубликование оповещения о проведении публичных слушаний и настоящего постановления в </w:t>
      </w:r>
      <w:r w:rsidRPr="00DF293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Информационном вестнике Совета муниципального района «Корткеросский» и администрации муниципального района «Корткеросский»;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6" w:history="1"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kortkeros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DF293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DF293A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Pr="00DF29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строительства, </w:t>
      </w:r>
      <w:r w:rsidRPr="00DF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реконструкции объектов капитального строительства</w:t>
      </w:r>
      <w:r w:rsidRPr="00DF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перечень информационных материалов к такому проекту;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проведение мероприятий, предусмотренных ст.5.1, ст.39, 40 Градостроительного кодекса Российской Федерации.</w:t>
      </w:r>
    </w:p>
    <w:p w:rsidR="00DF293A" w:rsidRPr="00DF293A" w:rsidRDefault="00DF293A" w:rsidP="00DF2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DF293A" w:rsidRPr="00DF293A" w:rsidRDefault="00DF293A" w:rsidP="00DF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Pr="00DF293A" w:rsidRDefault="00DF293A" w:rsidP="00DF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Default="00DF293A" w:rsidP="00DF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</w:t>
      </w:r>
      <w:r w:rsid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ального района </w:t>
      </w:r>
    </w:p>
    <w:p w:rsidR="00DF293A" w:rsidRPr="00DF293A" w:rsidRDefault="00CC6BEF" w:rsidP="00DF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«Корткеросский»                                                                            </w:t>
      </w:r>
      <w:r w:rsidR="00DF293A" w:rsidRPr="00DF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DF293A" w:rsidRPr="00DF293A" w:rsidRDefault="00DF293A" w:rsidP="00DF29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3A" w:rsidRDefault="00DF2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Постановление от 16.05.2025 №601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района «Корткеросский» 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26.11.2021 № 1752 «Об утверждении муниципальной программы муниципального образования 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района «Корткеросский» 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</w:t>
      </w:r>
      <w:r w:rsidRPr="00CC6BE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азвити</w:t>
      </w: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CC6BE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транспортной системы»</w:t>
      </w:r>
      <w:r w:rsidRPr="00CC6B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 «Корткеросский»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C6BEF" w:rsidRPr="00CC6BEF" w:rsidRDefault="00CC6BEF" w:rsidP="00CC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района «Корткеросский» постановляет: 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26.11.2021 № 1752 «Об утверждении муниципальной программы муниципального образования муниципального района «Корткеросский» «Р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транспортной системы»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«Корткеросский»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Программа) следующие изменения: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паспорт Программы изложить в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новой редакции согласно приложению к настоящему постановлению;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приложение к муниципальной программе «Р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транспортной системы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новой редакции согласно приложению к настоящему постановлению.</w:t>
      </w:r>
    </w:p>
    <w:p w:rsidR="00CC6BEF" w:rsidRPr="00CC6BEF" w:rsidRDefault="00CC6BEF" w:rsidP="00CC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«Интернет».</w:t>
      </w:r>
    </w:p>
    <w:p w:rsidR="00CC6BEF" w:rsidRPr="00CC6BEF" w:rsidRDefault="00CC6BEF" w:rsidP="00CC6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(Садовского А.В.).</w:t>
      </w:r>
    </w:p>
    <w:p w:rsidR="00CC6BEF" w:rsidRPr="00CC6BEF" w:rsidRDefault="00CC6BEF" w:rsidP="00CC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F" w:rsidRPr="00CC6BEF" w:rsidRDefault="00CC6BEF" w:rsidP="00CC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F04" w:rsidRDefault="00CC6BEF" w:rsidP="0006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</w:p>
    <w:p w:rsidR="00CC6BEF" w:rsidRPr="00CC6BEF" w:rsidRDefault="00CC6BEF" w:rsidP="00CC6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«Корткеросский</w:t>
      </w:r>
      <w:r w:rsidR="0006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            </w:t>
      </w:r>
      <w:r w:rsidRP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CC6BEF" w:rsidRDefault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left="5387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left="538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муниципального района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left="538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left="538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16.05.2025 № 601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транспортной системы муниципального района «Корткеросский»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Инфраструктурная обеспеченность территории.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устойчивого и круглогодичного функционирования автомобильных дорог общего пользования местного значения;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регулярного транспортного сообщения между населенными пунктами;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CC6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транспортной безопасности и безопасности дорожного движения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значения, %;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населения, проживающего в населенных пунктах, не имеющего регулярного транспортного сообщения с административным центром, %;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Смертность от дорожно-транспортных происшествий, случаев на 100 тыс. населения, чел.;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946" w:type="dxa"/>
            <w:shd w:val="clear" w:color="auto" w:fill="FFFFFF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– 2022-2030 гг.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6946" w:type="dxa"/>
            <w:shd w:val="clear" w:color="auto" w:fill="FFFFFF"/>
          </w:tcPr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2022 - 2027 годы предусматривается в размере </w:t>
            </w:r>
            <w:r w:rsidRPr="00CC6BE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612 631,11773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177 742,29028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CC6BEF">
              <w:rPr>
                <w:rFonts w:ascii="Times New Roman" w:eastAsia="Calibri" w:hAnsi="Times New Roman" w:cs="Times New Roman"/>
                <w:sz w:val="24"/>
                <w:szCs w:val="24"/>
              </w:rPr>
              <w:t>169 977,88545</w:t>
            </w:r>
            <w:r w:rsidRPr="00CC6B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– 0,0 тыс. рублей.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юр. лиц, вклады граждан – 264910.942 тыс. рублей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Прогнозный объём финансирования Программы по годам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составляет: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40102,22700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47639,95029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27124,68873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- 25026,61329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- 18943,87393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18904,93704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22591,80783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26726,82719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CC6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30937,88832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30787,62640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  25996,33630 тыс. рублей;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32937,39941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поселений: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- 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юр. лиц, вклады граждан: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137735,21000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126978,43200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69,30000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128,0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рублей;</w:t>
            </w:r>
          </w:p>
          <w:p w:rsidR="00CC6BEF" w:rsidRPr="00CC6BEF" w:rsidRDefault="00CC6BEF" w:rsidP="00CC6B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- 0,0 тыс. рублей.</w:t>
            </w:r>
          </w:p>
          <w:p w:rsidR="00CC6BEF" w:rsidRPr="00CC6BEF" w:rsidRDefault="00CC6BEF" w:rsidP="00CC6BE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«Корткеросский».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6BEF" w:rsidRPr="00CC6BEF" w:rsidTr="008001FE">
        <w:tc>
          <w:tcPr>
            <w:tcW w:w="2410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к 2030 году достичь следующих конечных результатов: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 - 52,0 %;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населения, проживающего в населенных пунктах, не имеющего регулярного транспортного сообщения с административным центром - 0 %;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Смертность от дорожно-транспортных происшествий, случаев на 100 тыс. населения – 5,53 чел.;</w:t>
            </w:r>
          </w:p>
        </w:tc>
      </w:tr>
    </w:tbl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И ЦЕЛИ РЕАЛИЗУЕМОЙ МУНИЦИПАЛЬНОЙ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В СООТВЕТСТВУЮЩЕЙ СФЕРЕ СОЦИАЛЬНО-ЭКОНОМИЧЕСКОГО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РАЗВИТИЯ, ОПИСАНИЕ ОСНОВНЫХ ЦЕЛЕЙ И ЗАДАЧ МУНИЦИПАЛЬНОЙ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 ПРОГНОЗ РАЗВИТИЯ СООТВЕТСТВУЮЩЕЙ СФЕРЫ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Приоритеты в сфере дорожно-транспортного хозяйства муниципального образования муниципального района «Корткеросский» определены </w:t>
      </w:r>
      <w:hyperlink r:id="rId17" w:history="1">
        <w:r w:rsidRPr="00CC6BEF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Стратегией</w:t>
        </w:r>
      </w:hyperlink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МО МР «Корткеросский» до 2035 года, одобренной решением Совета муниципального образования муниципального района «Корткеросский» от 22.12.2020 № 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-3/8.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6BEF">
        <w:rPr>
          <w:rFonts w:ascii="Times New Roman" w:eastAsia="Calibri" w:hAnsi="Times New Roman" w:cs="Times New Roman"/>
          <w:bCs/>
          <w:sz w:val="28"/>
          <w:szCs w:val="28"/>
        </w:rPr>
        <w:t xml:space="preserve">Целью Программы в сфере 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дорожно-транспортного хозяйства </w:t>
      </w:r>
      <w:r w:rsidRPr="00CC6BE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«Корткеросский» является </w:t>
      </w:r>
      <w:r w:rsidRPr="00CC6BEF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 муниципального образования муниципального района «Корткеросский».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 соответствуют приоритетам политики развития транспортной системы муниципального района, Программой обеспечена взаимосвязь с другими стратегическими документами муниципального образования.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 в сфере реализации Программы являются:</w:t>
      </w:r>
    </w:p>
    <w:p w:rsidR="00CC6BEF" w:rsidRPr="00CC6BEF" w:rsidRDefault="00CC6BEF" w:rsidP="00CC6BEF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EF">
        <w:rPr>
          <w:rFonts w:ascii="Times New Roman" w:eastAsia="Calibri" w:hAnsi="Times New Roman" w:cs="Times New Roman"/>
          <w:sz w:val="28"/>
          <w:szCs w:val="28"/>
        </w:rPr>
        <w:t>1) обеспечение устойчивого функционирования автомобильных дорог общего пользования местного значения;</w:t>
      </w:r>
    </w:p>
    <w:p w:rsidR="00CC6BEF" w:rsidRPr="00CC6BEF" w:rsidRDefault="00CC6BEF" w:rsidP="00CC6BEF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EF">
        <w:rPr>
          <w:rFonts w:ascii="Times New Roman" w:eastAsia="Calibri" w:hAnsi="Times New Roman" w:cs="Times New Roman"/>
          <w:sz w:val="28"/>
          <w:szCs w:val="28"/>
        </w:rPr>
        <w:t>2)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«Корткеросский»;</w:t>
      </w:r>
    </w:p>
    <w:p w:rsidR="00CC6BEF" w:rsidRPr="00CC6BEF" w:rsidRDefault="00CC6BEF" w:rsidP="00CC6BEF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EF">
        <w:rPr>
          <w:rFonts w:ascii="Times New Roman" w:eastAsia="Calibri" w:hAnsi="Times New Roman" w:cs="Times New Roman"/>
          <w:sz w:val="28"/>
          <w:szCs w:val="28"/>
        </w:rPr>
        <w:t>3) обеспечение транспортной безопасности и безопасности дорожного движения.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соответствии с долгосрочными приоритетами развития отрасли, а также с учетом текущего состояния транспортной системы МО МР «Корткеросский» определены цели и задачи Программы.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и </w:t>
      </w:r>
      <w:hyperlink w:anchor="P3445" w:history="1">
        <w:r w:rsidRPr="00CC6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сведения</w:t>
        </w:r>
      </w:hyperlink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целевых показателях (индикаторах)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1).</w:t>
      </w:r>
    </w:p>
    <w:p w:rsidR="00CC6BEF" w:rsidRPr="00CC6BEF" w:rsidRDefault="00CC6BEF" w:rsidP="00CC6BE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hyperlink w:anchor="P3994" w:history="1">
        <w:r w:rsidRPr="00CC6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характеристика основных мероприятий муниципальной программы МО МР «Корткеросский» «Развитие транспортной системы муниципального района «Корткеросский» представлен в Приложении к Программе (Таблица 2).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EF">
        <w:rPr>
          <w:rFonts w:ascii="Times New Roman" w:eastAsia="Calibri" w:hAnsi="Times New Roman" w:cs="Times New Roman"/>
          <w:sz w:val="28"/>
          <w:szCs w:val="28"/>
        </w:rPr>
        <w:lastRenderedPageBreak/>
        <w:t>5. Информация по финансовому обеспечению муниципальной программы МО МР «Корткеросский» «Развитие транспортной системы муниципального района «Корткеросский» за счет средств муниципального бюджета муниципального образования (с учетом средств межбюджетных трансфертов)</w:t>
      </w:r>
      <w:r w:rsidRPr="00CC6BEF">
        <w:rPr>
          <w:rFonts w:ascii="Calibri" w:eastAsia="Calibri" w:hAnsi="Calibri" w:cs="Times New Roman"/>
          <w:sz w:val="28"/>
          <w:szCs w:val="28"/>
        </w:rPr>
        <w:t xml:space="preserve"> </w:t>
      </w:r>
      <w:r w:rsidRPr="00CC6BEF">
        <w:rPr>
          <w:rFonts w:ascii="Times New Roman" w:eastAsia="Calibri" w:hAnsi="Times New Roman" w:cs="Times New Roman"/>
          <w:sz w:val="28"/>
          <w:szCs w:val="28"/>
        </w:rPr>
        <w:t>представлена в Приложении к Программе (Таблица 3).</w:t>
      </w:r>
    </w:p>
    <w:p w:rsidR="00CC6BEF" w:rsidRPr="00CC6BEF" w:rsidRDefault="00CC6BEF" w:rsidP="00CC6BEF">
      <w:pPr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EF">
        <w:rPr>
          <w:rFonts w:ascii="Times New Roman" w:eastAsia="Calibri" w:hAnsi="Times New Roman" w:cs="Times New Roman"/>
          <w:sz w:val="28"/>
          <w:szCs w:val="28"/>
        </w:rPr>
        <w:t>6. 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 на реализацию целей муниципальной программы МО МР «Корткеросский» «Развитие транспортной системы муниципального района «Корткеросский» представлены в Приложении к Программе (Таблица 4).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показателях результатов использования субсидий и (или) иных межбюджетных трансфертов, представляемых из республиканского бюджета Республики Коми представлена в Приложении к Программе (Таблица 5).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CC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</w:t>
      </w:r>
      <w:r w:rsidRPr="00CC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 в соответствии с Постановлением администрации муниципального района «Корткеросский» от 29 августа 2013 года № 1643 «О программах муниципального образования муниципального района «Корткеросский» и Приказом Министерства экономики Республики Коми от 27.12.2017 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6BEF" w:rsidRPr="00CC6BEF" w:rsidSect="00714EED">
          <w:pgSz w:w="11905" w:h="16838"/>
          <w:pgMar w:top="1134" w:right="851" w:bottom="1134" w:left="1701" w:header="0" w:footer="0" w:gutter="0"/>
          <w:cols w:space="720"/>
          <w:docGrid w:linePitch="326"/>
        </w:sectPr>
      </w:pPr>
    </w:p>
    <w:p w:rsidR="00CC6BEF" w:rsidRPr="00CC6BEF" w:rsidRDefault="00CC6BEF" w:rsidP="00CC6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Приложение 1 к Программе </w:t>
      </w:r>
    </w:p>
    <w:p w:rsidR="00CC6BEF" w:rsidRPr="00CC6BEF" w:rsidRDefault="00CC6BEF" w:rsidP="00CC6BEF">
      <w:pPr>
        <w:spacing w:after="0" w:line="240" w:lineRule="auto"/>
        <w:ind w:right="-10"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Таблица 1</w:t>
      </w:r>
    </w:p>
    <w:p w:rsidR="00CC6BEF" w:rsidRPr="00CC6BEF" w:rsidRDefault="00CC6BEF" w:rsidP="00CC6BEF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</w:t>
      </w:r>
      <w:hyperlink w:anchor="P3445" w:history="1">
        <w:r w:rsidRPr="00CC6BE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сведения</w:t>
        </w:r>
      </w:hyperlink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целевых показателях (индикаторах) муниципальной программы </w:t>
      </w:r>
    </w:p>
    <w:p w:rsidR="00CC6BEF" w:rsidRPr="00CC6BEF" w:rsidRDefault="00CC6BEF" w:rsidP="00CC6BEF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МР «Корткеросский» «Развитие транспортной системы муниципального района «Корткеросский»</w:t>
      </w:r>
    </w:p>
    <w:p w:rsidR="00CC6BEF" w:rsidRPr="00CC6BEF" w:rsidRDefault="00CC6BEF" w:rsidP="00CC6BEF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850"/>
        <w:gridCol w:w="709"/>
        <w:gridCol w:w="852"/>
        <w:gridCol w:w="850"/>
        <w:gridCol w:w="851"/>
        <w:gridCol w:w="850"/>
        <w:gridCol w:w="851"/>
        <w:gridCol w:w="850"/>
        <w:gridCol w:w="851"/>
        <w:gridCol w:w="851"/>
        <w:gridCol w:w="849"/>
      </w:tblGrid>
      <w:tr w:rsidR="00CC6BEF" w:rsidRPr="00CC6BEF" w:rsidTr="008001FE">
        <w:tc>
          <w:tcPr>
            <w:tcW w:w="675" w:type="dxa"/>
            <w:vMerge w:val="restart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индикатора (показателя)</w:t>
            </w:r>
          </w:p>
        </w:tc>
      </w:tr>
      <w:tr w:rsidR="00CC6BEF" w:rsidRPr="00CC6BEF" w:rsidTr="008001FE">
        <w:tc>
          <w:tcPr>
            <w:tcW w:w="675" w:type="dxa"/>
            <w:vMerge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851" w:type="dxa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851" w:type="dxa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(план)</w:t>
            </w:r>
          </w:p>
        </w:tc>
        <w:tc>
          <w:tcPr>
            <w:tcW w:w="849" w:type="dxa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(план)</w:t>
            </w:r>
          </w:p>
        </w:tc>
      </w:tr>
      <w:tr w:rsidR="00CC6BEF" w:rsidRPr="00CC6BEF" w:rsidTr="008001FE">
        <w:tc>
          <w:tcPr>
            <w:tcW w:w="67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C6BEF" w:rsidRPr="00CC6BEF" w:rsidTr="008001FE">
        <w:tc>
          <w:tcPr>
            <w:tcW w:w="14992" w:type="dxa"/>
            <w:gridSpan w:val="14"/>
            <w:shd w:val="clear" w:color="auto" w:fill="auto"/>
            <w:vAlign w:val="center"/>
          </w:tcPr>
          <w:p w:rsidR="00CC6BEF" w:rsidRPr="00CC6BEF" w:rsidRDefault="00CC6BEF" w:rsidP="00CC6BEF">
            <w:pPr>
              <w:spacing w:after="0" w:line="240" w:lineRule="auto"/>
              <w:ind w:right="-11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МО МР «Корткеросский» Развитие транспортной системы муниципального района «Корткеросский»</w:t>
            </w:r>
          </w:p>
        </w:tc>
      </w:tr>
      <w:tr w:rsidR="00CC6BEF" w:rsidRPr="00CC6BEF" w:rsidTr="008001FE">
        <w:tc>
          <w:tcPr>
            <w:tcW w:w="14992" w:type="dxa"/>
            <w:gridSpan w:val="14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Обеспечение устойчивого и круглогодичного функционирования 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 общего пользования местного значения</w:t>
            </w:r>
          </w:p>
        </w:tc>
      </w:tr>
      <w:tr w:rsidR="00CC6BEF" w:rsidRPr="00CC6BEF" w:rsidTr="008001FE">
        <w:tc>
          <w:tcPr>
            <w:tcW w:w="67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ИЗ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CC6BEF" w:rsidRPr="00CC6BEF" w:rsidTr="008001FE">
        <w:tc>
          <w:tcPr>
            <w:tcW w:w="14992" w:type="dxa"/>
            <w:gridSpan w:val="14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регулярного транспортного сообщения между населенными пунктами</w:t>
            </w:r>
          </w:p>
        </w:tc>
      </w:tr>
      <w:tr w:rsidR="00CC6BEF" w:rsidRPr="00CC6BEF" w:rsidTr="008001FE">
        <w:tc>
          <w:tcPr>
            <w:tcW w:w="67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BEF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проживающего в населенных пунктах, не имеющего регулярного транспортного сообщения с административным центром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625" cy="23050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BEF" w:rsidRPr="00CC6BEF" w:rsidTr="008001FE">
        <w:tc>
          <w:tcPr>
            <w:tcW w:w="14992" w:type="dxa"/>
            <w:gridSpan w:val="14"/>
            <w:shd w:val="clear" w:color="auto" w:fill="auto"/>
            <w:vAlign w:val="center"/>
          </w:tcPr>
          <w:p w:rsidR="00CC6BEF" w:rsidRPr="00CC6BEF" w:rsidRDefault="00CC6BEF" w:rsidP="00CC6BE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Обеспечение транспортной безопасности и безопасности дорожного движения</w:t>
            </w:r>
          </w:p>
        </w:tc>
      </w:tr>
      <w:tr w:rsidR="00CC6BEF" w:rsidRPr="00CC6BEF" w:rsidTr="008001FE">
        <w:tc>
          <w:tcPr>
            <w:tcW w:w="67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Arial"/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9875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</w:tr>
    </w:tbl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19875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142875" cy="19875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CC6BEF" w:rsidRPr="00CC6BEF" w:rsidRDefault="00CC6BEF" w:rsidP="00CC6B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ИРП - целевой индикатор и показатель регионального проекта;</w:t>
      </w:r>
    </w:p>
    <w:p w:rsidR="00CC6BEF" w:rsidRPr="00CC6BEF" w:rsidRDefault="00CC6BEF" w:rsidP="00CC6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BEF">
        <w:rPr>
          <w:rFonts w:ascii="Times New Roman" w:eastAsia="Times New Roman" w:hAnsi="Times New Roman" w:cs="Times New Roman"/>
          <w:sz w:val="20"/>
          <w:szCs w:val="20"/>
          <w:lang w:eastAsia="ru-RU"/>
        </w:rPr>
        <w:t>ИЗ – целевой индикатор и показатель задачи муниципальной программы.</w:t>
      </w: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Default="00CC6BEF" w:rsidP="00CC6BE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Default="00CC6BEF" w:rsidP="00CC6BE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BEF" w:rsidRPr="00CC6BEF" w:rsidRDefault="00CC6BEF" w:rsidP="00CC6BE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C6BEF" w:rsidRPr="00CC6BEF" w:rsidRDefault="00CC6BEF" w:rsidP="00CC6BE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C6B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2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BEF">
        <w:rPr>
          <w:rFonts w:ascii="Times New Roman" w:eastAsia="Calibri" w:hAnsi="Times New Roman" w:cs="Times New Roman"/>
          <w:b/>
          <w:sz w:val="24"/>
          <w:szCs w:val="24"/>
        </w:rPr>
        <w:t>Перечень и характеристика основных мероприятий муниципальной программы «Развитие транспортной системы»</w:t>
      </w:r>
    </w:p>
    <w:p w:rsidR="00CC6BEF" w:rsidRPr="00CC6BEF" w:rsidRDefault="00CC6BEF" w:rsidP="00CC6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774"/>
        <w:gridCol w:w="1821"/>
        <w:gridCol w:w="1117"/>
        <w:gridCol w:w="1115"/>
        <w:gridCol w:w="2974"/>
        <w:gridCol w:w="3530"/>
      </w:tblGrid>
      <w:tr w:rsidR="00CC6BEF" w:rsidRPr="00CC6BEF" w:rsidTr="008001FE">
        <w:trPr>
          <w:trHeight w:val="276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ведомственной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целевой программы (далее –ВЦП), основного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мероприятия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начала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индикаторами и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показателями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CC6BEF" w:rsidRPr="00CC6BEF" w:rsidTr="008001FE">
        <w:trPr>
          <w:trHeight w:val="276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EF" w:rsidRPr="00CC6BEF" w:rsidTr="008001FE">
        <w:trPr>
          <w:trHeight w:val="27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1: Обеспечение устойчивого и круглогодичного функционирования автомобильных дорог общего пользования местного значения 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1.1: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значения.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автомобильных дорог общего пользования местного значения, отвечающих требованиям, в общей протяженности автомобильных дорог общего пользования местного значения, %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регулярного транспортного сообщения между населенными пунктами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2.1: 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сообщения.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проживающего в населенных пунктах, не имеющего регулярного транспортного сообщения с административным центром, %. 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2.2: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Приобретение, изготовление, постройка, строительство, ремонт и устройство</w:t>
            </w:r>
            <w:r w:rsidRPr="00CC6B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наплавных мостов, катеров, паромных переправ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сообщения.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имеющего регулярного транспортного сообщения с административным центром, %.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Обеспечение транспортной безопасности и безопасности дорожного движения.</w:t>
            </w:r>
          </w:p>
        </w:tc>
      </w:tr>
      <w:tr w:rsidR="00CC6BEF" w:rsidRPr="00CC6BEF" w:rsidTr="008001FE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3.1:  Развитие системы организации движения транспортных средств и пешеходов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жилищно-коммунального, дорожного хозяйства и транспорта администрации муниципального района «Корткеросский»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Профилактика детского дорожно-транспортного травматизма;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Мероприятия, направленные на предупреждение опасного поведения участников дорожного движения;</w:t>
            </w:r>
          </w:p>
          <w:p w:rsidR="00CC6BEF" w:rsidRPr="00CC6BEF" w:rsidRDefault="00CC6BEF" w:rsidP="00CC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техническими средствами обеспечивающих транспортную безопасность на объектах транспортной инфраструктуры и транспортных средствах.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Смертность от дорожно-транспортных происшествий, случаев на 100 тыс. населения, ед</w:t>
            </w: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чел.</w:t>
            </w:r>
          </w:p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BEF" w:rsidRPr="00CC6BEF" w:rsidRDefault="00CC6BEF" w:rsidP="00CC6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6BEF" w:rsidRPr="00CC6BEF" w:rsidRDefault="00CC6BEF" w:rsidP="00CC6B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6BEF" w:rsidRPr="00CC6BEF" w:rsidRDefault="00CC6BEF" w:rsidP="00CC6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CC6BEF" w:rsidRPr="00CC6BEF" w:rsidRDefault="00CC6BEF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показателях результатов использования </w:t>
      </w:r>
    </w:p>
    <w:p w:rsidR="00CC6BEF" w:rsidRPr="00CC6BEF" w:rsidRDefault="00CC6BEF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субсидий и (или) иных межбюджетных трансфертов, </w:t>
      </w:r>
    </w:p>
    <w:p w:rsidR="00CC6BEF" w:rsidRPr="00CC6BEF" w:rsidRDefault="00CC6BEF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из республиканского бюджета Республики Коми</w:t>
      </w:r>
    </w:p>
    <w:p w:rsidR="00CC6BEF" w:rsidRPr="00CC6BEF" w:rsidRDefault="00CC6BEF" w:rsidP="00CC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60"/>
        <w:gridCol w:w="1276"/>
        <w:gridCol w:w="1842"/>
        <w:gridCol w:w="992"/>
        <w:gridCol w:w="992"/>
        <w:gridCol w:w="851"/>
        <w:gridCol w:w="850"/>
        <w:gridCol w:w="851"/>
        <w:gridCol w:w="851"/>
        <w:gridCol w:w="851"/>
        <w:gridCol w:w="851"/>
        <w:gridCol w:w="851"/>
        <w:gridCol w:w="7"/>
      </w:tblGrid>
      <w:tr w:rsidR="00CC6BEF" w:rsidRPr="00CC6BEF" w:rsidTr="008001FE">
        <w:tc>
          <w:tcPr>
            <w:tcW w:w="540" w:type="dxa"/>
            <w:vMerge w:val="restart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муниципальной 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9789" w:type="dxa"/>
            <w:gridSpan w:val="11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ед. изм.</w:t>
            </w:r>
          </w:p>
        </w:tc>
        <w:tc>
          <w:tcPr>
            <w:tcW w:w="7940" w:type="dxa"/>
            <w:gridSpan w:val="9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 годам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156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127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Показатель 1 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Показатель 2 (при наличии)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...</w:t>
            </w:r>
          </w:p>
        </w:tc>
        <w:tc>
          <w:tcPr>
            <w:tcW w:w="156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127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CC6BEF" w:rsidRPr="00CC6BEF" w:rsidTr="008001FE">
        <w:trPr>
          <w:gridAfter w:val="1"/>
          <w:wAfter w:w="7" w:type="dxa"/>
        </w:trPr>
        <w:tc>
          <w:tcPr>
            <w:tcW w:w="54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мероприятие...</w:t>
            </w:r>
          </w:p>
        </w:tc>
        <w:tc>
          <w:tcPr>
            <w:tcW w:w="156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...</w:t>
            </w:r>
          </w:p>
        </w:tc>
        <w:tc>
          <w:tcPr>
            <w:tcW w:w="1276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</w:tcPr>
          <w:p w:rsidR="00CC6BEF" w:rsidRPr="00CC6BEF" w:rsidRDefault="00CC6BEF" w:rsidP="00CC6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CC6BEF" w:rsidRPr="00CC6BEF" w:rsidRDefault="00CC6BEF" w:rsidP="00CC6BEF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F" w:rsidRPr="00CC6BEF" w:rsidRDefault="00CC6BEF" w:rsidP="00CC6B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C6BEF" w:rsidRPr="00CC6BEF" w:rsidRDefault="00CC6BEF" w:rsidP="00CC6BE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информация указывается в соответствии с заключенными соглашениями с главными распорядителями средств республиканского </w:t>
      </w:r>
      <w:r w:rsidRPr="00CC6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Республики Коми;</w:t>
      </w:r>
    </w:p>
    <w:p w:rsidR="00CC6BEF" w:rsidRDefault="00CC6BEF" w:rsidP="00CC6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E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6BEF" w:rsidRDefault="00CC6BEF" w:rsidP="00331F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6BEF" w:rsidSect="00CC6BEF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4B680D" w:rsidRPr="00E17BEE" w:rsidRDefault="00DF293A" w:rsidP="00331F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DD52A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DD52AB">
      <w:pPr>
        <w:pBdr>
          <w:bottom w:val="single" w:sz="12" w:space="1" w:color="auto"/>
        </w:pBd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8A" w:rsidRPr="00E17BEE" w:rsidRDefault="00EE448A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331FB0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Крапивина </w:t>
      </w:r>
      <w:r w:rsidR="00331FB0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060F0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 w:rsidSect="002133E0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C1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с.Коткерос, ул.Советс</w:t>
      </w:r>
      <w:r w:rsidR="009E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д.225</w:t>
      </w:r>
    </w:p>
    <w:p w:rsidR="00D44C30" w:rsidRPr="00E17BEE" w:rsidRDefault="00D44C30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</w:p>
    <w:sectPr w:rsidR="00D44C30" w:rsidRPr="00E17BEE" w:rsidSect="0006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02" w:rsidRDefault="00883702" w:rsidP="00CB731E">
      <w:pPr>
        <w:spacing w:after="0" w:line="240" w:lineRule="auto"/>
      </w:pPr>
      <w:r>
        <w:separator/>
      </w:r>
    </w:p>
  </w:endnote>
  <w:endnote w:type="continuationSeparator" w:id="0">
    <w:p w:rsidR="00883702" w:rsidRDefault="00883702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02" w:rsidRDefault="00883702" w:rsidP="00CB731E">
      <w:pPr>
        <w:spacing w:after="0" w:line="240" w:lineRule="auto"/>
      </w:pPr>
      <w:r>
        <w:separator/>
      </w:r>
    </w:p>
  </w:footnote>
  <w:footnote w:type="continuationSeparator" w:id="0">
    <w:p w:rsidR="00883702" w:rsidRDefault="00883702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88291"/>
      <w:docPartObj>
        <w:docPartGallery w:val="Page Numbers (Top of Page)"/>
        <w:docPartUnique/>
      </w:docPartObj>
    </w:sdtPr>
    <w:sdtContent>
      <w:p w:rsidR="00CC6BEF" w:rsidRDefault="00CC6B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04">
          <w:rPr>
            <w:noProof/>
          </w:rPr>
          <w:t>5</w:t>
        </w:r>
        <w:r>
          <w:fldChar w:fldCharType="end"/>
        </w:r>
      </w:p>
    </w:sdtContent>
  </w:sdt>
  <w:p w:rsidR="00CC6BEF" w:rsidRDefault="00CC6B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6148"/>
      <w:docPartObj>
        <w:docPartGallery w:val="Page Numbers (Top of Page)"/>
        <w:docPartUnique/>
      </w:docPartObj>
    </w:sdtPr>
    <w:sdtContent>
      <w:p w:rsidR="00CC6BEF" w:rsidRDefault="00CC6B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04">
          <w:rPr>
            <w:noProof/>
          </w:rPr>
          <w:t>1</w:t>
        </w:r>
        <w:r>
          <w:fldChar w:fldCharType="end"/>
        </w:r>
      </w:p>
    </w:sdtContent>
  </w:sdt>
  <w:p w:rsidR="00CC6BEF" w:rsidRDefault="00CC6B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7015"/>
      <w:docPartObj>
        <w:docPartGallery w:val="Page Numbers (Top of Page)"/>
        <w:docPartUnique/>
      </w:docPartObj>
    </w:sdtPr>
    <w:sdtContent>
      <w:p w:rsidR="00DF293A" w:rsidRDefault="00DF29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0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F293A" w:rsidRDefault="00DF293A" w:rsidP="00CB731E">
    <w:pPr>
      <w:pStyle w:val="ab"/>
      <w:tabs>
        <w:tab w:val="clear" w:pos="4677"/>
        <w:tab w:val="clear" w:pos="9355"/>
        <w:tab w:val="left" w:pos="1164"/>
      </w:tabs>
    </w:pPr>
    <w:r>
      <w:tab/>
    </w:r>
  </w:p>
  <w:p w:rsidR="00DF293A" w:rsidRDefault="00DF29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DB"/>
    <w:multiLevelType w:val="hybridMultilevel"/>
    <w:tmpl w:val="9D5662A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21A"/>
    <w:multiLevelType w:val="hybridMultilevel"/>
    <w:tmpl w:val="6D64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589"/>
    <w:multiLevelType w:val="hybridMultilevel"/>
    <w:tmpl w:val="A852F25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2DFA"/>
    <w:multiLevelType w:val="hybridMultilevel"/>
    <w:tmpl w:val="111CDC0A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792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07FC3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52E6"/>
    <w:multiLevelType w:val="hybridMultilevel"/>
    <w:tmpl w:val="CD1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838B3"/>
    <w:multiLevelType w:val="hybridMultilevel"/>
    <w:tmpl w:val="EB92FB1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C7E74"/>
    <w:multiLevelType w:val="hybridMultilevel"/>
    <w:tmpl w:val="D2E42FBE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6F932DD7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3154E"/>
    <w:rsid w:val="000604DD"/>
    <w:rsid w:val="00060F04"/>
    <w:rsid w:val="0006234D"/>
    <w:rsid w:val="00072916"/>
    <w:rsid w:val="000F2B7B"/>
    <w:rsid w:val="00120B28"/>
    <w:rsid w:val="00137F1B"/>
    <w:rsid w:val="001601BA"/>
    <w:rsid w:val="0018210D"/>
    <w:rsid w:val="001A5833"/>
    <w:rsid w:val="001A7DB4"/>
    <w:rsid w:val="001D2D7B"/>
    <w:rsid w:val="002133E0"/>
    <w:rsid w:val="00214E9F"/>
    <w:rsid w:val="00233BFF"/>
    <w:rsid w:val="00253FE9"/>
    <w:rsid w:val="002738C5"/>
    <w:rsid w:val="00276DAA"/>
    <w:rsid w:val="00280C46"/>
    <w:rsid w:val="00282674"/>
    <w:rsid w:val="00291386"/>
    <w:rsid w:val="002B0FC5"/>
    <w:rsid w:val="003265AA"/>
    <w:rsid w:val="00331FB0"/>
    <w:rsid w:val="00367DB7"/>
    <w:rsid w:val="00385E39"/>
    <w:rsid w:val="00397147"/>
    <w:rsid w:val="003A4F4C"/>
    <w:rsid w:val="003A65D1"/>
    <w:rsid w:val="003D5EF3"/>
    <w:rsid w:val="004006B3"/>
    <w:rsid w:val="00440A55"/>
    <w:rsid w:val="0045347D"/>
    <w:rsid w:val="00471193"/>
    <w:rsid w:val="004752B9"/>
    <w:rsid w:val="00480563"/>
    <w:rsid w:val="004A1A84"/>
    <w:rsid w:val="004B37A2"/>
    <w:rsid w:val="004B680D"/>
    <w:rsid w:val="004D6CEB"/>
    <w:rsid w:val="004E1066"/>
    <w:rsid w:val="004F2CD0"/>
    <w:rsid w:val="0052386C"/>
    <w:rsid w:val="00557003"/>
    <w:rsid w:val="00564367"/>
    <w:rsid w:val="00574230"/>
    <w:rsid w:val="005A5E1F"/>
    <w:rsid w:val="005D2F9D"/>
    <w:rsid w:val="005D62EF"/>
    <w:rsid w:val="005F4309"/>
    <w:rsid w:val="006137FB"/>
    <w:rsid w:val="006438BC"/>
    <w:rsid w:val="006448AB"/>
    <w:rsid w:val="00657B07"/>
    <w:rsid w:val="0067473E"/>
    <w:rsid w:val="006A6D76"/>
    <w:rsid w:val="006B7131"/>
    <w:rsid w:val="006C1BFA"/>
    <w:rsid w:val="007333E1"/>
    <w:rsid w:val="007444A5"/>
    <w:rsid w:val="0075311C"/>
    <w:rsid w:val="0078064B"/>
    <w:rsid w:val="00790112"/>
    <w:rsid w:val="007C7DE2"/>
    <w:rsid w:val="007D0760"/>
    <w:rsid w:val="007E544D"/>
    <w:rsid w:val="00814D62"/>
    <w:rsid w:val="00816B28"/>
    <w:rsid w:val="0083656F"/>
    <w:rsid w:val="0085576A"/>
    <w:rsid w:val="00855825"/>
    <w:rsid w:val="00870E1B"/>
    <w:rsid w:val="00875058"/>
    <w:rsid w:val="00883702"/>
    <w:rsid w:val="008E2E94"/>
    <w:rsid w:val="00984630"/>
    <w:rsid w:val="009A7FF5"/>
    <w:rsid w:val="009B5278"/>
    <w:rsid w:val="009C1A50"/>
    <w:rsid w:val="009C53D2"/>
    <w:rsid w:val="009E12BE"/>
    <w:rsid w:val="00A0166C"/>
    <w:rsid w:val="00A20CC4"/>
    <w:rsid w:val="00A3197A"/>
    <w:rsid w:val="00AA20E1"/>
    <w:rsid w:val="00AC1992"/>
    <w:rsid w:val="00AC73D8"/>
    <w:rsid w:val="00AD4D28"/>
    <w:rsid w:val="00AF2FD2"/>
    <w:rsid w:val="00AF5F8F"/>
    <w:rsid w:val="00B036C1"/>
    <w:rsid w:val="00B20858"/>
    <w:rsid w:val="00B513EF"/>
    <w:rsid w:val="00B5183C"/>
    <w:rsid w:val="00B72C63"/>
    <w:rsid w:val="00B75E2D"/>
    <w:rsid w:val="00B807BF"/>
    <w:rsid w:val="00B80949"/>
    <w:rsid w:val="00B80E69"/>
    <w:rsid w:val="00B8549B"/>
    <w:rsid w:val="00C1502B"/>
    <w:rsid w:val="00C21709"/>
    <w:rsid w:val="00C859D4"/>
    <w:rsid w:val="00CB3C4D"/>
    <w:rsid w:val="00CB731E"/>
    <w:rsid w:val="00CC5143"/>
    <w:rsid w:val="00CC6BEF"/>
    <w:rsid w:val="00CC6F33"/>
    <w:rsid w:val="00D00614"/>
    <w:rsid w:val="00D44C30"/>
    <w:rsid w:val="00D570BA"/>
    <w:rsid w:val="00D60785"/>
    <w:rsid w:val="00D619A4"/>
    <w:rsid w:val="00D67E57"/>
    <w:rsid w:val="00D83FEC"/>
    <w:rsid w:val="00DB2A02"/>
    <w:rsid w:val="00DC0B00"/>
    <w:rsid w:val="00DC5168"/>
    <w:rsid w:val="00DD439D"/>
    <w:rsid w:val="00DD52AB"/>
    <w:rsid w:val="00DD650F"/>
    <w:rsid w:val="00DF293A"/>
    <w:rsid w:val="00E04D8B"/>
    <w:rsid w:val="00E17BEE"/>
    <w:rsid w:val="00E17F28"/>
    <w:rsid w:val="00E23B2B"/>
    <w:rsid w:val="00E61F6D"/>
    <w:rsid w:val="00EA08CF"/>
    <w:rsid w:val="00EE448A"/>
    <w:rsid w:val="00EF343F"/>
    <w:rsid w:val="00F22CD0"/>
    <w:rsid w:val="00F36DBA"/>
    <w:rsid w:val="00F573F7"/>
    <w:rsid w:val="00F603B9"/>
    <w:rsid w:val="00F659ED"/>
    <w:rsid w:val="00FA4167"/>
    <w:rsid w:val="00FE4B95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E11B"/>
  <w15:docId w15:val="{084FD4E7-409E-4490-BBED-FAC80E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B0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10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ПАРАГРАФ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ПАРАГРАФ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unhideWhenUsed/>
    <w:rsid w:val="004B680D"/>
    <w:rPr>
      <w:vertAlign w:val="superscript"/>
    </w:rPr>
  </w:style>
  <w:style w:type="character" w:styleId="afc">
    <w:name w:val="annotation reference"/>
    <w:uiPriority w:val="99"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  <w:style w:type="character" w:customStyle="1" w:styleId="FontStyle18">
    <w:name w:val="Font Style18"/>
    <w:uiPriority w:val="99"/>
    <w:rsid w:val="00790112"/>
    <w:rPr>
      <w:rFonts w:ascii="Times New Roman" w:hAnsi="Times New Roman"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unhideWhenUsed/>
    <w:rsid w:val="00EE44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EE448A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E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ff0">
    <w:name w:val="Знак"/>
    <w:basedOn w:val="a"/>
    <w:rsid w:val="002133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5">
    <w:name w:val="Сетка таблицы5"/>
    <w:basedOn w:val="a1"/>
    <w:next w:val="afd"/>
    <w:uiPriority w:val="59"/>
    <w:rsid w:val="00C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d"/>
    <w:uiPriority w:val="59"/>
    <w:rsid w:val="00EF34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5311C"/>
  </w:style>
  <w:style w:type="numbering" w:customStyle="1" w:styleId="112">
    <w:name w:val="Нет списка11"/>
    <w:next w:val="a2"/>
    <w:uiPriority w:val="99"/>
    <w:semiHidden/>
    <w:unhideWhenUsed/>
    <w:rsid w:val="0075311C"/>
  </w:style>
  <w:style w:type="character" w:customStyle="1" w:styleId="18">
    <w:name w:val="Текст примечания Знак1"/>
    <w:basedOn w:val="a0"/>
    <w:uiPriority w:val="99"/>
    <w:semiHidden/>
    <w:rsid w:val="0075311C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75311C"/>
    <w:rPr>
      <w:b/>
      <w:bCs/>
      <w:sz w:val="20"/>
      <w:szCs w:val="20"/>
    </w:rPr>
  </w:style>
  <w:style w:type="paragraph" w:customStyle="1" w:styleId="s16">
    <w:name w:val="s_16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75311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a">
    <w:name w:val="Заголовок1"/>
    <w:basedOn w:val="a"/>
    <w:uiPriority w:val="99"/>
    <w:rsid w:val="007531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75311C"/>
  </w:style>
  <w:style w:type="character" w:customStyle="1" w:styleId="WW8Num6z0">
    <w:name w:val="WW8Num6z0"/>
    <w:rsid w:val="0075311C"/>
    <w:rPr>
      <w:rFonts w:ascii="Symbol" w:hAnsi="Symbol"/>
    </w:rPr>
  </w:style>
  <w:style w:type="paragraph" w:customStyle="1" w:styleId="xl64">
    <w:name w:val="xl64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1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31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Гипертекстовая ссылка"/>
    <w:rsid w:val="0075311C"/>
    <w:rPr>
      <w:rFonts w:cs="Times New Roman"/>
      <w:b w:val="0"/>
      <w:color w:val="106BBE"/>
      <w:sz w:val="26"/>
    </w:rPr>
  </w:style>
  <w:style w:type="paragraph" w:customStyle="1" w:styleId="aff4">
    <w:name w:val="Нормальный (таблица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75311C"/>
    <w:rPr>
      <w:b/>
      <w:color w:val="26282F"/>
      <w:sz w:val="26"/>
    </w:rPr>
  </w:style>
  <w:style w:type="character" w:customStyle="1" w:styleId="aff6">
    <w:name w:val="Активная гипертекстовая ссылка"/>
    <w:uiPriority w:val="99"/>
    <w:rsid w:val="0075311C"/>
    <w:rPr>
      <w:rFonts w:cs="Times New Roman"/>
      <w:b w:val="0"/>
      <w:color w:val="106BBE"/>
      <w:sz w:val="26"/>
      <w:u w:val="single"/>
    </w:rPr>
  </w:style>
  <w:style w:type="paragraph" w:customStyle="1" w:styleId="aff7">
    <w:name w:val="Внимание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8">
    <w:name w:val="Внимание: криминал!!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9">
    <w:name w:val="Внимание: недобросовестность!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a">
    <w:name w:val="Выделение для Базового Поиска"/>
    <w:uiPriority w:val="99"/>
    <w:rsid w:val="0075311C"/>
    <w:rPr>
      <w:rFonts w:cs="Times New Roman"/>
      <w:b w:val="0"/>
      <w:color w:val="0058A9"/>
      <w:sz w:val="26"/>
    </w:rPr>
  </w:style>
  <w:style w:type="character" w:customStyle="1" w:styleId="affb">
    <w:name w:val="Выделение для Базового Поиска (курсив)"/>
    <w:uiPriority w:val="99"/>
    <w:rsid w:val="0075311C"/>
    <w:rPr>
      <w:rFonts w:cs="Times New Roman"/>
      <w:b w:val="0"/>
      <w:i/>
      <w:iCs/>
      <w:color w:val="0058A9"/>
      <w:sz w:val="26"/>
    </w:rPr>
  </w:style>
  <w:style w:type="paragraph" w:customStyle="1" w:styleId="affc">
    <w:name w:val="Основное меню (преемственно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d">
    <w:name w:val="Заголовок группы контролов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eastAsia="ru-RU"/>
    </w:rPr>
  </w:style>
  <w:style w:type="paragraph" w:customStyle="1" w:styleId="afff">
    <w:name w:val="Заголовок приложени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1">
    <w:name w:val="Заголовок своего сообщения"/>
    <w:uiPriority w:val="99"/>
    <w:rsid w:val="0075311C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Заголовок чужого сообщения"/>
    <w:uiPriority w:val="99"/>
    <w:rsid w:val="0075311C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rsid w:val="007531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1a"/>
    <w:next w:val="a"/>
    <w:uiPriority w:val="99"/>
    <w:rsid w:val="0075311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75311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rsid w:val="0075311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75311C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75311C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3">
    <w:name w:val="Найденные слова"/>
    <w:uiPriority w:val="99"/>
    <w:rsid w:val="0075311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75311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7"/>
    <w:next w:val="a"/>
    <w:uiPriority w:val="99"/>
    <w:rsid w:val="0075311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7">
    <w:name w:val="Таблицы (моноширинный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8">
    <w:name w:val="Оглавление"/>
    <w:basedOn w:val="affff7"/>
    <w:next w:val="a"/>
    <w:uiPriority w:val="99"/>
    <w:rsid w:val="0075311C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75311C"/>
    <w:rPr>
      <w:color w:val="FF0000"/>
      <w:sz w:val="26"/>
    </w:rPr>
  </w:style>
  <w:style w:type="paragraph" w:customStyle="1" w:styleId="affffa">
    <w:name w:val="Переменная часть"/>
    <w:basedOn w:val="affc"/>
    <w:next w:val="a"/>
    <w:uiPriority w:val="99"/>
    <w:rsid w:val="0075311C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eastAsia="ru-RU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75311C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Постоянная часть"/>
    <w:basedOn w:val="affc"/>
    <w:next w:val="a"/>
    <w:uiPriority w:val="99"/>
    <w:rsid w:val="0075311C"/>
    <w:rPr>
      <w:rFonts w:ascii="Arial" w:hAnsi="Arial" w:cs="Arial"/>
      <w:sz w:val="22"/>
      <w:szCs w:val="22"/>
    </w:rPr>
  </w:style>
  <w:style w:type="paragraph" w:customStyle="1" w:styleId="afffff">
    <w:name w:val="Прижатый влево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Пример.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Примечание.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2">
    <w:name w:val="Продолжение ссылки"/>
    <w:uiPriority w:val="99"/>
    <w:rsid w:val="0075311C"/>
  </w:style>
  <w:style w:type="paragraph" w:customStyle="1" w:styleId="afffff3">
    <w:name w:val="Словарная стать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4">
    <w:name w:val="Сравнение редакций"/>
    <w:uiPriority w:val="99"/>
    <w:rsid w:val="0075311C"/>
    <w:rPr>
      <w:rFonts w:cs="Times New Roman"/>
      <w:b w:val="0"/>
      <w:color w:val="26282F"/>
      <w:sz w:val="26"/>
    </w:rPr>
  </w:style>
  <w:style w:type="character" w:customStyle="1" w:styleId="afffff5">
    <w:name w:val="Сравнение редакций. Добавленный фрагмент"/>
    <w:uiPriority w:val="99"/>
    <w:rsid w:val="0075311C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75311C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8">
    <w:name w:val="Текст в таблице"/>
    <w:basedOn w:val="aff4"/>
    <w:next w:val="a"/>
    <w:uiPriority w:val="99"/>
    <w:rsid w:val="0075311C"/>
    <w:pPr>
      <w:ind w:firstLine="500"/>
    </w:pPr>
  </w:style>
  <w:style w:type="paragraph" w:customStyle="1" w:styleId="afffff9">
    <w:name w:val="Текст ЭР (см. такж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a">
    <w:name w:val="Технический комментари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b">
    <w:name w:val="Утратил силу"/>
    <w:uiPriority w:val="99"/>
    <w:rsid w:val="0075311C"/>
    <w:rPr>
      <w:rFonts w:cs="Times New Roman"/>
      <w:b w:val="0"/>
      <w:strike/>
      <w:color w:val="666600"/>
      <w:sz w:val="26"/>
    </w:rPr>
  </w:style>
  <w:style w:type="paragraph" w:customStyle="1" w:styleId="afffffc">
    <w:name w:val="Формул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d">
    <w:name w:val="Центрированный (таблица)"/>
    <w:basedOn w:val="aff4"/>
    <w:next w:val="a"/>
    <w:uiPriority w:val="99"/>
    <w:rsid w:val="0075311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c">
    <w:name w:val="Абзац списка1"/>
    <w:basedOn w:val="a"/>
    <w:qFormat/>
    <w:rsid w:val="0075311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75311C"/>
  </w:style>
  <w:style w:type="character" w:customStyle="1" w:styleId="1d">
    <w:name w:val="Основной текст с отступом Знак1"/>
    <w:basedOn w:val="a0"/>
    <w:uiPriority w:val="99"/>
    <w:semiHidden/>
    <w:rsid w:val="0075311C"/>
  </w:style>
  <w:style w:type="character" w:customStyle="1" w:styleId="FontStyle17">
    <w:name w:val="Font Style17"/>
    <w:rsid w:val="0075311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5311C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e">
    <w:name w:val="Document Map"/>
    <w:basedOn w:val="a"/>
    <w:link w:val="affffff"/>
    <w:uiPriority w:val="99"/>
    <w:semiHidden/>
    <w:unhideWhenUsed/>
    <w:rsid w:val="0075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">
    <w:name w:val="Схема документа Знак"/>
    <w:basedOn w:val="a0"/>
    <w:link w:val="afffffe"/>
    <w:uiPriority w:val="99"/>
    <w:semiHidden/>
    <w:rsid w:val="0075311C"/>
    <w:rPr>
      <w:rFonts w:ascii="Tahoma" w:eastAsia="Times New Roman" w:hAnsi="Tahoma" w:cs="Tahoma"/>
      <w:sz w:val="16"/>
      <w:szCs w:val="16"/>
      <w:lang w:eastAsia="ru-RU"/>
    </w:rPr>
  </w:style>
  <w:style w:type="character" w:styleId="affffff0">
    <w:name w:val="Strong"/>
    <w:qFormat/>
    <w:rsid w:val="0075311C"/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75311C"/>
  </w:style>
  <w:style w:type="numbering" w:customStyle="1" w:styleId="121">
    <w:name w:val="Нет списка12"/>
    <w:next w:val="a2"/>
    <w:uiPriority w:val="99"/>
    <w:semiHidden/>
    <w:unhideWhenUsed/>
    <w:rsid w:val="0075311C"/>
  </w:style>
  <w:style w:type="table" w:customStyle="1" w:styleId="7">
    <w:name w:val="Сетка таблицы7"/>
    <w:basedOn w:val="a1"/>
    <w:next w:val="afd"/>
    <w:uiPriority w:val="59"/>
    <w:rsid w:val="008750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291386"/>
  </w:style>
  <w:style w:type="paragraph" w:customStyle="1" w:styleId="ConsPlusDocList">
    <w:name w:val="ConsPlusDocList"/>
    <w:rsid w:val="0029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291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fd"/>
    <w:uiPriority w:val="59"/>
    <w:rsid w:val="00291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1386"/>
    <w:rPr>
      <w:color w:val="605E5C"/>
      <w:shd w:val="clear" w:color="auto" w:fill="E1DFDD"/>
    </w:rPr>
  </w:style>
  <w:style w:type="paragraph" w:customStyle="1" w:styleId="affffff1">
    <w:name w:val="Знак"/>
    <w:basedOn w:val="a"/>
    <w:rsid w:val="00F603B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9">
    <w:name w:val="Сетка таблицы9"/>
    <w:basedOn w:val="a1"/>
    <w:next w:val="afd"/>
    <w:uiPriority w:val="39"/>
    <w:rsid w:val="001A5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6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01BA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160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01BA"/>
    <w:pPr>
      <w:widowControl w:val="0"/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rsid w:val="001601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601BA"/>
    <w:pPr>
      <w:widowControl w:val="0"/>
      <w:shd w:val="clear" w:color="auto" w:fill="FFFFFF"/>
      <w:spacing w:before="540" w:after="0"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Полужирный"/>
    <w:basedOn w:val="43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5"/>
    <w:rsid w:val="001601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15pt">
    <w:name w:val="Основной текст (2) + Constantia;11;5 pt"/>
    <w:basedOn w:val="25"/>
    <w:rsid w:val="001601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ext">
    <w:name w:val="text"/>
    <w:basedOn w:val="a0"/>
    <w:rsid w:val="001601BA"/>
  </w:style>
  <w:style w:type="character" w:customStyle="1" w:styleId="aff2">
    <w:name w:val="Без интервала Знак"/>
    <w:link w:val="aff1"/>
    <w:uiPriority w:val="1"/>
    <w:rsid w:val="009E12BE"/>
    <w:rPr>
      <w:rFonts w:ascii="Calibri" w:eastAsia="Times New Roman" w:hAnsi="Calibri" w:cs="Times New Roman"/>
      <w:szCs w:val="20"/>
      <w:lang w:eastAsia="ru-RU"/>
    </w:rPr>
  </w:style>
  <w:style w:type="numbering" w:customStyle="1" w:styleId="60">
    <w:name w:val="Нет списка6"/>
    <w:next w:val="a2"/>
    <w:semiHidden/>
    <w:unhideWhenUsed/>
    <w:rsid w:val="00DF293A"/>
  </w:style>
  <w:style w:type="numbering" w:customStyle="1" w:styleId="130">
    <w:name w:val="Нет списка13"/>
    <w:next w:val="a2"/>
    <w:uiPriority w:val="99"/>
    <w:semiHidden/>
    <w:unhideWhenUsed/>
    <w:rsid w:val="00DF293A"/>
  </w:style>
  <w:style w:type="numbering" w:customStyle="1" w:styleId="1110">
    <w:name w:val="Нет списка111"/>
    <w:next w:val="a2"/>
    <w:uiPriority w:val="99"/>
    <w:semiHidden/>
    <w:unhideWhenUsed/>
    <w:rsid w:val="00DF293A"/>
  </w:style>
  <w:style w:type="numbering" w:customStyle="1" w:styleId="211">
    <w:name w:val="Нет списка21"/>
    <w:next w:val="a2"/>
    <w:uiPriority w:val="99"/>
    <w:semiHidden/>
    <w:unhideWhenUsed/>
    <w:rsid w:val="00DF293A"/>
  </w:style>
  <w:style w:type="paragraph" w:customStyle="1" w:styleId="affffff2">
    <w:basedOn w:val="a"/>
    <w:next w:val="af"/>
    <w:link w:val="affffff3"/>
    <w:qFormat/>
    <w:rsid w:val="00DF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ff3">
    <w:name w:val="Название Знак"/>
    <w:rsid w:val="00DF293A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D1AE18564BCB805EAD69B6838918E0AC05675C453F144741AAE695F33B6D1EACB7CFF535DD62C644AF47C07F9FFF732F9312V0N0M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A2F82A6209D5A9F255B0D1AE18564BCB805EAD69B6838918E0AC05675C453F144741AAE695F33B6D1EACB7CFF535DD62C644AF47C07F9FFF732F9312V0N0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rtkeros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45DF5D269053B095E434F5AA68354A11B2E5A51612EFF697255EBDDC496C2AD6662401C0DC4BF2B9916D3AD687EC217E3A761FB593942265FCE34C41F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7837-EA21-4685-A770-87D5F657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44</Pages>
  <Words>7972</Words>
  <Characters>45445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85</cp:revision>
  <cp:lastPrinted>2024-12-25T06:41:00Z</cp:lastPrinted>
  <dcterms:created xsi:type="dcterms:W3CDTF">2023-12-11T13:43:00Z</dcterms:created>
  <dcterms:modified xsi:type="dcterms:W3CDTF">2025-05-22T06:22:00Z</dcterms:modified>
</cp:coreProperties>
</file>