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0D" w:rsidRPr="004B680D" w:rsidRDefault="00FD1364" w:rsidP="004B680D">
      <w:pPr>
        <w:tabs>
          <w:tab w:val="left" w:pos="9072"/>
        </w:tabs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</w:pPr>
      <w:r>
        <w:rPr>
          <w:rFonts w:ascii="Monotype Corsiva" w:eastAsia="Times New Roman" w:hAnsi="Mangal" w:cs="Times New Roman"/>
          <w:b/>
          <w:i/>
          <w:noProof/>
          <w:sz w:val="96"/>
          <w:szCs w:val="96"/>
          <w:lang w:eastAsia="ru-RU"/>
        </w:rPr>
        <w:pict>
          <v:rect id="Прямоугольник 1" o:spid="_x0000_s1026" style="position:absolute;left:0;text-align:left;margin-left:455.7pt;margin-top:-28.5pt;width:22.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" fillcolor="window" strokecolor="window" strokeweight="2pt"/>
        </w:pict>
      </w:r>
      <w:r w:rsidR="004B680D" w:rsidRPr="004B680D">
        <w:rPr>
          <w:rFonts w:ascii="Monotype Corsiva" w:eastAsia="Times New Roman" w:hAnsi="Mangal" w:cs="Times New Roman"/>
          <w:b/>
          <w:i/>
          <w:sz w:val="96"/>
          <w:szCs w:val="96"/>
          <w:lang w:eastAsia="ru-RU"/>
        </w:rPr>
        <w:tab/>
      </w:r>
      <w:r w:rsidR="004B680D" w:rsidRPr="004B680D"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  <w:t>ИНФОРМАЦИОННЫЙ</w:t>
      </w: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</w:pP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</w:pPr>
      <w:r w:rsidRPr="004B680D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  <w:t>ВЕСТНИК</w:t>
      </w:r>
    </w:p>
    <w:p w:rsidR="004B680D" w:rsidRPr="004B680D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680D" w:rsidRPr="004B680D" w:rsidRDefault="004B680D" w:rsidP="004B680D">
      <w:pPr>
        <w:tabs>
          <w:tab w:val="left" w:pos="4095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B680D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4B680D">
        <w:rPr>
          <w:rFonts w:ascii="Sylfaen" w:eastAsia="Times New Roman" w:hAnsi="Sylfaen" w:cs="Times New Roman"/>
          <w:b/>
          <w:sz w:val="72"/>
          <w:szCs w:val="72"/>
          <w:lang w:eastAsia="ru-RU"/>
        </w:rPr>
        <w:t>Сов</w:t>
      </w:r>
      <w:r w:rsidR="00FD280C">
        <w:rPr>
          <w:rFonts w:ascii="Sylfaen" w:eastAsia="Times New Roman" w:hAnsi="Sylfaen" w:cs="Times New Roman"/>
          <w:b/>
          <w:sz w:val="72"/>
          <w:szCs w:val="72"/>
          <w:lang w:eastAsia="ru-RU"/>
        </w:rPr>
        <w:t>ета муниципального района «Кортк</w:t>
      </w:r>
      <w:r w:rsidRPr="004B680D">
        <w:rPr>
          <w:rFonts w:ascii="Sylfaen" w:eastAsia="Times New Roman" w:hAnsi="Sylfaen" w:cs="Times New Roman"/>
          <w:b/>
          <w:sz w:val="72"/>
          <w:szCs w:val="72"/>
          <w:lang w:eastAsia="ru-RU"/>
        </w:rPr>
        <w:t xml:space="preserve">еросский» </w:t>
      </w: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4B680D">
        <w:rPr>
          <w:rFonts w:ascii="Sylfaen" w:eastAsia="Times New Roman" w:hAnsi="Sylfaen" w:cs="Times New Roman"/>
          <w:b/>
          <w:sz w:val="72"/>
          <w:szCs w:val="72"/>
          <w:lang w:eastAsia="ru-RU"/>
        </w:rPr>
        <w:t>и администрации муниципального района «Корткеросский»</w:t>
      </w:r>
    </w:p>
    <w:p w:rsidR="004B680D" w:rsidRPr="004B680D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4B680D" w:rsidRPr="004B680D" w:rsidRDefault="004B680D" w:rsidP="004B680D">
      <w:pPr>
        <w:spacing w:after="0" w:line="240" w:lineRule="auto"/>
        <w:ind w:left="426" w:hanging="69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276CC3" w:rsidRDefault="00276CC3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276CC3" w:rsidRDefault="00276CC3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276CC3" w:rsidRDefault="00276CC3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4B680D" w:rsidRDefault="00FF7B78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>№ 4</w:t>
      </w:r>
      <w:r w:rsidR="004D202B">
        <w:rPr>
          <w:rFonts w:ascii="Sylfaen" w:eastAsia="Times New Roman" w:hAnsi="Sylfaen" w:cs="Times New Roman"/>
          <w:b/>
          <w:sz w:val="48"/>
          <w:szCs w:val="48"/>
          <w:lang w:eastAsia="ru-RU"/>
        </w:rPr>
        <w:t>1</w:t>
      </w:r>
      <w:r w:rsidR="00FD280C">
        <w:rPr>
          <w:rFonts w:ascii="Sylfaen" w:eastAsia="Times New Roman" w:hAnsi="Sylfaen" w:cs="Times New Roman"/>
          <w:b/>
          <w:sz w:val="48"/>
          <w:szCs w:val="48"/>
          <w:lang w:eastAsia="ru-RU"/>
        </w:rPr>
        <w:t>7</w:t>
      </w:r>
    </w:p>
    <w:p w:rsidR="004B680D" w:rsidRPr="004B680D" w:rsidRDefault="00515063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>20</w:t>
      </w:r>
      <w:r w:rsidR="00C95A69"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 апреля </w:t>
      </w:r>
      <w:r w:rsidR="00276CC3"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2024 </w:t>
      </w:r>
      <w:r w:rsidR="004B680D" w:rsidRPr="004B680D">
        <w:rPr>
          <w:rFonts w:ascii="Sylfaen" w:eastAsia="Times New Roman" w:hAnsi="Sylfaen" w:cs="Times New Roman"/>
          <w:b/>
          <w:sz w:val="48"/>
          <w:szCs w:val="48"/>
          <w:lang w:eastAsia="ru-RU"/>
        </w:rPr>
        <w:t>год</w:t>
      </w:r>
      <w:r w:rsidR="004B680D" w:rsidRPr="004B680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 w:type="page"/>
      </w: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68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второй</w:t>
      </w:r>
      <w:r w:rsidRPr="004B68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95A69" w:rsidRPr="004B680D" w:rsidRDefault="004B680D" w:rsidP="00C95A6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4B68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C95A69" w:rsidRPr="00C9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5A69"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«Корткеросский»</w:t>
      </w:r>
    </w:p>
    <w:p w:rsidR="004B680D" w:rsidRPr="004B680D" w:rsidRDefault="004B680D" w:rsidP="009C54D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8130"/>
        <w:gridCol w:w="851"/>
      </w:tblGrid>
      <w:tr w:rsidR="008C37A7" w:rsidRPr="004B680D" w:rsidTr="00FC39F1">
        <w:trPr>
          <w:trHeight w:val="8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A7" w:rsidRDefault="008C37A7" w:rsidP="00A2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4B680D" w:rsidRPr="004B680D" w:rsidRDefault="008C37A7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8C37A7" w:rsidRDefault="008C37A7" w:rsidP="00A24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7A7"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</w:p>
        </w:tc>
      </w:tr>
      <w:tr w:rsidR="008C37A7" w:rsidRPr="004B680D" w:rsidTr="00FC39F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8C37A7" w:rsidRPr="004B680D" w:rsidTr="00FC39F1">
        <w:trPr>
          <w:trHeight w:val="10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EA50E0" w:rsidRDefault="00FD280C" w:rsidP="00F25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№ 488 от 11.04.2024 </w:t>
            </w:r>
            <w:r w:rsidRPr="00FD28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подготовке проекта изменений, вносимых в Правила землепользования и застройки муниципального образован</w:t>
            </w:r>
            <w:r w:rsidR="00D631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сельского поселения «Мордино»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80D" w:rsidRPr="004B680D" w:rsidRDefault="00E95079" w:rsidP="00F31685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95A69" w:rsidRPr="004B680D" w:rsidTr="00FC39F1">
        <w:trPr>
          <w:trHeight w:val="6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9" w:rsidRPr="004B680D" w:rsidRDefault="00C95A69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9" w:rsidRPr="00C95A69" w:rsidRDefault="00F2559B" w:rsidP="00FD2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№ 489 от 11.04.2024 «</w:t>
            </w:r>
            <w:r w:rsidRPr="00F255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Правила землепользования и застройки муниципального образования сельского поселения «Мордино»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A69" w:rsidRDefault="00E95079" w:rsidP="00A24A43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C95A69" w:rsidRPr="004B680D" w:rsidTr="00FC39F1">
        <w:trPr>
          <w:trHeight w:val="93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9" w:rsidRPr="004B680D" w:rsidRDefault="00A24A43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9" w:rsidRPr="009C54D2" w:rsidRDefault="00F2559B" w:rsidP="00A24A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№ 472 от 08.04.2024 «</w:t>
            </w:r>
            <w:r>
              <w:t xml:space="preserve"> </w:t>
            </w:r>
            <w:r w:rsidRPr="00F255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Правил землепользования и застройки муниципального образования сельского поселения «Большелуг» и о признании утраченными силу отдельных постановлений администрации муниципального района «Корткеросский»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A69" w:rsidRDefault="00E95079" w:rsidP="00E95079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6-7</w:t>
            </w:r>
          </w:p>
        </w:tc>
      </w:tr>
      <w:tr w:rsidR="00A24A43" w:rsidRPr="004B680D" w:rsidTr="00FC39F1">
        <w:trPr>
          <w:trHeight w:val="10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3" w:rsidRDefault="00A24A43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3" w:rsidRPr="00734B31" w:rsidRDefault="00F2559B" w:rsidP="00F255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№ 473 от 08.04.2024 </w:t>
            </w:r>
            <w:r w:rsidRP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Правил землепользования и застройки муниципального образования сельского поселения «Богородск»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A43" w:rsidRDefault="00E95079" w:rsidP="00A24A43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030D7E" w:rsidRPr="004B680D" w:rsidTr="00FC39F1">
        <w:trPr>
          <w:trHeight w:val="10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E" w:rsidRDefault="00030D7E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E" w:rsidRPr="00734B31" w:rsidRDefault="00030D7E" w:rsidP="00F2559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№511 от 17.04.2024 « О внесении изменений в постановление от 16.08.2021 №1289 «Об утверждении муниципальной программы муниципального района «Корткеросский» «Профилактика правонарушений и обеспечение общественно безопасности на территории муниципального района «Корткеросский» на 2022-2025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D7E" w:rsidRDefault="00FC39F1" w:rsidP="00A24A43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030D7E" w:rsidRPr="004B680D" w:rsidTr="00FC39F1">
        <w:trPr>
          <w:trHeight w:val="10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E" w:rsidRDefault="00030D7E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0D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№ 448 от 01.04.2024 «</w:t>
            </w:r>
            <w:r w:rsidRPr="00030D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утверждении Регламента сопровождения инвестиционных проектов, реализуемых и (или) планируемых к реализации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D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территории муниципального образования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D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района «Корткеросский»»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D7E" w:rsidRDefault="00FC39F1" w:rsidP="00A24A43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10-25</w:t>
            </w:r>
          </w:p>
        </w:tc>
      </w:tr>
    </w:tbl>
    <w:p w:rsidR="004B680D" w:rsidRPr="004B680D" w:rsidRDefault="004B680D" w:rsidP="004B680D">
      <w:pPr>
        <w:ind w:left="426" w:hanging="69"/>
        <w:rPr>
          <w:rFonts w:ascii="Times New Roman" w:eastAsia="Calibri" w:hAnsi="Times New Roman" w:cs="Times New Roman"/>
          <w:b/>
          <w:sz w:val="32"/>
          <w:u w:val="single"/>
        </w:rPr>
      </w:pPr>
      <w:bookmarkStart w:id="0" w:name="_Hlk149680244"/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54D2" w:rsidRDefault="009C54D2" w:rsidP="00E9507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5079" w:rsidRDefault="00E95079" w:rsidP="00E9507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54D2" w:rsidRPr="009C54D2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9C54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третий</w:t>
      </w:r>
      <w:proofErr w:type="gramEnd"/>
      <w:r w:rsidRPr="009C54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9C54D2" w:rsidRPr="009C54D2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официальные сообщения и материалы</w:t>
      </w:r>
    </w:p>
    <w:p w:rsidR="009C54D2" w:rsidRPr="009C54D2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9C54D2" w:rsidRPr="009C54D2" w:rsidTr="00A24A43">
        <w:tc>
          <w:tcPr>
            <w:tcW w:w="803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№ </w:t>
            </w:r>
            <w:proofErr w:type="gramStart"/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/п</w:t>
            </w:r>
          </w:p>
        </w:tc>
        <w:tc>
          <w:tcPr>
            <w:tcW w:w="7385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Стр.</w:t>
            </w:r>
          </w:p>
        </w:tc>
      </w:tr>
      <w:tr w:rsidR="009C54D2" w:rsidRPr="009C54D2" w:rsidTr="00A24A43">
        <w:trPr>
          <w:trHeight w:val="541"/>
        </w:trPr>
        <w:tc>
          <w:tcPr>
            <w:tcW w:w="803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7385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1099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</w:p>
        </w:tc>
      </w:tr>
      <w:tr w:rsidR="009C54D2" w:rsidRPr="009C54D2" w:rsidTr="00A24A43">
        <w:trPr>
          <w:trHeight w:val="1076"/>
        </w:trPr>
        <w:tc>
          <w:tcPr>
            <w:tcW w:w="803" w:type="dxa"/>
          </w:tcPr>
          <w:p w:rsidR="009C54D2" w:rsidRPr="00FD280C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9C54D2" w:rsidRPr="00FD280C" w:rsidRDefault="00FD280C" w:rsidP="00FD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28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Заключение по результатам публичных слушаний по проекту изменений, вносимых в Правила землепользования и застройки муниципального образования сельского поселения «Усть-Лэкчим»  </w:t>
            </w:r>
          </w:p>
        </w:tc>
        <w:tc>
          <w:tcPr>
            <w:tcW w:w="1099" w:type="dxa"/>
          </w:tcPr>
          <w:p w:rsidR="009C54D2" w:rsidRPr="000024EB" w:rsidRDefault="00FC39F1" w:rsidP="00FC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26-28</w:t>
            </w:r>
          </w:p>
        </w:tc>
      </w:tr>
      <w:tr w:rsidR="009C54D2" w:rsidRPr="009C54D2" w:rsidTr="00FD280C">
        <w:trPr>
          <w:trHeight w:val="1034"/>
        </w:trPr>
        <w:tc>
          <w:tcPr>
            <w:tcW w:w="803" w:type="dxa"/>
          </w:tcPr>
          <w:p w:rsidR="009C54D2" w:rsidRPr="00FD280C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5" w:type="dxa"/>
          </w:tcPr>
          <w:p w:rsidR="009C54D2" w:rsidRPr="00FD280C" w:rsidRDefault="009C54D2" w:rsidP="00FD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8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D280C" w:rsidRPr="00FD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по результатам публичных слушаний по проекту изменений, вносимых в Правила землепользования и застройки муниципального образования сельского поселения «Позтыкерес»  </w:t>
            </w:r>
          </w:p>
        </w:tc>
        <w:tc>
          <w:tcPr>
            <w:tcW w:w="1099" w:type="dxa"/>
          </w:tcPr>
          <w:p w:rsidR="009C54D2" w:rsidRPr="000024EB" w:rsidRDefault="00FC39F1" w:rsidP="00FC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</w:tr>
    </w:tbl>
    <w:p w:rsidR="009C54D2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C37A7" w:rsidRPr="009C54D2" w:rsidRDefault="008C37A7">
      <w:pP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br w:type="page"/>
      </w:r>
    </w:p>
    <w:p w:rsidR="00CF3327" w:rsidRDefault="00276CC3" w:rsidP="008C37A7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u w:val="single"/>
        </w:rPr>
        <w:lastRenderedPageBreak/>
        <w:t>Раздел второй</w:t>
      </w:r>
      <w:r w:rsidR="00CF3327">
        <w:rPr>
          <w:rFonts w:ascii="Times New Roman" w:eastAsia="Calibri" w:hAnsi="Times New Roman" w:cs="Times New Roman"/>
          <w:b/>
          <w:sz w:val="32"/>
          <w:u w:val="single"/>
        </w:rPr>
        <w:t>:</w:t>
      </w:r>
    </w:p>
    <w:p w:rsidR="00FD280C" w:rsidRPr="00FD280C" w:rsidRDefault="00FD280C" w:rsidP="00FD28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FD280C">
        <w:rPr>
          <w:rFonts w:ascii="Times New Roman" w:eastAsia="Calibri" w:hAnsi="Times New Roman" w:cs="Times New Roman"/>
          <w:b/>
          <w:sz w:val="32"/>
        </w:rPr>
        <w:t xml:space="preserve">Постановление от 11.04.2024 №488 </w:t>
      </w:r>
    </w:p>
    <w:p w:rsidR="00FD280C" w:rsidRPr="00FD280C" w:rsidRDefault="00FD280C" w:rsidP="00FD28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FD28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 подготовке проекта изменений, вносимых в Правила землепользования и застройки муниципального образования сельского поселения «Мордино»»</w:t>
      </w:r>
    </w:p>
    <w:p w:rsidR="00FD280C" w:rsidRPr="00FD280C" w:rsidRDefault="00FD280C" w:rsidP="00FD280C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80C" w:rsidRPr="00FD280C" w:rsidRDefault="00FD280C" w:rsidP="00FD280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11 статьи 33 Градостроительного кодекса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на основании сведений, содержащихся в ЕГРН на объект недвижимости с кадастровым номером 11:06:5101004:200, находящегося в границах земельного участка с кадастровым номером 11:06</w:t>
      </w:r>
      <w:proofErr w:type="gramEnd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:5101004:230, рекомендации </w:t>
      </w:r>
      <w:r w:rsidRPr="00FD28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 по рассмотрению предложений, поступивших в администрацию МО МР «Корткеросский» о необходимости внесения изменений в ГП и ПЗЗ сельских поселений и Комиссии о подготовке проектов изменений в ГП и ПЗЗ сельских поселений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 апреля 2024 года, администрация муниципального района «Корткеросский» постановляет:</w:t>
      </w:r>
    </w:p>
    <w:p w:rsidR="00FD280C" w:rsidRPr="00FD280C" w:rsidRDefault="00FD280C" w:rsidP="00FD280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0C" w:rsidRPr="00FD280C" w:rsidRDefault="00FD280C" w:rsidP="00FD280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Осуществить</w:t>
      </w:r>
      <w:r w:rsidRPr="00FD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280C">
        <w:rPr>
          <w:rFonts w:ascii="Times New Roman" w:eastAsia="Calibri" w:hAnsi="Times New Roman" w:cs="Times New Roman"/>
          <w:sz w:val="28"/>
          <w:szCs w:val="28"/>
        </w:rPr>
        <w:t xml:space="preserve">подготовку проекта изменений, вносимых в Правила землепользования и застройки муниципального образования сельского поселения «Мордино», </w:t>
      </w:r>
      <w:r w:rsidRPr="00FD2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уточнения территориальной зоны земельного участка с кадастровым номером 11:06:5101004:230.</w:t>
      </w:r>
    </w:p>
    <w:p w:rsidR="00FD280C" w:rsidRPr="00FD280C" w:rsidRDefault="00FD280C" w:rsidP="00FD28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FD2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FD280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Настоящее постановление подлежит официальному опубликованию в Информационном Вестнике администрации муниципального района «Корткеросский».</w:t>
      </w:r>
    </w:p>
    <w:p w:rsidR="00FD280C" w:rsidRPr="00FD280C" w:rsidRDefault="00FD280C" w:rsidP="00FD28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3. </w:t>
      </w:r>
      <w:proofErr w:type="gramStart"/>
      <w:r w:rsidRPr="00FD280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Контроль за</w:t>
      </w:r>
      <w:proofErr w:type="gramEnd"/>
      <w:r w:rsidRPr="00FD280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исполнением настоящего постановления возложить на заместителя руководителя администрации муниципального района «Корткеросский» (</w:t>
      </w:r>
      <w:proofErr w:type="spellStart"/>
      <w:r w:rsidRPr="00FD280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Изъюрова</w:t>
      </w:r>
      <w:proofErr w:type="spellEnd"/>
      <w:r w:rsidRPr="00FD280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С.Л.).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  К.Сажин</w:t>
      </w:r>
    </w:p>
    <w:p w:rsidR="00FD280C" w:rsidRPr="00FD280C" w:rsidRDefault="00FD280C" w:rsidP="00FD280C">
      <w:pPr>
        <w:jc w:val="both"/>
        <w:rPr>
          <w:rFonts w:ascii="Times New Roman" w:eastAsia="Calibri" w:hAnsi="Times New Roman" w:cs="Times New Roman"/>
          <w:sz w:val="32"/>
        </w:rPr>
      </w:pPr>
    </w:p>
    <w:p w:rsidR="00FD280C" w:rsidRDefault="00FD280C" w:rsidP="008C37A7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D280C" w:rsidRDefault="00E95079" w:rsidP="00E95079">
      <w:pPr>
        <w:rPr>
          <w:rFonts w:ascii="Times New Roman" w:eastAsia="Calibri" w:hAnsi="Times New Roman" w:cs="Times New Roman"/>
          <w:b/>
          <w:sz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u w:val="single"/>
        </w:rPr>
        <w:br w:type="page"/>
      </w:r>
    </w:p>
    <w:p w:rsidR="00F2559B" w:rsidRDefault="00F2559B" w:rsidP="00F2559B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от 11.04.2024 № 489</w:t>
      </w:r>
    </w:p>
    <w:p w:rsidR="00F2559B" w:rsidRPr="00F2559B" w:rsidRDefault="00F2559B" w:rsidP="00F2559B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F255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в Правила землепользования и застройки муниципального образования сельского поселения «Мордино»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2559B" w:rsidRPr="00F2559B" w:rsidRDefault="00F2559B" w:rsidP="00F2559B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9B" w:rsidRPr="00F2559B" w:rsidRDefault="00F2559B" w:rsidP="00F2559B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5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11 статьи 33 Градостроительного кодекса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на основании сведений, содержащихся в ЕГРН на объект недвижимости с кадастровым номером 11:06:5101004:200, находящегося в границах земельного участка с кадастровым номером 11:06</w:t>
      </w:r>
      <w:proofErr w:type="gramEnd"/>
      <w:r w:rsidRPr="00F2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:5101004:230, рекомендации </w:t>
      </w:r>
      <w:r w:rsidRPr="00F25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 по рассмотрению предложений, поступивших в администрацию МО МР «Корткеросский» о необходимости внесения изменений в ГП и ПЗЗ сельских поселений и Комиссии о подготовке проектов изменений в ГП и ПЗЗ сельских поселений</w:t>
      </w:r>
      <w:r w:rsidRPr="00F2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 апреля 2024 года, администрация муниципального района «Корткеросский» постановляет:</w:t>
      </w:r>
    </w:p>
    <w:p w:rsidR="00F2559B" w:rsidRPr="00F2559B" w:rsidRDefault="00F2559B" w:rsidP="00F2559B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9B" w:rsidRPr="00F2559B" w:rsidRDefault="00F2559B" w:rsidP="00F2559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Правила землепользования и застройки муниципального образования сельского поселения «Мордино» внести следующие изменения (уточнения): в карте градостроительного зонирования территориальную зону О-1 «Зона размещения объектов социального-бытового обслуживания» применительно к земельному участку с </w:t>
      </w:r>
      <w:proofErr w:type="gramStart"/>
      <w:r w:rsidRPr="00F25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кадастровом</w:t>
      </w:r>
      <w:proofErr w:type="gramEnd"/>
      <w:r w:rsidRPr="00F2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 11:06:5101004:230 изменить на территориальную зону Ж-1 «Зона индивидуальной жилой застройки с приусадебными земельными участками».</w:t>
      </w:r>
    </w:p>
    <w:p w:rsidR="00F2559B" w:rsidRPr="00F2559B" w:rsidRDefault="00F2559B" w:rsidP="00F255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F25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F2559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Настоящее постановление подлежит официальному опубликованию в Информационном Вестнике администрации муниципального района «Корткеросский».</w:t>
      </w:r>
    </w:p>
    <w:p w:rsidR="00F2559B" w:rsidRPr="00F2559B" w:rsidRDefault="00F2559B" w:rsidP="00F255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59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3. </w:t>
      </w:r>
      <w:proofErr w:type="gramStart"/>
      <w:r w:rsidRPr="00F2559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Контроль за</w:t>
      </w:r>
      <w:proofErr w:type="gramEnd"/>
      <w:r w:rsidRPr="00F2559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исполнением настоящего постановления возложить на заместителя руководителя администрации муниципального района «Корткеросский» (</w:t>
      </w:r>
      <w:proofErr w:type="spellStart"/>
      <w:r w:rsidRPr="00F2559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Изъюрова</w:t>
      </w:r>
      <w:proofErr w:type="spellEnd"/>
      <w:r w:rsidRPr="00F2559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С.Л.).</w:t>
      </w:r>
    </w:p>
    <w:p w:rsidR="00F2559B" w:rsidRPr="00F2559B" w:rsidRDefault="00F2559B" w:rsidP="00F25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9B" w:rsidRPr="00F2559B" w:rsidRDefault="00F2559B" w:rsidP="00F25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F2559B" w:rsidRPr="00F2559B" w:rsidRDefault="00F2559B" w:rsidP="00F25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  К.Сажин</w:t>
      </w:r>
    </w:p>
    <w:p w:rsidR="00FD280C" w:rsidRPr="00F2559B" w:rsidRDefault="00FD280C" w:rsidP="008C37A7">
      <w:pPr>
        <w:jc w:val="center"/>
        <w:rPr>
          <w:rFonts w:ascii="Times New Roman" w:eastAsia="Calibri" w:hAnsi="Times New Roman" w:cs="Times New Roman"/>
          <w:sz w:val="32"/>
        </w:rPr>
      </w:pPr>
    </w:p>
    <w:p w:rsidR="00FD280C" w:rsidRDefault="00E95079" w:rsidP="00E95079">
      <w:pPr>
        <w:rPr>
          <w:rFonts w:ascii="Times New Roman" w:eastAsia="Calibri" w:hAnsi="Times New Roman" w:cs="Times New Roman"/>
          <w:b/>
          <w:sz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u w:val="single"/>
        </w:rPr>
        <w:br w:type="page"/>
      </w:r>
    </w:p>
    <w:p w:rsidR="00F2559B" w:rsidRDefault="00F2559B" w:rsidP="00F25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Постановление от 08.04.2024 №472</w:t>
      </w:r>
    </w:p>
    <w:p w:rsidR="00F2559B" w:rsidRPr="00F2559B" w:rsidRDefault="00F2559B" w:rsidP="00F25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Pr="00F2559B">
        <w:rPr>
          <w:rFonts w:ascii="Times New Roman" w:eastAsia="Calibri" w:hAnsi="Times New Roman" w:cs="Times New Roman"/>
          <w:b/>
          <w:sz w:val="32"/>
          <w:szCs w:val="32"/>
        </w:rPr>
        <w:t>Об утверждении Правил землепользования и застройки муниципального образования сельского поселения «Большелуг» и о признании утраченными силу отдельных постановлений администрации муниципального района «Корткеросский»</w:t>
      </w:r>
      <w:r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F2559B" w:rsidRPr="00F2559B" w:rsidRDefault="00F2559B" w:rsidP="00F255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59B" w:rsidRPr="00F2559B" w:rsidRDefault="00F2559B" w:rsidP="00F255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559B">
        <w:rPr>
          <w:rFonts w:ascii="Times New Roman" w:eastAsia="Calibri" w:hAnsi="Times New Roman" w:cs="Times New Roman"/>
          <w:sz w:val="28"/>
          <w:szCs w:val="28"/>
        </w:rPr>
        <w:t>В соответствии с частью 4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заключением от 03 марта 2023 года по результатам публичных слушаний по проекту новой редакции правил землепользования и застройки, рекомендацией Комиссии по рассмотрению предложений, поступивших в администрацию МО МР</w:t>
      </w:r>
      <w:proofErr w:type="gramEnd"/>
      <w:r w:rsidRPr="00F2559B">
        <w:rPr>
          <w:rFonts w:ascii="Times New Roman" w:eastAsia="Calibri" w:hAnsi="Times New Roman" w:cs="Times New Roman"/>
          <w:sz w:val="28"/>
          <w:szCs w:val="28"/>
        </w:rPr>
        <w:t xml:space="preserve"> «Корткеросский» о необходимости внесения изменений в ГП и ПЗЗ сельских поселений и Комиссии о подготовке проектов изменений в ГП и ПЗЗ сельских поселений от 20 марта 2024 года, администрация муниципального района «Корткеросский» постановляет:</w:t>
      </w:r>
    </w:p>
    <w:p w:rsidR="00F2559B" w:rsidRPr="00F2559B" w:rsidRDefault="00F2559B" w:rsidP="00F255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59B" w:rsidRPr="00F2559B" w:rsidRDefault="00F2559B" w:rsidP="00F255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59B">
        <w:rPr>
          <w:rFonts w:ascii="Times New Roman" w:eastAsia="Calibri" w:hAnsi="Times New Roman" w:cs="Times New Roman"/>
          <w:sz w:val="28"/>
          <w:szCs w:val="28"/>
        </w:rPr>
        <w:t>1. Утвердить «Правила землепользования и застройки муниципального образования сельского поселения «Большелуг».</w:t>
      </w:r>
    </w:p>
    <w:p w:rsidR="00F2559B" w:rsidRPr="00F2559B" w:rsidRDefault="00F2559B" w:rsidP="00F255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59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F2559B">
        <w:rPr>
          <w:rFonts w:ascii="Times New Roman" w:eastAsia="Calibri" w:hAnsi="Times New Roman" w:cs="Times New Roman"/>
          <w:sz w:val="28"/>
          <w:szCs w:val="28"/>
        </w:rPr>
        <w:t>Признать утратившими силу пункты 1, 2, 3 постановления администрации муниципального района «Корткеросский» от 10.03.2023 № 324 «О внесении изменений в Правила землепользования и застройки муниципального образования сельского поселения «Большелуг» и принятие решения о направлении на доработку проектов изменений, вносимых в Генеральный план и в Правила землепользования и застройки муниципального образования сельского поселения «Большелуг».</w:t>
      </w:r>
      <w:proofErr w:type="gramEnd"/>
    </w:p>
    <w:p w:rsidR="00F2559B" w:rsidRPr="00F2559B" w:rsidRDefault="00F2559B" w:rsidP="00F255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59B">
        <w:rPr>
          <w:rFonts w:ascii="Times New Roman" w:eastAsia="Calibri" w:hAnsi="Times New Roman" w:cs="Times New Roman"/>
          <w:sz w:val="28"/>
          <w:szCs w:val="28"/>
        </w:rPr>
        <w:t>3. Признать утратившими силу постановления администрации муниципального района «Корткеросский»:</w:t>
      </w:r>
    </w:p>
    <w:p w:rsidR="00F2559B" w:rsidRPr="00F2559B" w:rsidRDefault="00F2559B" w:rsidP="00F255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59B">
        <w:rPr>
          <w:rFonts w:ascii="Times New Roman" w:eastAsia="Calibri" w:hAnsi="Times New Roman" w:cs="Times New Roman"/>
          <w:sz w:val="28"/>
          <w:szCs w:val="28"/>
        </w:rPr>
        <w:t>1) от 02.11.2022 № 1604 «Об утверждении Правил землепользования и застройки муниципального образования сельского поселения «Большелуг»;</w:t>
      </w:r>
    </w:p>
    <w:p w:rsidR="00F2559B" w:rsidRPr="00F2559B" w:rsidRDefault="00F2559B" w:rsidP="00F255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59B" w:rsidRPr="00F2559B" w:rsidRDefault="00F2559B" w:rsidP="00F255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59B">
        <w:rPr>
          <w:rFonts w:ascii="Times New Roman" w:eastAsia="Calibri" w:hAnsi="Times New Roman" w:cs="Times New Roman"/>
          <w:sz w:val="28"/>
          <w:szCs w:val="28"/>
        </w:rPr>
        <w:t>2) от 31.10.2023 № 1402 «О подготовке проекта изменений, вносимых в Правила землепользования и застройки муниципального образования сельского поселения «Большелуг» и о внесении изменений в Правила землепользования и застройки муниципального образования сельского поселения «Большелуг».</w:t>
      </w:r>
    </w:p>
    <w:p w:rsidR="00F2559B" w:rsidRPr="00F2559B" w:rsidRDefault="00F2559B" w:rsidP="00F255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59B">
        <w:rPr>
          <w:rFonts w:ascii="Times New Roman" w:eastAsia="Calibri" w:hAnsi="Times New Roman" w:cs="Times New Roman"/>
          <w:sz w:val="28"/>
          <w:szCs w:val="28"/>
        </w:rPr>
        <w:t xml:space="preserve">4. Опубликовать новую редакцию «Правила землепользования и застройки муниципального образования сельского поселения «Большелуг» на сайте муниципального образования муниципального района </w:t>
      </w:r>
      <w:r w:rsidRPr="00F2559B">
        <w:rPr>
          <w:rFonts w:ascii="Times New Roman" w:eastAsia="Calibri" w:hAnsi="Times New Roman" w:cs="Times New Roman"/>
          <w:sz w:val="28"/>
          <w:szCs w:val="28"/>
        </w:rPr>
        <w:lastRenderedPageBreak/>
        <w:t>«Корткеросский» и разместить в Федеральной государственной информационной системе территориального планирования (ФГИС ТП).</w:t>
      </w:r>
    </w:p>
    <w:p w:rsidR="00F2559B" w:rsidRPr="00F2559B" w:rsidRDefault="00F2559B" w:rsidP="00F255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59B">
        <w:rPr>
          <w:rFonts w:ascii="Times New Roman" w:eastAsia="Calibri" w:hAnsi="Times New Roman" w:cs="Times New Roman"/>
          <w:sz w:val="28"/>
          <w:szCs w:val="28"/>
        </w:rPr>
        <w:t>5. Уведомить Управление Федеральной службы государственной регистрации, кадастра и картографии по Республике Коми и Министерство строительства и жилищно-коммунального хозяйства Республики Коми об утверждении документа градостроительного зонирования «Правила землепользования и застройки муниципального образования сельского поселения «Большелуг».</w:t>
      </w:r>
    </w:p>
    <w:p w:rsidR="00F2559B" w:rsidRPr="00F2559B" w:rsidRDefault="00F2559B" w:rsidP="00F255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59B">
        <w:rPr>
          <w:rFonts w:ascii="Times New Roman" w:eastAsia="Calibri" w:hAnsi="Times New Roman" w:cs="Times New Roman"/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F2559B" w:rsidRPr="00F2559B" w:rsidRDefault="00F2559B" w:rsidP="00F2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9B" w:rsidRPr="00F2559B" w:rsidRDefault="00F2559B" w:rsidP="00F2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9B" w:rsidRPr="00F2559B" w:rsidRDefault="00F2559B" w:rsidP="00F2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F2559B" w:rsidRPr="00F2559B" w:rsidRDefault="00F2559B" w:rsidP="00F2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  К.Сажин</w:t>
      </w:r>
    </w:p>
    <w:p w:rsidR="00FD280C" w:rsidRDefault="00FD280C" w:rsidP="008C37A7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D280C" w:rsidRDefault="00FD280C" w:rsidP="008C37A7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D280C" w:rsidRDefault="00FD280C" w:rsidP="008C37A7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D280C" w:rsidRDefault="00FD280C" w:rsidP="008C37A7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D280C" w:rsidRDefault="00FD280C" w:rsidP="008C37A7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D280C" w:rsidRDefault="00FD280C" w:rsidP="008C37A7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D280C" w:rsidRDefault="00FD280C" w:rsidP="008C37A7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D280C" w:rsidRDefault="00FD280C" w:rsidP="008C37A7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D280C" w:rsidRDefault="00FD280C" w:rsidP="008C37A7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D280C" w:rsidRDefault="00FD280C" w:rsidP="008C37A7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D280C" w:rsidRDefault="00FD280C" w:rsidP="008C37A7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2559B" w:rsidRDefault="00F2559B" w:rsidP="008C37A7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2559B" w:rsidRDefault="00F2559B" w:rsidP="00030D7E">
      <w:pPr>
        <w:rPr>
          <w:rFonts w:ascii="Times New Roman" w:eastAsia="Calibri" w:hAnsi="Times New Roman" w:cs="Times New Roman"/>
          <w:b/>
          <w:sz w:val="32"/>
          <w:u w:val="single"/>
        </w:rPr>
      </w:pPr>
    </w:p>
    <w:p w:rsidR="00030D7E" w:rsidRDefault="00FC39F1" w:rsidP="00030D7E">
      <w:pPr>
        <w:rPr>
          <w:rFonts w:ascii="Times New Roman" w:eastAsia="Calibri" w:hAnsi="Times New Roman" w:cs="Times New Roman"/>
          <w:b/>
          <w:sz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u w:val="single"/>
        </w:rPr>
        <w:br w:type="page"/>
      </w:r>
    </w:p>
    <w:p w:rsidR="00F2559B" w:rsidRDefault="00F2559B" w:rsidP="00F25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от 08.04.2024 №473</w:t>
      </w:r>
    </w:p>
    <w:p w:rsidR="00F2559B" w:rsidRPr="00F2559B" w:rsidRDefault="00F2559B" w:rsidP="00F25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F255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утверждении Правил землепользования и застройки муниципального образования сельского поселения «Богородск»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2559B" w:rsidRPr="00F2559B" w:rsidRDefault="00F2559B" w:rsidP="00F255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559B" w:rsidRPr="00F2559B" w:rsidRDefault="00F2559B" w:rsidP="00F2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частью 11 статьи 33 главы 4 Градостроительного кодекса Российской Федерации, Федеральным законом от 06 октября 2003г.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</w:t>
      </w:r>
      <w:r w:rsidRPr="00F2559B">
        <w:rPr>
          <w:rFonts w:ascii="Times New Roman" w:hAnsi="Times New Roman" w:cs="Times New Roman"/>
          <w:sz w:val="28"/>
          <w:szCs w:val="28"/>
        </w:rPr>
        <w:t xml:space="preserve"> </w:t>
      </w:r>
      <w:r w:rsidRPr="00F25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Pr="00F25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«Корткеросский» постановляет:</w:t>
      </w:r>
    </w:p>
    <w:p w:rsidR="00F2559B" w:rsidRPr="00F2559B" w:rsidRDefault="00F2559B" w:rsidP="00F25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9B" w:rsidRPr="00F2559B" w:rsidRDefault="00F2559B" w:rsidP="00F255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Правила землепользования и застройки муниципального образования сельского поселения «Богородск».</w:t>
      </w:r>
    </w:p>
    <w:p w:rsidR="00F2559B" w:rsidRPr="00F2559B" w:rsidRDefault="00F2559B" w:rsidP="00F25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Опубликовать актуальную редакцию «Правила землепользования и застройки муниципального образования сельского поселения «Богородск на сайте муниципального образования муниципального района «Корткеросский», Федеральной государственной информационной системе территориального планирования и государственной информационной системе Республики Коми обеспечения градостроительной деятельности в Республике Коми </w:t>
      </w:r>
    </w:p>
    <w:p w:rsidR="00F2559B" w:rsidRPr="00F2559B" w:rsidRDefault="00F2559B" w:rsidP="00F25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Уведомить Управление Федеральной службы государственной регистрации, кадастра и картографии по Республике Коми, Министерство строительства и жилищно-коммунального хозяйства Республики Коми о внесении изменений в «Правила землепользования и застройки муниципального образования сельского поселения «Богородск».</w:t>
      </w:r>
    </w:p>
    <w:p w:rsidR="00F2559B" w:rsidRPr="00F2559B" w:rsidRDefault="00F2559B" w:rsidP="00F25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Признать утратившими силу постановления администрации муниципального района «Корткеросский»:</w:t>
      </w:r>
    </w:p>
    <w:p w:rsidR="00F2559B" w:rsidRPr="00F2559B" w:rsidRDefault="00F2559B" w:rsidP="00F255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от 08.09.2023 № 1163 «</w:t>
      </w:r>
      <w:r w:rsidRPr="00F2559B">
        <w:rPr>
          <w:rFonts w:ascii="Times New Roman" w:eastAsia="Calibri" w:hAnsi="Times New Roman" w:cs="Times New Roman"/>
          <w:sz w:val="28"/>
          <w:szCs w:val="28"/>
        </w:rPr>
        <w:t>Об утверждении Правил землепользования и застройки муниципального образования сельского поселения «Богородск»;</w:t>
      </w:r>
    </w:p>
    <w:p w:rsidR="00F2559B" w:rsidRPr="00F2559B" w:rsidRDefault="00F2559B" w:rsidP="00F255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59B">
        <w:rPr>
          <w:rFonts w:ascii="Times New Roman" w:eastAsia="Calibri" w:hAnsi="Times New Roman" w:cs="Times New Roman"/>
          <w:sz w:val="28"/>
          <w:szCs w:val="28"/>
        </w:rPr>
        <w:t>2) от 22.12.2023 № 1704 «О внесении изменений в Правил землепользования и застройки муниципального образования сельского поселения «Богородск».</w:t>
      </w:r>
    </w:p>
    <w:p w:rsidR="00F2559B" w:rsidRPr="00F2559B" w:rsidRDefault="00F2559B" w:rsidP="00F25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Настоящее постановление подлежит официальному опубликованию в Информационном Вестнике администрации муниципального района «Корткеросский».</w:t>
      </w:r>
    </w:p>
    <w:p w:rsidR="00F2559B" w:rsidRPr="00F2559B" w:rsidRDefault="00F2559B" w:rsidP="00F25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9B" w:rsidRPr="00F2559B" w:rsidRDefault="00F2559B" w:rsidP="00F25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9B" w:rsidRPr="00F2559B" w:rsidRDefault="00F2559B" w:rsidP="00F25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F2559B" w:rsidRPr="00F2559B" w:rsidRDefault="00F2559B" w:rsidP="00F25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  К.Сажин</w:t>
      </w:r>
    </w:p>
    <w:p w:rsidR="00FD280C" w:rsidRDefault="00FD280C" w:rsidP="00D63120">
      <w:pPr>
        <w:rPr>
          <w:rFonts w:ascii="Times New Roman" w:eastAsia="Calibri" w:hAnsi="Times New Roman" w:cs="Times New Roman"/>
          <w:b/>
          <w:sz w:val="32"/>
          <w:u w:val="single"/>
        </w:rPr>
      </w:pPr>
    </w:p>
    <w:p w:rsidR="00D63120" w:rsidRPr="00D63120" w:rsidRDefault="00D63120" w:rsidP="00D63120">
      <w:pPr>
        <w:rPr>
          <w:rFonts w:ascii="Times New Roman" w:eastAsia="Calibri" w:hAnsi="Times New Roman" w:cs="Times New Roman"/>
          <w:b/>
          <w:sz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u w:val="single"/>
        </w:rPr>
        <w:br w:type="page"/>
      </w:r>
    </w:p>
    <w:p w:rsidR="00030D7E" w:rsidRDefault="00030D7E" w:rsidP="0003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Постановление от 17.04.2024 </w:t>
      </w:r>
      <w:r w:rsidRPr="00030D7E">
        <w:rPr>
          <w:rFonts w:ascii="Times New Roman" w:eastAsia="Calibri" w:hAnsi="Times New Roman" w:cs="Times New Roman"/>
          <w:b/>
          <w:sz w:val="32"/>
          <w:szCs w:val="32"/>
        </w:rPr>
        <w:t>№ 511</w:t>
      </w:r>
    </w:p>
    <w:p w:rsidR="00030D7E" w:rsidRPr="00030D7E" w:rsidRDefault="00030D7E" w:rsidP="0003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Pr="00030D7E">
        <w:rPr>
          <w:rFonts w:ascii="Times New Roman" w:eastAsia="Calibri" w:hAnsi="Times New Roman" w:cs="Times New Roman"/>
          <w:b/>
          <w:sz w:val="32"/>
          <w:szCs w:val="32"/>
        </w:rPr>
        <w:t xml:space="preserve">О внесении изменений в постановление от 16.08.2021 № 1289 «Об утверждении муниципальной программы муниципального района «Корткеросский» «Профилактика правонарушений и обеспечение общественной безопасности на территории муниципального района «Корткеросский» </w:t>
      </w:r>
    </w:p>
    <w:p w:rsidR="00030D7E" w:rsidRPr="00030D7E" w:rsidRDefault="00030D7E" w:rsidP="0003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0D7E">
        <w:rPr>
          <w:rFonts w:ascii="Times New Roman" w:eastAsia="Calibri" w:hAnsi="Times New Roman" w:cs="Times New Roman"/>
          <w:b/>
          <w:sz w:val="32"/>
          <w:szCs w:val="32"/>
        </w:rPr>
        <w:t xml:space="preserve"> на 2022 - 2025 годы»</w:t>
      </w:r>
      <w:r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030D7E" w:rsidRPr="00030D7E" w:rsidRDefault="00030D7E" w:rsidP="00030D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0D7E" w:rsidRPr="00030D7E" w:rsidRDefault="00030D7E" w:rsidP="0003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D7E">
        <w:rPr>
          <w:rFonts w:ascii="Times New Roman" w:eastAsia="Calibri" w:hAnsi="Times New Roman" w:cs="Times New Roman"/>
          <w:sz w:val="28"/>
        </w:rPr>
        <w:t>Администрация муниципального района «Корткеросский» постановляет:</w:t>
      </w:r>
    </w:p>
    <w:p w:rsidR="00030D7E" w:rsidRPr="00030D7E" w:rsidRDefault="00030D7E" w:rsidP="00030D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0D7E" w:rsidRPr="00030D7E" w:rsidRDefault="00030D7E" w:rsidP="00030D7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D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0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от 16.08.2021 № 1289 «Об утверждении муниципальной </w:t>
      </w:r>
      <w:hyperlink r:id="rId9" w:anchor="P33" w:history="1">
        <w:r w:rsidRPr="00030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</w:t>
        </w:r>
      </w:hyperlink>
      <w:r w:rsidRPr="00030D7E">
        <w:rPr>
          <w:rFonts w:ascii="Times New Roman" w:eastAsia="Times New Roman" w:hAnsi="Times New Roman" w:cs="Times New Roman"/>
          <w:sz w:val="28"/>
          <w:szCs w:val="28"/>
          <w:lang w:eastAsia="ru-RU"/>
        </w:rPr>
        <w:t>ы муниципального района «Корткеросский» «Профилактика правонарушений и обеспечение общественной безопасности на территории муниципального района «Корткеросский» на 2022 - 2025 годы» следующее изменение: наименование мероприятия 1.4.1 таблицы № 2 изложить в следующей редакции: «</w:t>
      </w:r>
      <w:r w:rsidRPr="00030D7E">
        <w:rPr>
          <w:rFonts w:ascii="Times New Roman" w:eastAsia="Times New Roman" w:hAnsi="Times New Roman" w:cs="Times New Roman"/>
          <w:sz w:val="28"/>
          <w:szCs w:val="28"/>
        </w:rPr>
        <w:t>Основное мероприятие 1.4.1.</w:t>
      </w:r>
      <w:r w:rsidRPr="00030D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0D7E">
        <w:rPr>
          <w:rFonts w:ascii="Times New Roman" w:eastAsia="Times New Roman" w:hAnsi="Times New Roman" w:cs="Times New Roman"/>
          <w:sz w:val="28"/>
          <w:szCs w:val="28"/>
        </w:rPr>
        <w:t xml:space="preserve">Оказание психологической, правовой, медицинской помощи осужденным, освободившихся из мест лишения свободы, и осужденных к наказанию, не связанному с лишением свободы, в том числе лицам, в отношении которых применяется исполнительная пробация и </w:t>
      </w:r>
      <w:proofErr w:type="spellStart"/>
      <w:r w:rsidRPr="00030D7E">
        <w:rPr>
          <w:rFonts w:ascii="Times New Roman" w:eastAsia="Times New Roman" w:hAnsi="Times New Roman" w:cs="Times New Roman"/>
          <w:sz w:val="28"/>
          <w:szCs w:val="28"/>
        </w:rPr>
        <w:t>постпенитенциарная</w:t>
      </w:r>
      <w:proofErr w:type="spellEnd"/>
      <w:r w:rsidRPr="00030D7E">
        <w:rPr>
          <w:rFonts w:ascii="Times New Roman" w:eastAsia="Times New Roman" w:hAnsi="Times New Roman" w:cs="Times New Roman"/>
          <w:sz w:val="28"/>
          <w:szCs w:val="28"/>
        </w:rPr>
        <w:t xml:space="preserve"> пробация».</w:t>
      </w:r>
    </w:p>
    <w:p w:rsidR="00030D7E" w:rsidRPr="00030D7E" w:rsidRDefault="00030D7E" w:rsidP="00030D7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0D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Настоящее постановление вступает в силу со дня официального опубликования. </w:t>
      </w:r>
    </w:p>
    <w:p w:rsidR="00030D7E" w:rsidRPr="00030D7E" w:rsidRDefault="00030D7E" w:rsidP="00030D7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0D7E" w:rsidRPr="00030D7E" w:rsidRDefault="00030D7E" w:rsidP="00030D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0D7E" w:rsidRPr="00030D7E" w:rsidRDefault="00030D7E" w:rsidP="00030D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0D7E" w:rsidRPr="00030D7E" w:rsidRDefault="00030D7E" w:rsidP="00030D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0D7E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муниципального района</w:t>
      </w:r>
    </w:p>
    <w:p w:rsidR="00030D7E" w:rsidRPr="00030D7E" w:rsidRDefault="00030D7E" w:rsidP="00030D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0D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«Корткеросский» - руководитель администрации      </w:t>
      </w:r>
      <w:r w:rsidR="00FC39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К.А. Сажин</w:t>
      </w:r>
    </w:p>
    <w:p w:rsidR="00030D7E" w:rsidRPr="00030D7E" w:rsidRDefault="00030D7E" w:rsidP="00030D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0D7E" w:rsidRPr="00030D7E" w:rsidRDefault="00030D7E" w:rsidP="00030D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0D7E" w:rsidRDefault="00030D7E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30D7E" w:rsidRDefault="00030D7E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30D7E" w:rsidRDefault="00030D7E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30D7E" w:rsidRDefault="00030D7E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30D7E" w:rsidRDefault="00030D7E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30D7E" w:rsidRDefault="00030D7E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30D7E" w:rsidRDefault="00030D7E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30D7E" w:rsidRDefault="00030D7E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30D7E" w:rsidRDefault="00030D7E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30D7E" w:rsidRDefault="00030D7E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30D7E" w:rsidRDefault="00030D7E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30D7E" w:rsidRDefault="00030D7E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30D7E" w:rsidRDefault="00030D7E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30D7E" w:rsidRDefault="00030D7E" w:rsidP="00030D7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Постановление от 01.04.2024 №448</w:t>
      </w:r>
    </w:p>
    <w:p w:rsidR="00030D7E" w:rsidRPr="00030D7E" w:rsidRDefault="00030D7E" w:rsidP="00030D7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«</w:t>
      </w:r>
      <w:r w:rsidRPr="00030D7E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Об утверждении Регламента сопровождения инвестиционных проектов, реализуемых и (или) планируемых к реализации</w:t>
      </w:r>
    </w:p>
    <w:p w:rsidR="00030D7E" w:rsidRPr="00030D7E" w:rsidRDefault="00030D7E" w:rsidP="00030D7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030D7E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на территории муниципального образования</w:t>
      </w:r>
    </w:p>
    <w:p w:rsidR="00030D7E" w:rsidRPr="00030D7E" w:rsidRDefault="00030D7E" w:rsidP="00030D7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030D7E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муниципального района «Корткеросский»</w:t>
      </w: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»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030D7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25.02.1999 № 39-ФЗ «Об инвестиционной деятельности в Российской Федерации, осуществляемой в форме капитальных вложений», </w:t>
      </w:r>
      <w:hyperlink r:id="rId11" w:history="1">
        <w:r w:rsidRPr="00030D7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Приказом</w:t>
        </w:r>
      </w:hyperlink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</w:t>
      </w:r>
      <w:hyperlink r:id="rId12" w:history="1">
        <w:r w:rsidRPr="00030D7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Коми</w:t>
      </w:r>
      <w:proofErr w:type="gramEnd"/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28.06.2005 № 71-РЗ «Об инвестиционной деятельности на территории Республики Коми», администрация муниципального района «Корткеросский» постановляет: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</w:t>
      </w:r>
      <w:hyperlink r:id="rId13" w:history="1">
        <w:r w:rsidRPr="00030D7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</w:t>
        </w:r>
      </w:hyperlink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сопровождения инвестиционных проектов, реализуемых и (или) планируемых к реализации на территории муниципального образования муниципального района «Корткеросский» согласно приложению к настоящему постановлению.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hyperlink r:id="rId14" w:history="1">
        <w:r w:rsidRPr="00030D7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муниципального района «Корткеросский» от 12 мая 2017 года № 436 «Об утверждении Регламента сопровождения инвестиционных проектов на территории муниципального района «Корткеросский» по принципу «одного окна».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 и подлежит официальному опубликованию и размещению на официальном сайте администрации муниципального района «Корткеросский».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0D7E" w:rsidRPr="00030D7E" w:rsidRDefault="00030D7E" w:rsidP="00030D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30D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Глава муниципального района «Корткеросский»-</w:t>
      </w:r>
    </w:p>
    <w:p w:rsidR="00030D7E" w:rsidRDefault="00030D7E" w:rsidP="00030D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30D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руководитель администрации                                                                                 К.Сажин</w:t>
      </w:r>
    </w:p>
    <w:p w:rsidR="00030D7E" w:rsidRPr="00030D7E" w:rsidRDefault="00030D7E" w:rsidP="00030D7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:rsidR="00030D7E" w:rsidRPr="00030D7E" w:rsidRDefault="00030D7E" w:rsidP="00030D7E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D7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</w:p>
    <w:p w:rsidR="00030D7E" w:rsidRPr="00030D7E" w:rsidRDefault="00030D7E" w:rsidP="00030D7E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D7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030D7E" w:rsidRPr="00030D7E" w:rsidRDefault="00030D7E" w:rsidP="00030D7E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D7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030D7E" w:rsidRPr="00030D7E" w:rsidRDefault="00030D7E" w:rsidP="00030D7E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D7E">
        <w:rPr>
          <w:rFonts w:ascii="Times New Roman" w:eastAsia="Times New Roman" w:hAnsi="Times New Roman" w:cs="Times New Roman"/>
          <w:sz w:val="28"/>
          <w:szCs w:val="28"/>
          <w:lang w:eastAsia="ar-SA"/>
        </w:rPr>
        <w:t>«Корткеросский»</w:t>
      </w:r>
    </w:p>
    <w:p w:rsidR="00030D7E" w:rsidRPr="00030D7E" w:rsidRDefault="00030D7E" w:rsidP="00030D7E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D7E">
        <w:rPr>
          <w:rFonts w:ascii="Times New Roman" w:eastAsia="Times New Roman" w:hAnsi="Times New Roman" w:cs="Times New Roman"/>
          <w:sz w:val="28"/>
          <w:szCs w:val="28"/>
          <w:lang w:eastAsia="ar-SA"/>
        </w:rPr>
        <w:t>01.04.2024 № 448</w:t>
      </w:r>
    </w:p>
    <w:p w:rsidR="00030D7E" w:rsidRPr="00030D7E" w:rsidRDefault="00030D7E" w:rsidP="00030D7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D7E" w:rsidRPr="00030D7E" w:rsidRDefault="00030D7E" w:rsidP="00030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7E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030D7E" w:rsidRPr="00030D7E" w:rsidRDefault="00030D7E" w:rsidP="00030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7E">
        <w:rPr>
          <w:rFonts w:ascii="Times New Roman" w:hAnsi="Times New Roman" w:cs="Times New Roman"/>
          <w:b/>
          <w:sz w:val="28"/>
          <w:szCs w:val="28"/>
        </w:rPr>
        <w:t xml:space="preserve">сопровождения инвестиционных проектов, реализуемых и (или) планируемых к реализации на территории муниципального образования муниципального района «Корткеросский» </w:t>
      </w:r>
    </w:p>
    <w:p w:rsidR="00030D7E" w:rsidRPr="00030D7E" w:rsidRDefault="00030D7E" w:rsidP="00030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numPr>
          <w:ilvl w:val="0"/>
          <w:numId w:val="31"/>
        </w:numPr>
        <w:tabs>
          <w:tab w:val="left" w:pos="1134"/>
          <w:tab w:val="left" w:pos="3261"/>
        </w:tabs>
        <w:ind w:left="56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7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 xml:space="preserve">1.1. Регламент сопровождения инвестиционных проектов, реализуемых и (или) планируемых к реализации на территории муниципального образования муниципальный район «Корткеросский» (далее – Регламент) устанавливает сроки и последовательность действий администрации муниципального образования муниципального района «Корткеросский» по оказанию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на территории муниципального образования муниципального района «Корткеросский» (далее </w:t>
      </w:r>
      <w:proofErr w:type="gramStart"/>
      <w:r w:rsidRPr="00030D7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30D7E">
        <w:rPr>
          <w:rFonts w:ascii="Times New Roman" w:hAnsi="Times New Roman" w:cs="Times New Roman"/>
          <w:sz w:val="28"/>
          <w:szCs w:val="28"/>
        </w:rPr>
        <w:t>униципальное образование).</w:t>
      </w:r>
    </w:p>
    <w:p w:rsidR="00030D7E" w:rsidRPr="00030D7E" w:rsidRDefault="00030D7E" w:rsidP="00030D7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0D7E">
        <w:rPr>
          <w:rFonts w:ascii="Times New Roman" w:hAnsi="Times New Roman" w:cs="Times New Roman"/>
          <w:sz w:val="28"/>
          <w:szCs w:val="28"/>
        </w:rPr>
        <w:t>1.2. Регламент направлен на унификацию процедуры взаимодействия уполномоченного органа с субъектами инвестиционной деятельности при рассмотрении и сопровождении инвестиционных проектов на территории муниципального образования.</w:t>
      </w:r>
      <w:r w:rsidRPr="00030D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1.3. Для целей настоящего Регламента применяются следующие термины: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инвестор - субъект инвестиционной деятельности, осуществляющий капитальные и (или) иные вложения за счет собственных, заемных и (или) привлеченных сре</w:t>
      </w:r>
      <w:proofErr w:type="gramStart"/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дл</w:t>
      </w:r>
      <w:proofErr w:type="gramEnd"/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реализации инвестиционного проекта на территории муниципального образования;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инициатор инвестиционного проекта (далее - инициатор) – субъект инвестиционной деятельности (физическое, юридическое лицо), предлагающее реализовать инвестиционный проект (бизнес-идею) на территории муниципального образования; 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инвестиционный проект (далее – Проект) - обоснование экономической целесообразности, объема и сроков осуществления капитальных вложений в объек</w:t>
      </w:r>
      <w:proofErr w:type="gramStart"/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т(</w:t>
      </w:r>
      <w:proofErr w:type="gramEnd"/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ы)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i/>
          <w:sz w:val="28"/>
          <w:szCs w:val="28"/>
        </w:rPr>
        <w:lastRenderedPageBreak/>
        <w:t>бизнес-идея</w:t>
      </w:r>
      <w:r w:rsidRPr="00030D7E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030D7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30D7E">
        <w:rPr>
          <w:rFonts w:ascii="Times New Roman" w:hAnsi="Times New Roman" w:cs="Times New Roman"/>
          <w:sz w:val="28"/>
          <w:szCs w:val="28"/>
        </w:rPr>
        <w:t>роект) – это описание идеи (замысла), направленной на создание новой компании (частного предприятия) или нового направления деятельности в уже работающей компании в любом из направлений деятельности для получения стабильной прибыли;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уполномоченный орган</w:t>
      </w: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администрация муниципального образования муниципального района «Корткеросский», осуществляющая сопровождение заявки инвестора на реализацию инвестиционного проекта (</w:t>
      </w:r>
      <w:proofErr w:type="gramStart"/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бизнес-идеи</w:t>
      </w:r>
      <w:proofErr w:type="gramEnd"/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(ответственное структурное подразделение-отдел экономической политики); 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координатор сопровождения инвестиционного проекта (далее - координатор) - сотрудник уполномоченного органа, ответственный за сопровождение инвестиционного проекта;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куратор инвестиционного проекта (далее - куратор) - сотрудник администрации муниципального образования муниципального района «Корткеросский» в соответствии с отраслевой принадлежностью инвестиционного проекта,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проекта;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сопровождение инвестиционного проекта -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образования, в соответствии с действующим законодательством Российской Федерации, Республики Коми и муниципальными правовыми актами муниципального образования муниципального района «Корткеросский»;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план мероприятий по сопровождению инвестиционного проекта (далее - план мероприятий, дорожная карта) -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в реализации инвестиционного проекта на территории муниципального образования.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Иные понятия, используемые в настоящем Регламенте, применяются в значениях, определенных нормативными правовыми актами Российской Федерации.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1.4. Не подлежат сопровождению инвестиционные проекты: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1.4.1. Связанные с привлечением денежных сре</w:t>
      </w:r>
      <w:proofErr w:type="gramStart"/>
      <w:r w:rsidRPr="00030D7E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30D7E">
        <w:rPr>
          <w:rFonts w:ascii="Times New Roman" w:hAnsi="Times New Roman" w:cs="Times New Roman"/>
          <w:sz w:val="28"/>
          <w:szCs w:val="28"/>
        </w:rPr>
        <w:t xml:space="preserve">аждан и юридических лиц для долевого строительства жилого или нежилого помещения в соответствии с Федеральным </w:t>
      </w:r>
      <w:hyperlink r:id="rId15">
        <w:r w:rsidRPr="00030D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0D7E">
        <w:rPr>
          <w:rFonts w:ascii="Times New Roman" w:hAnsi="Times New Roman" w:cs="Times New Roman"/>
          <w:sz w:val="28"/>
          <w:szCs w:val="28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1.4.2. По индивидуальному жилищному строительству.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lastRenderedPageBreak/>
        <w:t xml:space="preserve">1.4.3. Рассмотрение предложений о реализации проекта </w:t>
      </w:r>
      <w:proofErr w:type="spellStart"/>
      <w:r w:rsidRPr="00030D7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30D7E">
        <w:rPr>
          <w:rFonts w:ascii="Times New Roman" w:hAnsi="Times New Roman" w:cs="Times New Roman"/>
          <w:sz w:val="28"/>
          <w:szCs w:val="28"/>
        </w:rPr>
        <w:t xml:space="preserve">-частного партнерства осуществляется в соответствии с Федеральным </w:t>
      </w:r>
      <w:hyperlink r:id="rId16">
        <w:r w:rsidRPr="00030D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0D7E">
        <w:rPr>
          <w:rFonts w:ascii="Times New Roman" w:hAnsi="Times New Roman" w:cs="Times New Roman"/>
          <w:sz w:val="28"/>
          <w:szCs w:val="28"/>
        </w:rPr>
        <w:t xml:space="preserve"> от 13.07.2015 № 224-ФЗ «О государственно-частном партнерстве, </w:t>
      </w:r>
      <w:proofErr w:type="spellStart"/>
      <w:r w:rsidRPr="00030D7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30D7E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1.5. Настоящий Регламент применяется при сопровождении Проектов, отвечающих следующим критериям: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1.5.1. Реализуется (планируется к реализации) на территории муниципального образования муниципального района «Корткеросский»;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1.5.2. Инициаторы Проектов и (или) инвесторы которых не находятся в стадии банкротства, ликвидации, реорганизации;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1.5.3. Инициаторы Проектов и (или) инвесторы которых предоставили согласие на обработку и передачу персональных данных;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 xml:space="preserve">1.5.4. Инициаторы Проектов и (или) инвесторы которых предоставили согласие на передачу сведений, относящихся к Проекту в органы исполнительной власти Республики Коми, институты развития и на публикацию сведений, относящихся к Проекту, в реестре инвестиционных проектов и </w:t>
      </w:r>
      <w:proofErr w:type="gramStart"/>
      <w:r w:rsidRPr="00030D7E">
        <w:rPr>
          <w:rFonts w:ascii="Times New Roman" w:hAnsi="Times New Roman" w:cs="Times New Roman"/>
          <w:sz w:val="28"/>
          <w:szCs w:val="28"/>
        </w:rPr>
        <w:t>бизнес-идей</w:t>
      </w:r>
      <w:proofErr w:type="gramEnd"/>
      <w:r w:rsidRPr="00030D7E">
        <w:rPr>
          <w:rFonts w:ascii="Times New Roman" w:hAnsi="Times New Roman" w:cs="Times New Roman"/>
          <w:sz w:val="28"/>
          <w:szCs w:val="28"/>
        </w:rPr>
        <w:t>, размещаемых на официальном сайте администрации муниципального образования муниципального района «Корткеросский», в иных публичных информационных ресурсах.</w:t>
      </w:r>
    </w:p>
    <w:p w:rsidR="00030D7E" w:rsidRPr="00030D7E" w:rsidRDefault="00030D7E" w:rsidP="00030D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30D7E">
        <w:rPr>
          <w:rFonts w:ascii="Times New Roman" w:hAnsi="Times New Roman" w:cs="Times New Roman"/>
          <w:b/>
          <w:sz w:val="28"/>
          <w:szCs w:val="28"/>
        </w:rPr>
        <w:t>. Сопровождение инвестиционного проекта (бизнес-идеи)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2.1. Сопровождение Проектов основывается на следующих принципах: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2.1.1. Обеспечения равенства прав и законных интересов всех сторон и участников инвестиционного процесса;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2.1.2. Прозрачности и открытости процедуры взаимодействия при сопровождении Проектов;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2.1.3. Обеспечения единых условий осуществления инвесторами инвестиционной деятельности на территории муниципального образования муниципального района «Корткеросский».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Сопровождение Проекта направлено </w:t>
      </w:r>
      <w:proofErr w:type="gramStart"/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 xml:space="preserve">2.3.1. Формирование </w:t>
      </w:r>
      <w:proofErr w:type="gramStart"/>
      <w:r w:rsidRPr="00030D7E">
        <w:rPr>
          <w:rFonts w:ascii="Times New Roman" w:hAnsi="Times New Roman" w:cs="Times New Roman"/>
          <w:sz w:val="28"/>
          <w:szCs w:val="28"/>
        </w:rPr>
        <w:t>бизнес-идеи</w:t>
      </w:r>
      <w:proofErr w:type="gramEnd"/>
      <w:r w:rsidRPr="00030D7E">
        <w:rPr>
          <w:rFonts w:ascii="Times New Roman" w:hAnsi="Times New Roman" w:cs="Times New Roman"/>
          <w:sz w:val="28"/>
          <w:szCs w:val="28"/>
        </w:rPr>
        <w:t xml:space="preserve"> до стадии инвестиционного проекта;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2.3.2. Сокращение сроков рассмотрения вопросов, возникающих в ходе реализации Проекта;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2.3.3. Своевременное получение инициатором Проекта или инвестором необходимых согласований и разрешений, требуемых для реализации Проекта;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2.3.4. Оперативную организацию переговоров, встреч, совещаний, консультаций, для решения вопросов, возникающих в ходе реализации Проекта;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lastRenderedPageBreak/>
        <w:t>2.3.5. Формирование возможных схем инвестирования (финансирования) Проекта, в том числе с участием средств государственной поддержки;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2.3.6. Информирование инициатора Проекта и (или) инвестора о потенциальных возможностях, которые инициатор Проекта и (или) инвестор может использовать при реализации Проекта;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2.3.7. Оказание информационного (презентационного) продвижения Проекта для привлечения дополнительных инвестиционных возможностей.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2.3. В целях сопровождения Проекта уполномоченный орган может обратиться: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2.3.1. В органы исполнительной власти Республики Коми для получения информации о формах государственной поддержки, предусмотренной федеральным законодательством, законодательством Республики Коми;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2.3.2. В институты развития для оценки возможности оказания поддержки Проекту;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2.3.3. В кредитные организации и лизинговые компании для рассмотрения возможности предоставления кредитных средств / лизинга.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Уполномоченный орган вправе направить информацию о Проекте с согласия его инициатора и (или) инвестора в иные организации, способствующие реализации Проекта.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 xml:space="preserve">2.4. Сопровождение Проекта со стороны уполномоченного органа в части сопровождения проектов осуществляется на безвозмездной основе. </w:t>
      </w:r>
    </w:p>
    <w:p w:rsidR="00030D7E" w:rsidRPr="00030D7E" w:rsidRDefault="00030D7E" w:rsidP="00030D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tabs>
          <w:tab w:val="left" w:pos="1843"/>
        </w:tabs>
        <w:spacing w:after="0" w:line="240" w:lineRule="auto"/>
        <w:ind w:left="5671" w:hanging="51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7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30D7E">
        <w:rPr>
          <w:rFonts w:ascii="Times New Roman" w:hAnsi="Times New Roman" w:cs="Times New Roman"/>
          <w:b/>
          <w:sz w:val="28"/>
          <w:szCs w:val="28"/>
        </w:rPr>
        <w:t>. Порядок подачи обращений (заявок) о рассмотрения Проекта</w:t>
      </w:r>
    </w:p>
    <w:p w:rsidR="00030D7E" w:rsidRPr="00030D7E" w:rsidRDefault="00030D7E" w:rsidP="00030D7E">
      <w:pPr>
        <w:tabs>
          <w:tab w:val="left" w:pos="1843"/>
        </w:tabs>
        <w:spacing w:after="0" w:line="240" w:lineRule="auto"/>
        <w:ind w:left="5671"/>
        <w:jc w:val="center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3.1. Для сопровождения Проекта инициатор Проекта и (или) инвестор направляет обращение о рассмотрении Проекта (далее – заявка) любым из нижеперечисленных способов: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 xml:space="preserve">3.1.1. На электронный адрес уполномоченного органа (в отсканированном виде): </w:t>
      </w:r>
      <w:hyperlink r:id="rId17" w:history="1">
        <w:r w:rsidRPr="00030D7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mokortkeros@mail.ru</w:t>
        </w:r>
      </w:hyperlink>
      <w:r w:rsidRPr="00030D7E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 xml:space="preserve">3.1.2. На бумажном носителе по адресу уполномоченного органа: 168020, Республика Коми, Корткеросский район, </w:t>
      </w:r>
      <w:proofErr w:type="spellStart"/>
      <w:r w:rsidRPr="00030D7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30D7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30D7E">
        <w:rPr>
          <w:rFonts w:ascii="Times New Roman" w:hAnsi="Times New Roman" w:cs="Times New Roman"/>
          <w:sz w:val="28"/>
          <w:szCs w:val="28"/>
        </w:rPr>
        <w:t>орткерос</w:t>
      </w:r>
      <w:proofErr w:type="spellEnd"/>
      <w:r w:rsidRPr="00030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D7E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030D7E">
        <w:rPr>
          <w:rFonts w:ascii="Times New Roman" w:hAnsi="Times New Roman" w:cs="Times New Roman"/>
          <w:sz w:val="28"/>
          <w:szCs w:val="28"/>
        </w:rPr>
        <w:t xml:space="preserve"> д.225.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Обращение (заявка) оформляется по форме согласно приложению 1 к настоящему Регламенту.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3.2. К заявке прилагаются следующие документы и сведения: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3.2.1. Паспорт Проекта по форме согласно приложению 2 к настоящему Регламенту.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3.3.</w:t>
      </w:r>
      <w:r w:rsidRPr="00030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D7E">
        <w:rPr>
          <w:rFonts w:ascii="Times New Roman" w:hAnsi="Times New Roman" w:cs="Times New Roman"/>
          <w:sz w:val="28"/>
          <w:szCs w:val="28"/>
        </w:rPr>
        <w:t>Заявка, поступившая в администрацию муниципального образования муниципального района «Корткеросский», регистрируется в день ее поступления.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lastRenderedPageBreak/>
        <w:t>3.4. Не принимаются к рассмотрению заявки инициаторов Проектов и (или) инвесторов: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 xml:space="preserve">3.4.1. Не </w:t>
      </w:r>
      <w:proofErr w:type="gramStart"/>
      <w:r w:rsidRPr="00030D7E">
        <w:rPr>
          <w:rFonts w:ascii="Times New Roman" w:hAnsi="Times New Roman" w:cs="Times New Roman"/>
          <w:sz w:val="28"/>
          <w:szCs w:val="28"/>
        </w:rPr>
        <w:t>предоставивших</w:t>
      </w:r>
      <w:proofErr w:type="gramEnd"/>
      <w:r w:rsidRPr="00030D7E">
        <w:rPr>
          <w:rFonts w:ascii="Times New Roman" w:hAnsi="Times New Roman" w:cs="Times New Roman"/>
          <w:sz w:val="28"/>
          <w:szCs w:val="28"/>
        </w:rPr>
        <w:t xml:space="preserve"> необходимые документы, предусмотренные пунктом 3.2 настоящего Регламента;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 xml:space="preserve">3.4.2. Единственным источником </w:t>
      </w:r>
      <w:proofErr w:type="gramStart"/>
      <w:r w:rsidRPr="00030D7E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gramEnd"/>
      <w:r w:rsidRPr="00030D7E">
        <w:rPr>
          <w:rFonts w:ascii="Times New Roman" w:hAnsi="Times New Roman" w:cs="Times New Roman"/>
          <w:sz w:val="28"/>
          <w:szCs w:val="28"/>
        </w:rPr>
        <w:t xml:space="preserve"> которых являются средства федерального, регионального или местного бюджетов, получаемые юридическими лицами, индивидуальными предпринимателями на безвозвратной основе;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3.4.3. Направленные исключительно на осуществление финансовых вложений в государственные ценные бумаги, ценные бумаги и уставные капиталы юридических лиц.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3.5. Инициатор Проекта и (или) инвестор несет ответственность за полноту и достоверность предоставленных исходных данных, расчетов, обоснований.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7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30D7E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заявки и </w:t>
      </w:r>
    </w:p>
    <w:p w:rsidR="00030D7E" w:rsidRPr="00030D7E" w:rsidRDefault="00030D7E" w:rsidP="00030D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7E">
        <w:rPr>
          <w:rFonts w:ascii="Times New Roman" w:hAnsi="Times New Roman" w:cs="Times New Roman"/>
          <w:b/>
          <w:sz w:val="28"/>
          <w:szCs w:val="28"/>
        </w:rPr>
        <w:t>принятие решения о сопровождении Проекта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4.1. Уполномоченный орган в течение 5 рабочих дней со дня регистрации заявки: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4.1.1. Проверяет соответствие Проекта, инициатора Проекта и (или) инвестора критериям, указанным в пункте 1.5 настоящего Регламента;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4.1.2. Получает сведения о государственной регистрации инициатора Проекта и (или) инвестора в качестве индивидуального предпринимателя, юридического лица;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4.1.3. В случае несоответствия инициатора Проекта и (или) инвестора, а также Проекта критериям, указанным в пункте 1.5 настоящего Регламента, уполномоченный орган возвращает заявку с указанием причины возврата инициатору Проекта и (или) инвестору по адресу, указанному в заявке для направления почтовой корреспонденции или по адресу электронной почты.</w:t>
      </w:r>
      <w:r w:rsidRPr="00030D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D7E">
        <w:rPr>
          <w:rFonts w:ascii="Times New Roman" w:hAnsi="Times New Roman" w:cs="Times New Roman"/>
          <w:sz w:val="28"/>
          <w:szCs w:val="28"/>
        </w:rPr>
        <w:t>В случае устранения обстоятельств, послуживших основанием для возврата заявки, инвестор (инициатор) вправе повторно обратиться в администрацию муниципального образования муниципального района «Корткеросский» в соответствии с настоящим Регламентом.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4.2.</w:t>
      </w:r>
      <w:r w:rsidRPr="00030D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D7E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возврата заявки, установленных </w:t>
      </w:r>
      <w:hyperlink w:anchor="P84">
        <w:r w:rsidRPr="00030D7E">
          <w:rPr>
            <w:rFonts w:ascii="Times New Roman" w:hAnsi="Times New Roman" w:cs="Times New Roman"/>
            <w:sz w:val="28"/>
            <w:szCs w:val="28"/>
          </w:rPr>
          <w:t>пунктом 1.5</w:t>
        </w:r>
      </w:hyperlink>
      <w:r w:rsidRPr="00030D7E">
        <w:rPr>
          <w:rFonts w:ascii="Times New Roman" w:hAnsi="Times New Roman" w:cs="Times New Roman"/>
          <w:sz w:val="28"/>
          <w:szCs w:val="28"/>
        </w:rPr>
        <w:t xml:space="preserve"> настоящего Регламента, уполномоченный орган в течение 5 рабочих дней со дня регистрации заявки запрашивает заключения о целесообразности либо нецелесообразности реализации Проекта на территории муниципального образования у отраслевых органов администрации, в компетенции которых находится рассмотрение вопросов, связанных с реализацией инвестиционного проекта.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4.2.1. В течение пяти рабочих дней со дня получения запросов, указанных в </w:t>
      </w:r>
      <w:hyperlink w:anchor="P86">
        <w:r w:rsidRPr="00030D7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4.2</w:t>
        </w:r>
      </w:hyperlink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Регламента, отраслевые органы готовят </w:t>
      </w: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соответствующие заключения в отношении проекта и направляют их в уполномоченный орган для подготовки сводного заключения.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4.2.2. В течение пяти рабочих дней со дня получения заключений отраслевых органов уполномоченный орган готовит сводное заключение по проекту и направляет в совещательный орган при Главе муниципального района «Корткеросский</w:t>
      </w:r>
      <w:proofErr w:type="gramStart"/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»-</w:t>
      </w:r>
      <w:proofErr w:type="gramEnd"/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руководителе администрации по развитию инвестиционной деятельности (далее - Совещательный орган) на рассмотрение.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Уполномоченный орган в течение десяти рабочих дней со дня подготовки сводного заключения организует заседание Совещательного органа с целью принятия решения о целесообразности либо нецелесообразности организации сопровождения Проекта.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4.3.1. Для принятия решения о целесообразности либо нецелесообразности организации сопровождения инвестиционного проекта администрацией муниципального образования муниципального района «Корткеросский» члены Совещательного органа в ходе заседания проводят оценку его соответствия критериям, перечисленным в </w:t>
      </w:r>
      <w:hyperlink w:anchor="P273">
        <w:r w:rsidRPr="00030D7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</w:t>
        </w:r>
      </w:hyperlink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оценки критериев отбора инвестиционных проектов (приложение 3 к настоящему Регламенту).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4.3.2. Несоответствие инвестиционного проекта обязательному критерию влечет отказ от дальнейшего рассмотрения инвестиционного проекта. Для проектов, прошедших отбор по обязательному критерию, проводится отбор по оценочным критериям.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4.3.3. Результаты оценки инвестиционного проекта по критериям заносятся членами Совещательного органа в таблицу оценки критериев отбора инвестиционных проектов.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4.3.4. Инвестиционный проект считается соответствующим критериям в случае, если он соответствует обязательному критерию, и среднее арифметическое суммы баллов всех членов Совещательного органа по оценочным критериям составило не менее 3 баллов (за каждый положительный ответ ставится 1 балл, за каждый отрицательный - 0 баллов).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случае Совещательным органом принимается решение о целесообразности организации сопровождения инвестиционного проекта, назначаются кураторы и координатор </w:t>
      </w:r>
      <w:proofErr w:type="gramStart"/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проекта</w:t>
      </w:r>
      <w:proofErr w:type="gramEnd"/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организуется сопровождение инвестиционного проекта.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4.3.5. Решение Совещательного органа по рассмотрению инвестиционных проектов направляется кураторам и координатору проекта (в случае их назначения), Инвестору и (или) инициатору Проекта в срок не позднее 3 рабочих дней со дня принятия. 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4.3.6 Решения совещательного органа оформляются протоколом заседания Совещательного органа.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0D7E" w:rsidRPr="00030D7E" w:rsidRDefault="00030D7E" w:rsidP="00030D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7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030D7E">
        <w:rPr>
          <w:rFonts w:ascii="Times New Roman" w:hAnsi="Times New Roman" w:cs="Times New Roman"/>
          <w:b/>
          <w:sz w:val="28"/>
          <w:szCs w:val="28"/>
        </w:rPr>
        <w:t>. Порядок разработки и утверждения плана мероприятий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5.1. В случае принятия решения о сопровождении инвестиционного проекта: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5.1.1. По каждому сопровождаемому инвестиционному проекту координатор совместно с инвестором (инициатором) разрабатывает проект плана мероприятий по сопровождению инвестиционного проекта (далее - план мероприятий, дорожная карта)</w:t>
      </w:r>
      <w:r w:rsidRPr="00030D7E">
        <w:rPr>
          <w:rFonts w:ascii="Times New Roman" w:hAnsi="Times New Roman" w:cs="Times New Roman"/>
          <w:sz w:val="28"/>
          <w:szCs w:val="28"/>
        </w:rPr>
        <w:t xml:space="preserve"> </w:t>
      </w: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форме согласно Приложению № 4 к настоящему Регламенту. В плане мероприятий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поддержки.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5.1.2. Проект плана мероприятий направляется координатором на рассмотрение и согласование отраслевым органам, в сфере деятельности которых необходимо содействие в реализации инвестиционного проекта, инвестору (инициатору).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5.1.3. Согласование проекта плана мероприятий отраслевыми органами осуществляется в срок, не превышающий трех рабочих дней со дня его получения.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5.1.4. После получения необходимых согласований, проект плана мероприятий утверждается Главой муниципального района - руководителем администрации с одной стороны и инвестором (инициатором) - с другой.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 xml:space="preserve">5.1.5. Дорожная карта является </w:t>
      </w:r>
      <w:proofErr w:type="gramStart"/>
      <w:r w:rsidRPr="00030D7E">
        <w:rPr>
          <w:rFonts w:ascii="Times New Roman" w:hAnsi="Times New Roman" w:cs="Times New Roman"/>
          <w:sz w:val="28"/>
          <w:szCs w:val="28"/>
        </w:rPr>
        <w:t>обязательной к исполнению</w:t>
      </w:r>
      <w:proofErr w:type="gramEnd"/>
      <w:r w:rsidRPr="00030D7E">
        <w:rPr>
          <w:rFonts w:ascii="Times New Roman" w:hAnsi="Times New Roman" w:cs="Times New Roman"/>
          <w:sz w:val="28"/>
          <w:szCs w:val="28"/>
        </w:rPr>
        <w:t xml:space="preserve"> для отраслевых (функциональных) органов, структурных подразделений администрации муниципального образования муниципального района «Корткеросский», являющихся исполнителями дорожной карты.</w:t>
      </w:r>
      <w:r w:rsidRPr="00030D7E">
        <w:t xml:space="preserve"> </w:t>
      </w:r>
      <w:r w:rsidRPr="00030D7E">
        <w:rPr>
          <w:rFonts w:ascii="Times New Roman" w:hAnsi="Times New Roman" w:cs="Times New Roman"/>
          <w:sz w:val="28"/>
          <w:szCs w:val="28"/>
        </w:rPr>
        <w:t>Ответственные исполнители мероприятий обеспечивают в установленные сроки их выполнение.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5.2. Внесение изменений в план мероприятий.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5.2.1. Изменения в план мероприятий могут быть внесены по инициативе уполномоченного органа, отраслевых органов, инвестора (инициатора).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5.2.2. Уполномоченный орган организует внесение изменений в план мероприятий и их утверждение Главой муниципального района - руководителем администрации и инвестором (инициатором).</w:t>
      </w:r>
    </w:p>
    <w:p w:rsidR="00030D7E" w:rsidRPr="00030D7E" w:rsidRDefault="00030D7E" w:rsidP="0003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D7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Уполномоченный орган осуществляет мониторинг реализации Проекта, организует по мере необходимости рассмотрение вопросов, связанных с реализацией Проекта, на заседаниях Совещательного органа.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7E">
        <w:rPr>
          <w:rFonts w:ascii="Times New Roman" w:hAnsi="Times New Roman" w:cs="Times New Roman"/>
          <w:b/>
          <w:sz w:val="28"/>
          <w:szCs w:val="28"/>
        </w:rPr>
        <w:t>V</w:t>
      </w:r>
      <w:r w:rsidRPr="00030D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0D7E">
        <w:rPr>
          <w:rFonts w:ascii="Times New Roman" w:hAnsi="Times New Roman" w:cs="Times New Roman"/>
          <w:b/>
          <w:sz w:val="28"/>
          <w:szCs w:val="28"/>
        </w:rPr>
        <w:t>. Порядок приостановления (прекращения)</w:t>
      </w:r>
    </w:p>
    <w:p w:rsidR="00030D7E" w:rsidRPr="00030D7E" w:rsidRDefault="00030D7E" w:rsidP="00030D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7E">
        <w:rPr>
          <w:rFonts w:ascii="Times New Roman" w:hAnsi="Times New Roman" w:cs="Times New Roman"/>
          <w:b/>
          <w:sz w:val="28"/>
          <w:szCs w:val="28"/>
        </w:rPr>
        <w:t>сопровождения инвестиционного проекта (</w:t>
      </w:r>
      <w:proofErr w:type="gramStart"/>
      <w:r w:rsidRPr="00030D7E">
        <w:rPr>
          <w:rFonts w:ascii="Times New Roman" w:hAnsi="Times New Roman" w:cs="Times New Roman"/>
          <w:b/>
          <w:sz w:val="28"/>
          <w:szCs w:val="28"/>
        </w:rPr>
        <w:t>бизнес-идеи</w:t>
      </w:r>
      <w:proofErr w:type="gramEnd"/>
      <w:r w:rsidRPr="00030D7E">
        <w:rPr>
          <w:rFonts w:ascii="Times New Roman" w:hAnsi="Times New Roman" w:cs="Times New Roman"/>
          <w:b/>
          <w:sz w:val="28"/>
          <w:szCs w:val="28"/>
        </w:rPr>
        <w:t>)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lastRenderedPageBreak/>
        <w:t>6.5. Сопровождение Проекта приостанавливается (прекращается) в следующих случаях: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6.5.1. Получение уполномоченным органом письменного обращения о прекращении сопровождения Проекта от инициатора Проекта и (или) инвестора;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6.5.2. Непредставление инициатором Проекта и (или) инвестором обратной связи в течение 60 дней на письменный запрос уполномоченного органа;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6.5.3. Полная реализация плана мероприятий Проекта и отсутствие согласия сторон на его пролонгацию.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Приостановка сопровождения Проекта осуществляется со дня получения уполномоченным органом письменного обращения о приостановлении сопровождения Проекта от инициатора Проекта и (или) инвестора.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Приостановка сопровождения Проекта осуществляется на срок не более 6 месяцев. В случае</w:t>
      </w:r>
      <w:proofErr w:type="gramStart"/>
      <w:r w:rsidRPr="00030D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30D7E">
        <w:rPr>
          <w:rFonts w:ascii="Times New Roman" w:hAnsi="Times New Roman" w:cs="Times New Roman"/>
          <w:sz w:val="28"/>
          <w:szCs w:val="28"/>
        </w:rPr>
        <w:t xml:space="preserve"> если по истечении 6 месяцев инициатор Проекта и (или) инвестор не возобновит деятельность по реализации Проекта, сопровождение Проекта прекращается.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D7E">
        <w:rPr>
          <w:rFonts w:ascii="Times New Roman" w:hAnsi="Times New Roman" w:cs="Times New Roman"/>
          <w:sz w:val="28"/>
          <w:szCs w:val="28"/>
        </w:rPr>
        <w:t>Уполномоченный орган в течение 5 (пяти) рабочих дней со дня возникновения основания для прекращения сопровождения Проекта готовит и направляет инициатору Проекта и (или) инвестору по адресу, указанному в заявке для направления почтовой корреспонденции, или по адресу электронной почты, уведомление о прекращении сопровождения Проекта, в котором указывается: основание для прекращения сопровождения Проекта по форме согласно Приложению № 5 к настоящему Регламенту.</w:t>
      </w:r>
      <w:proofErr w:type="gramEnd"/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D7E">
        <w:rPr>
          <w:rFonts w:ascii="Times New Roman" w:hAnsi="Times New Roman" w:cs="Times New Roman"/>
          <w:sz w:val="28"/>
          <w:szCs w:val="28"/>
        </w:rPr>
        <w:t>Для возобновления сопровождения Проекта инициатор Проекта и (или) инвестор вправе повторно направить в уполномоченный орган заявку по форме согласно Приложению № 1 к настоящему Регламенту, рассмотрение которой осуществляется в порядке, установленном настоящим Регламентом.</w:t>
      </w: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D7E" w:rsidRPr="00030D7E" w:rsidRDefault="00030D7E" w:rsidP="00030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0D7E" w:rsidRPr="00030D7E" w:rsidRDefault="00030D7E" w:rsidP="00030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0D7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030D7E" w:rsidRPr="00030D7E" w:rsidRDefault="00030D7E" w:rsidP="00030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0D7E">
        <w:rPr>
          <w:rFonts w:ascii="Times New Roman" w:eastAsia="Calibri" w:hAnsi="Times New Roman" w:cs="Times New Roman"/>
          <w:sz w:val="24"/>
          <w:szCs w:val="24"/>
        </w:rPr>
        <w:t>к Регламенту</w:t>
      </w:r>
      <w:r w:rsidRPr="00030D7E">
        <w:rPr>
          <w:rFonts w:ascii="Times New Roman" w:hAnsi="Times New Roman" w:cs="Times New Roman"/>
          <w:sz w:val="24"/>
          <w:szCs w:val="24"/>
        </w:rPr>
        <w:t xml:space="preserve"> </w:t>
      </w:r>
      <w:r w:rsidRPr="00030D7E">
        <w:rPr>
          <w:rFonts w:ascii="Times New Roman" w:eastAsia="Calibri" w:hAnsi="Times New Roman" w:cs="Times New Roman"/>
          <w:sz w:val="24"/>
          <w:szCs w:val="24"/>
        </w:rPr>
        <w:t xml:space="preserve">сопровождения </w:t>
      </w:r>
    </w:p>
    <w:p w:rsidR="00030D7E" w:rsidRPr="00030D7E" w:rsidRDefault="00030D7E" w:rsidP="00030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0D7E">
        <w:rPr>
          <w:rFonts w:ascii="Times New Roman" w:eastAsia="Calibri" w:hAnsi="Times New Roman" w:cs="Times New Roman"/>
          <w:sz w:val="24"/>
          <w:szCs w:val="24"/>
        </w:rPr>
        <w:t xml:space="preserve">инвестиционных проектов, </w:t>
      </w:r>
    </w:p>
    <w:p w:rsidR="00030D7E" w:rsidRPr="00030D7E" w:rsidRDefault="00030D7E" w:rsidP="00030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0D7E">
        <w:rPr>
          <w:rFonts w:ascii="Times New Roman" w:eastAsia="Calibri" w:hAnsi="Times New Roman" w:cs="Times New Roman"/>
          <w:sz w:val="24"/>
          <w:szCs w:val="24"/>
        </w:rPr>
        <w:t xml:space="preserve">реализуемых и (или) планируемых </w:t>
      </w:r>
    </w:p>
    <w:p w:rsidR="00030D7E" w:rsidRPr="00030D7E" w:rsidRDefault="00030D7E" w:rsidP="00030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0D7E">
        <w:rPr>
          <w:rFonts w:ascii="Times New Roman" w:eastAsia="Calibri" w:hAnsi="Times New Roman" w:cs="Times New Roman"/>
          <w:sz w:val="24"/>
          <w:szCs w:val="24"/>
        </w:rPr>
        <w:t xml:space="preserve">к реализации на территории </w:t>
      </w:r>
    </w:p>
    <w:p w:rsidR="00030D7E" w:rsidRPr="00030D7E" w:rsidRDefault="00030D7E" w:rsidP="00030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30D7E" w:rsidRPr="00030D7E" w:rsidRDefault="00030D7E" w:rsidP="00030D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30D7E">
        <w:rPr>
          <w:rFonts w:ascii="Times New Roman" w:eastAsia="Calibri" w:hAnsi="Times New Roman" w:cs="Times New Roman"/>
          <w:sz w:val="24"/>
          <w:szCs w:val="24"/>
        </w:rPr>
        <w:t xml:space="preserve"> «Корткеросский»</w:t>
      </w:r>
    </w:p>
    <w:p w:rsidR="00030D7E" w:rsidRPr="00030D7E" w:rsidRDefault="00030D7E" w:rsidP="00030D7E">
      <w:pPr>
        <w:spacing w:before="240"/>
        <w:ind w:right="-1"/>
        <w:jc w:val="center"/>
        <w:rPr>
          <w:rFonts w:eastAsia="Calibri"/>
          <w:b/>
          <w:szCs w:val="28"/>
        </w:rPr>
      </w:pPr>
      <w:r w:rsidRPr="00030D7E">
        <w:rPr>
          <w:rFonts w:eastAsia="Calibri"/>
          <w:b/>
          <w:szCs w:val="28"/>
        </w:rPr>
        <w:t>ФОРМА ЗАЯВКИ</w:t>
      </w:r>
    </w:p>
    <w:tbl>
      <w:tblPr>
        <w:tblStyle w:val="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030D7E" w:rsidRPr="00030D7E" w:rsidTr="00030D7E">
        <w:tc>
          <w:tcPr>
            <w:tcW w:w="9924" w:type="dxa"/>
          </w:tcPr>
          <w:p w:rsidR="00030D7E" w:rsidRPr="00030D7E" w:rsidRDefault="00030D7E" w:rsidP="00030D7E">
            <w:pPr>
              <w:spacing w:after="160" w:line="281" w:lineRule="auto"/>
              <w:ind w:left="19" w:right="16"/>
              <w:jc w:val="right"/>
              <w:rPr>
                <w:rFonts w:ascii="Times New Roman" w:eastAsia="Calibri" w:hAnsi="Times New Roman" w:cs="Times New Roman"/>
                <w:u w:val="single"/>
              </w:rPr>
            </w:pPr>
            <w:r w:rsidRPr="00030D7E">
              <w:rPr>
                <w:rFonts w:ascii="Times New Roman" w:eastAsia="Calibri" w:hAnsi="Times New Roman" w:cs="Times New Roman"/>
                <w:u w:val="single"/>
              </w:rPr>
              <w:t>Администрация МО МР «Корткеросский»</w:t>
            </w:r>
          </w:p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>Я, _____________________________________________________________________________________,</w:t>
            </w:r>
          </w:p>
          <w:p w:rsidR="00030D7E" w:rsidRPr="00030D7E" w:rsidRDefault="00030D7E" w:rsidP="00030D7E">
            <w:pPr>
              <w:ind w:left="17" w:right="17"/>
              <w:jc w:val="center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>фамилия, имя, отчество, должность (при наличии)</w:t>
            </w:r>
          </w:p>
          <w:p w:rsidR="00030D7E" w:rsidRPr="00030D7E" w:rsidRDefault="00030D7E" w:rsidP="00030D7E">
            <w:pPr>
              <w:ind w:left="17" w:right="17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526"/>
              <w:gridCol w:w="743"/>
              <w:gridCol w:w="954"/>
              <w:gridCol w:w="3548"/>
              <w:gridCol w:w="741"/>
            </w:tblGrid>
            <w:tr w:rsidR="00030D7E" w:rsidRPr="00030D7E" w:rsidTr="00030D7E">
              <w:trPr>
                <w:trHeight w:val="425"/>
              </w:trPr>
              <w:tc>
                <w:tcPr>
                  <w:tcW w:w="3526" w:type="dxa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</w:rPr>
                    <w:t>представитель инвестора</w:t>
                  </w: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548" w:type="dxa"/>
                  <w:tcBorders>
                    <w:lef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</w:rPr>
                    <w:t>инициатор проекта</w:t>
                  </w:r>
                </w:p>
              </w:tc>
              <w:tc>
                <w:tcPr>
                  <w:tcW w:w="741" w:type="dxa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030D7E" w:rsidRPr="00030D7E" w:rsidRDefault="00030D7E" w:rsidP="00030D7E">
            <w:pPr>
              <w:ind w:left="17" w:right="17"/>
              <w:jc w:val="center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>(нужное выбрать)</w:t>
            </w:r>
          </w:p>
          <w:p w:rsidR="00030D7E" w:rsidRPr="00030D7E" w:rsidRDefault="00030D7E" w:rsidP="00030D7E">
            <w:pPr>
              <w:ind w:right="-1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>____________________________________________________________________</w:t>
            </w:r>
          </w:p>
          <w:p w:rsidR="00030D7E" w:rsidRPr="00030D7E" w:rsidRDefault="00030D7E" w:rsidP="00030D7E">
            <w:pPr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 xml:space="preserve">наименование организации / компании, которую представляет инициатор с указанием ИНН, ОГРН </w:t>
            </w:r>
            <w:r w:rsidRPr="00030D7E">
              <w:rPr>
                <w:rFonts w:ascii="Times New Roman" w:eastAsia="Calibri" w:hAnsi="Times New Roman" w:cs="Times New Roman"/>
              </w:rPr>
              <w:br/>
              <w:t>(при наличии)</w:t>
            </w:r>
          </w:p>
          <w:p w:rsidR="00030D7E" w:rsidRPr="00030D7E" w:rsidRDefault="00030D7E" w:rsidP="00030D7E">
            <w:pPr>
              <w:ind w:right="-1"/>
              <w:rPr>
                <w:rFonts w:ascii="Times New Roman" w:eastAsia="Calibri" w:hAnsi="Times New Roman" w:cs="Times New Roman"/>
              </w:rPr>
            </w:pPr>
            <w:proofErr w:type="gramStart"/>
            <w:r w:rsidRPr="00030D7E">
              <w:rPr>
                <w:rFonts w:ascii="Times New Roman" w:eastAsia="Calibri" w:hAnsi="Times New Roman" w:cs="Times New Roman"/>
              </w:rPr>
              <w:t>действующий</w:t>
            </w:r>
            <w:proofErr w:type="gramEnd"/>
            <w:r w:rsidRPr="00030D7E">
              <w:rPr>
                <w:rFonts w:ascii="Times New Roman" w:eastAsia="Calibri" w:hAnsi="Times New Roman" w:cs="Times New Roman"/>
              </w:rPr>
              <w:t xml:space="preserve"> на основании _________________________________________________________</w:t>
            </w:r>
          </w:p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(указать наименование и реквизиты документа) </w:t>
            </w:r>
          </w:p>
          <w:p w:rsidR="00030D7E" w:rsidRPr="00030D7E" w:rsidRDefault="00030D7E" w:rsidP="00030D7E">
            <w:pPr>
              <w:ind w:right="-1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 xml:space="preserve">сообщаю о намерении реализовать </w:t>
            </w:r>
          </w:p>
          <w:p w:rsidR="00030D7E" w:rsidRPr="00030D7E" w:rsidRDefault="00030D7E" w:rsidP="00030D7E">
            <w:pPr>
              <w:ind w:right="-1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526"/>
              <w:gridCol w:w="743"/>
              <w:gridCol w:w="954"/>
              <w:gridCol w:w="3548"/>
              <w:gridCol w:w="741"/>
            </w:tblGrid>
            <w:tr w:rsidR="00030D7E" w:rsidRPr="00030D7E" w:rsidTr="00030D7E">
              <w:trPr>
                <w:trHeight w:val="425"/>
              </w:trPr>
              <w:tc>
                <w:tcPr>
                  <w:tcW w:w="3526" w:type="dxa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</w:rPr>
                    <w:t>инвестиционный проект</w:t>
                  </w: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548" w:type="dxa"/>
                  <w:tcBorders>
                    <w:lef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</w:rPr>
                    <w:t>бизнес-идею</w:t>
                  </w:r>
                </w:p>
              </w:tc>
              <w:tc>
                <w:tcPr>
                  <w:tcW w:w="741" w:type="dxa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030D7E" w:rsidRPr="00030D7E" w:rsidRDefault="00030D7E" w:rsidP="00030D7E">
            <w:pPr>
              <w:ind w:left="17" w:right="17"/>
              <w:jc w:val="center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 xml:space="preserve"> (нужное выбрать)</w:t>
            </w:r>
          </w:p>
          <w:p w:rsidR="00030D7E" w:rsidRPr="00030D7E" w:rsidRDefault="00030D7E" w:rsidP="00030D7E">
            <w:pPr>
              <w:ind w:right="-1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>«_____________________________________________________________________________________»</w:t>
            </w:r>
          </w:p>
          <w:p w:rsidR="00030D7E" w:rsidRPr="00030D7E" w:rsidRDefault="00030D7E" w:rsidP="00030D7E">
            <w:pPr>
              <w:ind w:left="19" w:right="16"/>
              <w:jc w:val="center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>указать название инвестиционного проекта/</w:t>
            </w:r>
            <w:proofErr w:type="gramStart"/>
            <w:r w:rsidRPr="00030D7E">
              <w:rPr>
                <w:rFonts w:ascii="Times New Roman" w:eastAsia="Calibri" w:hAnsi="Times New Roman" w:cs="Times New Roman"/>
              </w:rPr>
              <w:t>бизнес-идеи</w:t>
            </w:r>
            <w:proofErr w:type="gramEnd"/>
          </w:p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</w:rPr>
            </w:pPr>
          </w:p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>(далее – Проект) на территории МО МР «Корткеросский» и обращаюсь с предложением о сопровождении Проекта:</w:t>
            </w:r>
          </w:p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526"/>
              <w:gridCol w:w="743"/>
              <w:gridCol w:w="954"/>
              <w:gridCol w:w="3548"/>
              <w:gridCol w:w="741"/>
            </w:tblGrid>
            <w:tr w:rsidR="00030D7E" w:rsidRPr="00030D7E" w:rsidTr="00030D7E">
              <w:trPr>
                <w:trHeight w:val="425"/>
              </w:trPr>
              <w:tc>
                <w:tcPr>
                  <w:tcW w:w="3526" w:type="dxa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</w:rPr>
                    <w:t>Сопровождение всех этапов реализации Проекта</w:t>
                  </w: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548" w:type="dxa"/>
                  <w:tcBorders>
                    <w:lef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</w:rPr>
                    <w:t xml:space="preserve">Информирование и привлечение инвесторов </w:t>
                  </w:r>
                  <w:r w:rsidRPr="00030D7E">
                    <w:rPr>
                      <w:rFonts w:ascii="Times New Roman" w:eastAsia="Calibri" w:hAnsi="Times New Roman" w:cs="Times New Roman"/>
                    </w:rPr>
                    <w:br/>
                    <w:t>к реализации Проекта</w:t>
                  </w:r>
                </w:p>
              </w:tc>
              <w:tc>
                <w:tcPr>
                  <w:tcW w:w="741" w:type="dxa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030D7E" w:rsidRPr="00030D7E" w:rsidRDefault="00030D7E" w:rsidP="00030D7E">
            <w:pPr>
              <w:ind w:left="19" w:right="16"/>
              <w:jc w:val="center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>(указать желаемую форму сопровождения Проекта)</w:t>
            </w:r>
          </w:p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157"/>
              <w:gridCol w:w="1112"/>
              <w:gridCol w:w="954"/>
              <w:gridCol w:w="3177"/>
              <w:gridCol w:w="1112"/>
            </w:tblGrid>
            <w:tr w:rsidR="00030D7E" w:rsidRPr="00030D7E" w:rsidTr="00030D7E">
              <w:trPr>
                <w:trHeight w:val="425"/>
              </w:trPr>
              <w:tc>
                <w:tcPr>
                  <w:tcW w:w="3157" w:type="dxa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</w:rPr>
                    <w:t>Даю согласие*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</w:rPr>
                    <w:t>Не даю согласие</w:t>
                  </w:r>
                </w:p>
              </w:tc>
              <w:tc>
                <w:tcPr>
                  <w:tcW w:w="1112" w:type="dxa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030D7E" w:rsidRPr="00030D7E" w:rsidRDefault="00030D7E" w:rsidP="00030D7E">
            <w:pPr>
              <w:ind w:left="19" w:right="16"/>
              <w:jc w:val="center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>на обработку персональных данных.</w:t>
            </w:r>
          </w:p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157"/>
              <w:gridCol w:w="1112"/>
              <w:gridCol w:w="954"/>
              <w:gridCol w:w="3177"/>
              <w:gridCol w:w="1112"/>
            </w:tblGrid>
            <w:tr w:rsidR="00030D7E" w:rsidRPr="00030D7E" w:rsidTr="00030D7E">
              <w:trPr>
                <w:trHeight w:val="425"/>
              </w:trPr>
              <w:tc>
                <w:tcPr>
                  <w:tcW w:w="3157" w:type="dxa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</w:rPr>
                    <w:t>Даю согласие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</w:rPr>
                    <w:t>Не даю согласие</w:t>
                  </w:r>
                </w:p>
              </w:tc>
              <w:tc>
                <w:tcPr>
                  <w:tcW w:w="1112" w:type="dxa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>на передачу сведений, относящихся к Проекту в органы исполнительной власти Республики Коми, институты развития.</w:t>
            </w:r>
          </w:p>
          <w:tbl>
            <w:tblPr>
              <w:tblStyle w:val="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157"/>
              <w:gridCol w:w="1112"/>
              <w:gridCol w:w="954"/>
              <w:gridCol w:w="3177"/>
              <w:gridCol w:w="1112"/>
            </w:tblGrid>
            <w:tr w:rsidR="00030D7E" w:rsidRPr="00030D7E" w:rsidTr="00030D7E">
              <w:trPr>
                <w:trHeight w:val="425"/>
              </w:trPr>
              <w:tc>
                <w:tcPr>
                  <w:tcW w:w="3157" w:type="dxa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</w:rPr>
                    <w:t>Даю согласие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</w:rPr>
                    <w:t>Не даю согласие</w:t>
                  </w:r>
                </w:p>
              </w:tc>
              <w:tc>
                <w:tcPr>
                  <w:tcW w:w="1112" w:type="dxa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 xml:space="preserve">на публикацию сведений, относящихся к Проекту, в реестре инвестиционных проектов и </w:t>
            </w:r>
            <w:proofErr w:type="gramStart"/>
            <w:r w:rsidRPr="00030D7E">
              <w:rPr>
                <w:rFonts w:ascii="Times New Roman" w:eastAsia="Calibri" w:hAnsi="Times New Roman" w:cs="Times New Roman"/>
              </w:rPr>
              <w:t>бизнес-идей</w:t>
            </w:r>
            <w:proofErr w:type="gramEnd"/>
            <w:r w:rsidRPr="00030D7E">
              <w:rPr>
                <w:rFonts w:ascii="Times New Roman" w:eastAsia="Calibri" w:hAnsi="Times New Roman" w:cs="Times New Roman"/>
              </w:rPr>
              <w:t>, размещаемых на сайте администрации ______ в разделе «____________________», в иных публичных информационных ресурсах.</w:t>
            </w:r>
          </w:p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>Сообщаю контактные данные для обратной связи:</w:t>
            </w:r>
          </w:p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>номер телефона _____________________________________________________</w:t>
            </w:r>
          </w:p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>почтовый адрес _____________________________________________________</w:t>
            </w:r>
          </w:p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</w:rPr>
            </w:pPr>
          </w:p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lastRenderedPageBreak/>
              <w:t>адрес электронной почты _____________________________________________</w:t>
            </w:r>
          </w:p>
          <w:p w:rsidR="00030D7E" w:rsidRPr="00030D7E" w:rsidRDefault="00030D7E" w:rsidP="00030D7E">
            <w:pPr>
              <w:ind w:left="5"/>
              <w:rPr>
                <w:rFonts w:ascii="Times New Roman" w:eastAsia="Calibri" w:hAnsi="Times New Roman" w:cs="Times New Roman"/>
              </w:rPr>
            </w:pPr>
          </w:p>
          <w:p w:rsidR="00030D7E" w:rsidRPr="00030D7E" w:rsidRDefault="00030D7E" w:rsidP="00030D7E">
            <w:pPr>
              <w:ind w:left="5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>Настоящим подтверждаю, что:</w:t>
            </w:r>
          </w:p>
          <w:p w:rsidR="00030D7E" w:rsidRPr="00030D7E" w:rsidRDefault="00030D7E" w:rsidP="00030D7E">
            <w:pPr>
              <w:ind w:left="5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 xml:space="preserve">- не нахожусь в стадии реорганизации, ликвидации или банкротства, а также не </w:t>
            </w:r>
            <w:proofErr w:type="gramStart"/>
            <w:r w:rsidRPr="00030D7E">
              <w:rPr>
                <w:rFonts w:ascii="Times New Roman" w:eastAsia="Calibri" w:hAnsi="Times New Roman" w:cs="Times New Roman"/>
              </w:rPr>
              <w:t>ограничен</w:t>
            </w:r>
            <w:proofErr w:type="gramEnd"/>
            <w:r w:rsidRPr="00030D7E">
              <w:rPr>
                <w:rFonts w:ascii="Times New Roman" w:eastAsia="Calibri" w:hAnsi="Times New Roman" w:cs="Times New Roman"/>
              </w:rPr>
              <w:t xml:space="preserve"> иным образом в соответствии с действующим законодательством;</w:t>
            </w:r>
          </w:p>
          <w:p w:rsidR="00030D7E" w:rsidRPr="00030D7E" w:rsidRDefault="00030D7E" w:rsidP="00030D7E">
            <w:pPr>
              <w:ind w:left="5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 xml:space="preserve">- выступаю в качестве субъекта, принимающего на себя риски, связанные с организацией Проекта; </w:t>
            </w:r>
          </w:p>
          <w:p w:rsidR="00030D7E" w:rsidRPr="00030D7E" w:rsidRDefault="00030D7E" w:rsidP="00030D7E">
            <w:pPr>
              <w:ind w:left="5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>- ознакомлен с Регламентом сопровождения инвестиционных проектов на территории __________, утвержденным _________ администрации №_____от «___»__________20___г.</w:t>
            </w:r>
          </w:p>
          <w:p w:rsidR="00030D7E" w:rsidRPr="00030D7E" w:rsidRDefault="00030D7E" w:rsidP="00030D7E">
            <w:pPr>
              <w:ind w:right="14"/>
              <w:rPr>
                <w:rFonts w:ascii="Times New Roman" w:eastAsia="Calibri" w:hAnsi="Times New Roman" w:cs="Times New Roman"/>
              </w:rPr>
            </w:pPr>
          </w:p>
          <w:p w:rsidR="00030D7E" w:rsidRPr="00030D7E" w:rsidRDefault="00030D7E" w:rsidP="00030D7E">
            <w:pPr>
              <w:ind w:right="14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>Не возражаю против доступа к указанной в заявке информации всех лиц, участвующих в экспертизе и оценке Проекта и приложенных к нему документов, в том числе бизнес-плана.</w:t>
            </w:r>
          </w:p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</w:rPr>
            </w:pPr>
          </w:p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>Приложения (указать наименование приложения):</w:t>
            </w:r>
          </w:p>
          <w:p w:rsidR="00030D7E" w:rsidRPr="00030D7E" w:rsidRDefault="00030D7E" w:rsidP="00030D7E">
            <w:pPr>
              <w:numPr>
                <w:ilvl w:val="3"/>
                <w:numId w:val="30"/>
              </w:numPr>
              <w:spacing w:after="160" w:line="259" w:lineRule="auto"/>
              <w:ind w:right="16" w:firstLine="0"/>
              <w:contextualSpacing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030D7E" w:rsidRPr="00030D7E" w:rsidRDefault="00030D7E" w:rsidP="00030D7E">
            <w:pPr>
              <w:numPr>
                <w:ilvl w:val="3"/>
                <w:numId w:val="30"/>
              </w:numPr>
              <w:spacing w:after="160" w:line="259" w:lineRule="auto"/>
              <w:ind w:right="16" w:firstLine="0"/>
              <w:contextualSpacing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030D7E" w:rsidRPr="00030D7E" w:rsidRDefault="00030D7E" w:rsidP="00030D7E">
            <w:pPr>
              <w:ind w:right="16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 xml:space="preserve">       </w:t>
            </w:r>
          </w:p>
          <w:p w:rsidR="00030D7E" w:rsidRPr="00030D7E" w:rsidRDefault="00030D7E" w:rsidP="00030D7E">
            <w:pPr>
              <w:ind w:right="16"/>
              <w:rPr>
                <w:rFonts w:ascii="Times New Roman" w:eastAsia="Calibri" w:hAnsi="Times New Roman" w:cs="Times New Roman"/>
              </w:rPr>
            </w:pPr>
          </w:p>
          <w:p w:rsidR="00030D7E" w:rsidRPr="00030D7E" w:rsidRDefault="00030D7E" w:rsidP="00030D7E">
            <w:pPr>
              <w:ind w:right="16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 xml:space="preserve"> _____________________                                                             _____________________</w:t>
            </w:r>
          </w:p>
          <w:p w:rsidR="00030D7E" w:rsidRPr="00030D7E" w:rsidRDefault="00030D7E" w:rsidP="00030D7E">
            <w:pPr>
              <w:ind w:right="16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 xml:space="preserve"> (подпись лица, представляющего сведения)                           (расшифровка подписи)</w:t>
            </w:r>
          </w:p>
          <w:p w:rsidR="00030D7E" w:rsidRPr="00030D7E" w:rsidRDefault="00030D7E" w:rsidP="00030D7E">
            <w:pPr>
              <w:ind w:right="16"/>
              <w:rPr>
                <w:rFonts w:ascii="Times New Roman" w:eastAsia="Calibri" w:hAnsi="Times New Roman" w:cs="Times New Roman"/>
              </w:rPr>
            </w:pPr>
          </w:p>
          <w:p w:rsidR="00030D7E" w:rsidRPr="00030D7E" w:rsidRDefault="00030D7E" w:rsidP="00030D7E">
            <w:pPr>
              <w:ind w:right="16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</w:rPr>
              <w:t>«___» ___________20__г.</w:t>
            </w:r>
          </w:p>
          <w:p w:rsidR="00030D7E" w:rsidRPr="00030D7E" w:rsidRDefault="00030D7E" w:rsidP="00030D7E">
            <w:pPr>
              <w:ind w:right="16"/>
              <w:rPr>
                <w:rFonts w:ascii="Times New Roman" w:eastAsia="Calibri" w:hAnsi="Times New Roman" w:cs="Times New Roman"/>
              </w:rPr>
            </w:pPr>
          </w:p>
          <w:p w:rsidR="00030D7E" w:rsidRPr="00030D7E" w:rsidRDefault="00030D7E" w:rsidP="00030D7E">
            <w:pPr>
              <w:ind w:firstLine="567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030D7E">
              <w:rPr>
                <w:rFonts w:ascii="Times New Roman" w:eastAsia="Calibri" w:hAnsi="Times New Roman" w:cs="Times New Roman"/>
                <w:vertAlign w:val="superscript"/>
              </w:rPr>
              <w:t>* Я подтверждаю, что предоставленные мною данные являются достоверными, и не возражаю против проведения проверки достоверности и полноты, предоставленных мною сведений.</w:t>
            </w:r>
          </w:p>
          <w:p w:rsidR="00030D7E" w:rsidRPr="00030D7E" w:rsidRDefault="00030D7E" w:rsidP="00030D7E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30D7E">
              <w:rPr>
                <w:rFonts w:ascii="Times New Roman" w:eastAsia="Calibri" w:hAnsi="Times New Roman" w:cs="Times New Roman"/>
                <w:vertAlign w:val="superscript"/>
              </w:rPr>
              <w:t xml:space="preserve">* Настоящим даю согласие администрации МР «Корткеросский» </w:t>
            </w:r>
            <w:r w:rsidRPr="00030D7E">
              <w:rPr>
                <w:rFonts w:ascii="Times New Roman" w:hAnsi="Times New Roman" w:cs="Times New Roman"/>
                <w:color w:val="000000"/>
                <w:vertAlign w:val="superscript"/>
              </w:rPr>
              <w:t>(далее — Оператор</w:t>
            </w:r>
            <w:r w:rsidRPr="00030D7E">
              <w:rPr>
                <w:rFonts w:ascii="Times New Roman" w:eastAsia="Calibri" w:hAnsi="Times New Roman" w:cs="Times New Roman"/>
                <w:vertAlign w:val="superscript"/>
              </w:rPr>
              <w:t xml:space="preserve">) на обработку своих персональных данных, в том числе с использованием средств автоматизации. Согласие дается на обработку изображения и любых персональных данных, не являющиеся специальными или биометрическими, в соответствии с Положением обработки персональных данных Оператора и </w:t>
            </w:r>
            <w:r w:rsidRPr="00030D7E">
              <w:rPr>
                <w:rFonts w:ascii="Times New Roman" w:eastAsia="Calibri" w:hAnsi="Times New Roman" w:cs="Times New Roman"/>
                <w:bCs/>
                <w:shd w:val="clear" w:color="auto" w:fill="FFFFFF"/>
                <w:vertAlign w:val="superscript"/>
              </w:rPr>
              <w:t>Федеральным законом «О персональных данных» от 27.07.2006 N 152-ФЗ</w:t>
            </w:r>
            <w:r w:rsidRPr="00030D7E">
              <w:rPr>
                <w:rFonts w:ascii="Times New Roman" w:eastAsia="Calibri" w:hAnsi="Times New Roman" w:cs="Times New Roman"/>
                <w:vertAlign w:val="superscript"/>
              </w:rPr>
              <w:t xml:space="preserve">, с правом передачи персональных данных третьим лицам. </w:t>
            </w:r>
          </w:p>
          <w:p w:rsidR="00030D7E" w:rsidRPr="00030D7E" w:rsidRDefault="00030D7E" w:rsidP="00030D7E">
            <w:pPr>
              <w:ind w:firstLine="567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proofErr w:type="gramStart"/>
            <w:r w:rsidRPr="00030D7E">
              <w:rPr>
                <w:rFonts w:ascii="Times New Roman" w:eastAsia="Calibri" w:hAnsi="Times New Roman" w:cs="Times New Roman"/>
                <w:vertAlign w:val="superscript"/>
              </w:rPr>
              <w:t>* Настоящим, во исполнение требований Федерального закона от 13.03.2006 № 38-ФЗ «О рекламе» (с изменениями и дополнениями) свободно, своей волей и в своем интересе я выражаю согласие на получение информации и разрешаю Оператору осуществлять в мой адрес рассылки посредством информационно-коммуникационных сервисов, а также иные виды рассылок и уведомлений с использованием любых средств связи с информацией: о деятельности Оператора, о мерах поддержки, предоставляемых</w:t>
            </w:r>
            <w:proofErr w:type="gramEnd"/>
            <w:r w:rsidRPr="00030D7E">
              <w:rPr>
                <w:rFonts w:ascii="Times New Roman" w:eastAsia="Calibri" w:hAnsi="Times New Roman" w:cs="Times New Roman"/>
                <w:vertAlign w:val="superscript"/>
              </w:rPr>
              <w:t xml:space="preserve"> предпринимателям. Настоящее Согласие признается мной и Оператором моим письменным согласием на получение информационной рассылки, данным согласно статье 18 Федерального закона от 13.03.2006 № 38-ФЗ «О рекламе».</w:t>
            </w:r>
          </w:p>
          <w:p w:rsidR="00030D7E" w:rsidRPr="00030D7E" w:rsidRDefault="00030D7E" w:rsidP="00030D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030D7E">
              <w:rPr>
                <w:rFonts w:ascii="Times New Roman" w:eastAsia="Calibri" w:hAnsi="Times New Roman" w:cs="Times New Roman"/>
                <w:vertAlign w:val="superscript"/>
              </w:rPr>
              <w:t xml:space="preserve">* Согласие действует </w:t>
            </w:r>
            <w:proofErr w:type="gramStart"/>
            <w:r w:rsidRPr="00030D7E">
              <w:rPr>
                <w:rFonts w:ascii="Times New Roman" w:eastAsia="Calibri" w:hAnsi="Times New Roman" w:cs="Times New Roman"/>
                <w:vertAlign w:val="superscript"/>
              </w:rPr>
              <w:t>с даты подписания</w:t>
            </w:r>
            <w:proofErr w:type="gramEnd"/>
            <w:r w:rsidRPr="00030D7E">
              <w:rPr>
                <w:rFonts w:ascii="Times New Roman" w:eastAsia="Calibri" w:hAnsi="Times New Roman" w:cs="Times New Roman"/>
                <w:vertAlign w:val="superscript"/>
              </w:rPr>
              <w:t xml:space="preserve"> до дня отзыва согласия в письменном виде.</w:t>
            </w:r>
          </w:p>
        </w:tc>
      </w:tr>
    </w:tbl>
    <w:p w:rsidR="00030D7E" w:rsidRPr="00030D7E" w:rsidRDefault="00030D7E" w:rsidP="00030D7E">
      <w:pPr>
        <w:autoSpaceDE w:val="0"/>
        <w:autoSpaceDN w:val="0"/>
        <w:adjustRightInd w:val="0"/>
        <w:spacing w:before="65" w:after="0" w:line="240" w:lineRule="auto"/>
        <w:ind w:left="623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30D7E" w:rsidRPr="00030D7E" w:rsidRDefault="00030D7E" w:rsidP="00030D7E">
      <w:pPr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D7E" w:rsidRDefault="00030D7E" w:rsidP="00030D7E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D7E" w:rsidRPr="00030D7E" w:rsidRDefault="00030D7E" w:rsidP="00030D7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D7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D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Регламенту сопровождения </w:t>
      </w: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D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инвестиционных проектов, </w:t>
      </w: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D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реализуемых и (или) планируемых </w:t>
      </w: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D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реализации на территории </w:t>
      </w: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D7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30D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«Корткеросский»</w:t>
      </w: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D7E" w:rsidRPr="00030D7E" w:rsidRDefault="00030D7E" w:rsidP="00030D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0D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</w:t>
      </w:r>
      <w:r w:rsidRPr="00030D7E">
        <w:rPr>
          <w:rFonts w:ascii="Times New Roman" w:hAnsi="Times New Roman" w:cs="Times New Roman"/>
          <w:b/>
          <w:sz w:val="26"/>
          <w:szCs w:val="26"/>
        </w:rPr>
        <w:t>ОРМА</w:t>
      </w:r>
    </w:p>
    <w:p w:rsidR="00030D7E" w:rsidRPr="00030D7E" w:rsidRDefault="00030D7E" w:rsidP="00030D7E">
      <w:pPr>
        <w:jc w:val="center"/>
        <w:rPr>
          <w:b/>
        </w:rPr>
      </w:pPr>
      <w:r w:rsidRPr="00030D7E">
        <w:rPr>
          <w:b/>
        </w:rPr>
        <w:t>паспорта инвестиционного проекта</w:t>
      </w:r>
    </w:p>
    <w:p w:rsidR="00030D7E" w:rsidRPr="00030D7E" w:rsidRDefault="00030D7E" w:rsidP="00030D7E">
      <w:pPr>
        <w:jc w:val="center"/>
        <w:rPr>
          <w:i/>
        </w:rPr>
      </w:pPr>
      <w:r w:rsidRPr="00030D7E">
        <w:rPr>
          <w:i/>
        </w:rPr>
        <w:t>(форма отчета)</w:t>
      </w:r>
    </w:p>
    <w:tbl>
      <w:tblPr>
        <w:tblStyle w:val="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66"/>
        <w:gridCol w:w="1944"/>
        <w:gridCol w:w="2320"/>
      </w:tblGrid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1. Заказчик и инвестор проекта (при наличии)</w:t>
            </w:r>
          </w:p>
          <w:p w:rsidR="00030D7E" w:rsidRPr="00030D7E" w:rsidRDefault="00030D7E" w:rsidP="00030D7E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 xml:space="preserve">- полное наименование организации (с указанием страны иностранного инвестора); </w:t>
            </w:r>
          </w:p>
          <w:p w:rsidR="00030D7E" w:rsidRPr="00030D7E" w:rsidRDefault="00030D7E" w:rsidP="00030D7E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- почтовый адрес;</w:t>
            </w:r>
          </w:p>
          <w:p w:rsidR="00030D7E" w:rsidRPr="00030D7E" w:rsidRDefault="00030D7E" w:rsidP="00030D7E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 xml:space="preserve">- Ф.И.О. руководителя, должность; </w:t>
            </w:r>
          </w:p>
          <w:p w:rsidR="00030D7E" w:rsidRPr="00030D7E" w:rsidRDefault="00030D7E" w:rsidP="00030D7E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- контактные данные (тел., факс, e-</w:t>
            </w:r>
            <w:proofErr w:type="spellStart"/>
            <w:r w:rsidRPr="00030D7E">
              <w:rPr>
                <w:rFonts w:ascii="Times New Roman" w:hAnsi="Times New Roman" w:cs="Times New Roman"/>
                <w:lang w:eastAsia="ru-RU"/>
              </w:rPr>
              <w:t>mail</w:t>
            </w:r>
            <w:proofErr w:type="spellEnd"/>
            <w:r w:rsidRPr="00030D7E">
              <w:rPr>
                <w:rFonts w:ascii="Times New Roman" w:hAnsi="Times New Roman" w:cs="Times New Roman"/>
                <w:lang w:eastAsia="ru-RU"/>
              </w:rPr>
              <w:t>).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2. Краткое описание проекта (цель, задачи, основные этапы реализации, ожидаемый результат от реализации проекта)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3. Муниципальное образование, на территории которого реализуется и (или) планируется проект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4. Вид экономической деятельности, в рамках которой реализуется проект (ОКВЭД)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5. Характер проекта (новое строительство; модернизация; техническое перевооружение; расширение действующего производства)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 xml:space="preserve">6. Сроки реализации проекта: 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  <w:vMerge w:val="restart"/>
          </w:tcPr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 xml:space="preserve">7. Общая стоимость проекта (общий объем инвестиций </w:t>
            </w:r>
            <w:r w:rsidRPr="00030D7E">
              <w:rPr>
                <w:rFonts w:ascii="Times New Roman" w:hAnsi="Times New Roman" w:cs="Times New Roman"/>
                <w:color w:val="000000"/>
                <w:lang w:eastAsia="ru-RU"/>
              </w:rPr>
              <w:t>с НДС в ценах соответствующего года)</w:t>
            </w:r>
            <w:r w:rsidRPr="00030D7E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030D7E">
              <w:rPr>
                <w:rFonts w:ascii="Times New Roman" w:hAnsi="Times New Roman" w:cs="Times New Roman"/>
                <w:lang w:eastAsia="ru-RU"/>
              </w:rPr>
              <w:t>млн</w:t>
            </w:r>
            <w:proofErr w:type="gramEnd"/>
            <w:r w:rsidRPr="00030D7E">
              <w:rPr>
                <w:rFonts w:ascii="Times New Roman" w:hAnsi="Times New Roman" w:cs="Times New Roman"/>
                <w:lang w:eastAsia="ru-RU"/>
              </w:rPr>
              <w:t xml:space="preserve"> рублей,</w:t>
            </w:r>
          </w:p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  <w:r w:rsidRPr="00030D7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49" w:type="dxa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  <w:r w:rsidRPr="00030D7E">
              <w:rPr>
                <w:rFonts w:ascii="Times New Roman" w:hAnsi="Times New Roman" w:cs="Times New Roman"/>
              </w:rPr>
              <w:t>дата</w:t>
            </w:r>
          </w:p>
        </w:tc>
      </w:tr>
      <w:tr w:rsidR="00030D7E" w:rsidRPr="00030D7E" w:rsidTr="00030D7E">
        <w:tc>
          <w:tcPr>
            <w:tcW w:w="5524" w:type="dxa"/>
            <w:vMerge/>
          </w:tcPr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- собственные средства (с указанием их вида: акционерный капитал, долевое участие и др.)</w:t>
            </w:r>
          </w:p>
        </w:tc>
        <w:tc>
          <w:tcPr>
            <w:tcW w:w="2122" w:type="dxa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- привлеченные средства (с указанием их вида: заемные средства, средства государственной поддержки и др.)</w:t>
            </w:r>
          </w:p>
        </w:tc>
        <w:tc>
          <w:tcPr>
            <w:tcW w:w="2122" w:type="dxa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  <w:vMerge w:val="restart"/>
          </w:tcPr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8. Объем финансирования проекта на последнюю отчетную дату</w:t>
            </w:r>
          </w:p>
        </w:tc>
        <w:tc>
          <w:tcPr>
            <w:tcW w:w="2122" w:type="dxa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  <w:r w:rsidRPr="00030D7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49" w:type="dxa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  <w:r w:rsidRPr="00030D7E">
              <w:rPr>
                <w:rFonts w:ascii="Times New Roman" w:hAnsi="Times New Roman" w:cs="Times New Roman"/>
              </w:rPr>
              <w:t>дата</w:t>
            </w:r>
          </w:p>
        </w:tc>
      </w:tr>
      <w:tr w:rsidR="00030D7E" w:rsidRPr="00030D7E" w:rsidTr="00030D7E">
        <w:tc>
          <w:tcPr>
            <w:tcW w:w="5524" w:type="dxa"/>
            <w:vMerge/>
          </w:tcPr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9. Потребность в привлечении сторонних российских/зарубежных инвестиций, условия участия сторонних инвесторов.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10. Объем освоенных инвестиций на последнюю отчетную дату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11. Направления использования инвестиций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12. Наличие ресурсов и инфраструктуры для реализации проекта - с указанием источника ресурсов (трудовые ресурсы, электроэнергия, транспорт, газ, водные ресурсы, сырьевые ресурсы и др.).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  <w:vMerge w:val="restart"/>
          </w:tcPr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lastRenderedPageBreak/>
              <w:t>13. Ход реализации проекта (ежеквартально):</w:t>
            </w:r>
          </w:p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- степень готовности проекта (</w:t>
            </w:r>
            <w:proofErr w:type="gramStart"/>
            <w:r w:rsidRPr="00030D7E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030D7E">
              <w:rPr>
                <w:rFonts w:ascii="Times New Roman" w:hAnsi="Times New Roman" w:cs="Times New Roman"/>
                <w:lang w:eastAsia="ru-RU"/>
              </w:rPr>
              <w:t xml:space="preserve"> %);</w:t>
            </w:r>
          </w:p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- основные виды проведенных работ с начала реализации проекта на отчетную дату (с указанием периодов и этапов реализации проекта)</w:t>
            </w:r>
          </w:p>
        </w:tc>
        <w:tc>
          <w:tcPr>
            <w:tcW w:w="2122" w:type="dxa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  <w:r w:rsidRPr="00030D7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49" w:type="dxa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  <w:r w:rsidRPr="00030D7E">
              <w:rPr>
                <w:rFonts w:ascii="Times New Roman" w:hAnsi="Times New Roman" w:cs="Times New Roman"/>
              </w:rPr>
              <w:t>дата</w:t>
            </w:r>
          </w:p>
        </w:tc>
      </w:tr>
      <w:tr w:rsidR="00030D7E" w:rsidRPr="00030D7E" w:rsidTr="00030D7E">
        <w:tc>
          <w:tcPr>
            <w:tcW w:w="5524" w:type="dxa"/>
            <w:vMerge/>
          </w:tcPr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 xml:space="preserve">14. Экономическая эффективность проекта, в том числе: 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- чистый дисконтированный доход (</w:t>
            </w:r>
            <w:r w:rsidRPr="00030D7E">
              <w:rPr>
                <w:rFonts w:ascii="Times New Roman" w:hAnsi="Times New Roman" w:cs="Times New Roman"/>
                <w:lang w:val="en-US" w:eastAsia="ru-RU"/>
              </w:rPr>
              <w:t>NPV</w:t>
            </w:r>
            <w:r w:rsidRPr="00030D7E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- внутренняя норма доходности (</w:t>
            </w:r>
            <w:r w:rsidRPr="00030D7E">
              <w:rPr>
                <w:rFonts w:ascii="Times New Roman" w:hAnsi="Times New Roman" w:cs="Times New Roman"/>
                <w:lang w:val="en-US" w:eastAsia="ru-RU"/>
              </w:rPr>
              <w:t>IRR</w:t>
            </w:r>
            <w:r w:rsidRPr="00030D7E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- дисконтированный срок окупаемости (</w:t>
            </w:r>
            <w:r w:rsidRPr="00030D7E">
              <w:rPr>
                <w:rFonts w:ascii="Times New Roman" w:hAnsi="Times New Roman" w:cs="Times New Roman"/>
                <w:lang w:val="en-US" w:eastAsia="ru-RU"/>
              </w:rPr>
              <w:t>DPP</w:t>
            </w:r>
            <w:r w:rsidRPr="00030D7E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- индекс доходности (</w:t>
            </w:r>
            <w:r w:rsidRPr="00030D7E">
              <w:rPr>
                <w:rFonts w:ascii="Times New Roman" w:hAnsi="Times New Roman" w:cs="Times New Roman"/>
                <w:lang w:val="en-US" w:eastAsia="ru-RU"/>
              </w:rPr>
              <w:t>PI</w:t>
            </w:r>
            <w:r w:rsidRPr="00030D7E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15. Бюджетная эффективность проекта – ожидаемые налоговые поступления (по уровням бюджетной системы)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16. Социальная эффективность проекта:</w:t>
            </w:r>
          </w:p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- число создаваемых рабочих мест в результате реализации проекта (всего по проекту, в том числе по годам);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- число сохраняемых рабочих мест;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17. Наличие и описание рисков и проблем в ходе реализации проекта. Описание путей решения проблем, снижения рисков.</w:t>
            </w:r>
          </w:p>
          <w:p w:rsidR="00030D7E" w:rsidRPr="00030D7E" w:rsidRDefault="00030D7E" w:rsidP="00030D7E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Описание возможных способов содействия в снижении рисков и решении проблем со стороны органов государственной власти и органов местного самоуправления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18. Желаемые меры поддержки со стороны органов исполнительной власти Республики Коми (описать более подробно)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D7E" w:rsidRPr="00030D7E" w:rsidTr="00030D7E">
        <w:tc>
          <w:tcPr>
            <w:tcW w:w="5524" w:type="dxa"/>
          </w:tcPr>
          <w:p w:rsidR="00030D7E" w:rsidRPr="00030D7E" w:rsidRDefault="00030D7E" w:rsidP="00030D7E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0D7E">
              <w:rPr>
                <w:rFonts w:ascii="Times New Roman" w:hAnsi="Times New Roman" w:cs="Times New Roman"/>
                <w:lang w:eastAsia="ru-RU"/>
              </w:rPr>
              <w:t>19. Согласие на размещение информации по проекту на информационных ресурсах Агентства инвестиционного развития Республики Коми и специализированных площадках с целью поиска инвесторов (Да</w:t>
            </w:r>
            <w:proofErr w:type="gramStart"/>
            <w:r w:rsidRPr="00030D7E">
              <w:rPr>
                <w:rFonts w:ascii="Times New Roman" w:hAnsi="Times New Roman" w:cs="Times New Roman"/>
                <w:lang w:eastAsia="ru-RU"/>
              </w:rPr>
              <w:t>/Н</w:t>
            </w:r>
            <w:proofErr w:type="gramEnd"/>
            <w:r w:rsidRPr="00030D7E">
              <w:rPr>
                <w:rFonts w:ascii="Times New Roman" w:hAnsi="Times New Roman" w:cs="Times New Roman"/>
                <w:lang w:eastAsia="ru-RU"/>
              </w:rPr>
              <w:t>ет)</w:t>
            </w:r>
          </w:p>
        </w:tc>
        <w:tc>
          <w:tcPr>
            <w:tcW w:w="4671" w:type="dxa"/>
            <w:gridSpan w:val="2"/>
          </w:tcPr>
          <w:p w:rsidR="00030D7E" w:rsidRPr="00030D7E" w:rsidRDefault="00030D7E" w:rsidP="0003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D7E" w:rsidRDefault="00030D7E" w:rsidP="00030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E" w:rsidRPr="00030D7E" w:rsidRDefault="00030D7E" w:rsidP="00030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E" w:rsidRDefault="00030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0D7E" w:rsidRPr="00030D7E" w:rsidRDefault="00030D7E" w:rsidP="00030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30D7E" w:rsidRPr="00030D7E" w:rsidRDefault="00030D7E" w:rsidP="00030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030D7E" w:rsidRPr="00030D7E" w:rsidRDefault="00030D7E" w:rsidP="00030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t>сопровождения инвестиционных проектов,</w:t>
      </w:r>
    </w:p>
    <w:p w:rsidR="00030D7E" w:rsidRPr="00030D7E" w:rsidRDefault="00030D7E" w:rsidP="00030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t>реализуемых и (или) планируемых</w:t>
      </w:r>
    </w:p>
    <w:p w:rsidR="00030D7E" w:rsidRPr="00030D7E" w:rsidRDefault="00030D7E" w:rsidP="00030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t>к реализации на территории</w:t>
      </w:r>
    </w:p>
    <w:p w:rsidR="00030D7E" w:rsidRPr="00030D7E" w:rsidRDefault="00030D7E" w:rsidP="00030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30D7E" w:rsidRPr="00030D7E" w:rsidRDefault="00030D7E" w:rsidP="00030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t>муниципального района «Корткеросский»</w:t>
      </w:r>
    </w:p>
    <w:p w:rsidR="00030D7E" w:rsidRPr="00030D7E" w:rsidRDefault="00030D7E" w:rsidP="00030D7E">
      <w:pPr>
        <w:jc w:val="both"/>
        <w:rPr>
          <w:sz w:val="28"/>
          <w:szCs w:val="28"/>
        </w:rPr>
      </w:pPr>
    </w:p>
    <w:p w:rsidR="00030D7E" w:rsidRPr="00030D7E" w:rsidRDefault="00030D7E" w:rsidP="00030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73"/>
      <w:bookmarkEnd w:id="1"/>
      <w:r w:rsidRPr="00030D7E"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030D7E" w:rsidRPr="00030D7E" w:rsidRDefault="00030D7E" w:rsidP="00030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D7E">
        <w:rPr>
          <w:rFonts w:ascii="Times New Roman" w:hAnsi="Times New Roman" w:cs="Times New Roman"/>
          <w:b/>
          <w:sz w:val="24"/>
          <w:szCs w:val="24"/>
        </w:rPr>
        <w:t>оценки критериев отбора инвестиционного проекта</w:t>
      </w:r>
    </w:p>
    <w:p w:rsidR="00030D7E" w:rsidRPr="00030D7E" w:rsidRDefault="00030D7E" w:rsidP="00030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30D7E" w:rsidRPr="00030D7E" w:rsidRDefault="00030D7E" w:rsidP="00030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t>(ФИО инвестора, наименование Проекта)</w:t>
      </w:r>
    </w:p>
    <w:p w:rsidR="00030D7E" w:rsidRPr="00030D7E" w:rsidRDefault="00030D7E" w:rsidP="00030D7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8"/>
        <w:gridCol w:w="3144"/>
        <w:gridCol w:w="798"/>
        <w:gridCol w:w="851"/>
      </w:tblGrid>
      <w:tr w:rsidR="00030D7E" w:rsidRPr="00030D7E" w:rsidTr="00030D7E">
        <w:trPr>
          <w:trHeight w:val="314"/>
        </w:trPr>
        <w:tc>
          <w:tcPr>
            <w:tcW w:w="7712" w:type="dxa"/>
            <w:gridSpan w:val="2"/>
            <w:vMerge w:val="restart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отбора инвестиционного проекта</w:t>
            </w:r>
          </w:p>
        </w:tc>
        <w:tc>
          <w:tcPr>
            <w:tcW w:w="1649" w:type="dxa"/>
            <w:gridSpan w:val="2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</w:tr>
      <w:tr w:rsidR="00030D7E" w:rsidRPr="00030D7E" w:rsidTr="00030D7E">
        <w:trPr>
          <w:trHeight w:val="198"/>
        </w:trPr>
        <w:tc>
          <w:tcPr>
            <w:tcW w:w="7712" w:type="dxa"/>
            <w:gridSpan w:val="2"/>
            <w:vMerge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30D7E" w:rsidRPr="00030D7E" w:rsidTr="00030D7E">
        <w:trPr>
          <w:trHeight w:val="246"/>
        </w:trPr>
        <w:tc>
          <w:tcPr>
            <w:tcW w:w="7712" w:type="dxa"/>
            <w:gridSpan w:val="2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hAnsi="Times New Roman" w:cs="Times New Roman"/>
                <w:sz w:val="24"/>
                <w:szCs w:val="24"/>
              </w:rPr>
              <w:t>1. Обязательные критерии</w:t>
            </w:r>
          </w:p>
        </w:tc>
        <w:tc>
          <w:tcPr>
            <w:tcW w:w="798" w:type="dxa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7E" w:rsidRPr="00030D7E" w:rsidTr="00030D7E">
        <w:trPr>
          <w:trHeight w:val="1026"/>
        </w:trPr>
        <w:tc>
          <w:tcPr>
            <w:tcW w:w="7712" w:type="dxa"/>
            <w:gridSpan w:val="2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hAnsi="Times New Roman" w:cs="Times New Roman"/>
                <w:sz w:val="24"/>
                <w:szCs w:val="24"/>
              </w:rPr>
              <w:t>1.1. Соответствие инвестиционного проекта приоритетам социально-экономического развития муниципального образования муниципального района «Корткеросский», отраженным в документах стратегического планирования</w:t>
            </w:r>
          </w:p>
        </w:tc>
        <w:tc>
          <w:tcPr>
            <w:tcW w:w="798" w:type="dxa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7E" w:rsidRPr="00030D7E" w:rsidTr="00030D7E">
        <w:trPr>
          <w:trHeight w:val="317"/>
        </w:trPr>
        <w:tc>
          <w:tcPr>
            <w:tcW w:w="7712" w:type="dxa"/>
            <w:gridSpan w:val="2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hAnsi="Times New Roman" w:cs="Times New Roman"/>
                <w:sz w:val="24"/>
                <w:szCs w:val="24"/>
              </w:rPr>
              <w:t>2. Оценочные критерии</w:t>
            </w:r>
          </w:p>
        </w:tc>
        <w:tc>
          <w:tcPr>
            <w:tcW w:w="798" w:type="dxa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7E" w:rsidRPr="00030D7E" w:rsidTr="00030D7E">
        <w:trPr>
          <w:trHeight w:val="211"/>
        </w:trPr>
        <w:tc>
          <w:tcPr>
            <w:tcW w:w="7712" w:type="dxa"/>
            <w:gridSpan w:val="2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hAnsi="Times New Roman" w:cs="Times New Roman"/>
                <w:sz w:val="24"/>
                <w:szCs w:val="24"/>
              </w:rPr>
              <w:t>2.1. Реалистичность и достижимость целей инвестиционного проекта</w:t>
            </w:r>
          </w:p>
        </w:tc>
        <w:tc>
          <w:tcPr>
            <w:tcW w:w="798" w:type="dxa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7E" w:rsidRPr="00030D7E" w:rsidTr="00030D7E">
        <w:trPr>
          <w:trHeight w:val="430"/>
        </w:trPr>
        <w:tc>
          <w:tcPr>
            <w:tcW w:w="7712" w:type="dxa"/>
            <w:gridSpan w:val="2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hAnsi="Times New Roman" w:cs="Times New Roman"/>
                <w:sz w:val="24"/>
                <w:szCs w:val="24"/>
              </w:rPr>
              <w:t>2.2. Достаточность финансовых, производственных и трудовых ресурсов для реализации инвестиционного проекта</w:t>
            </w:r>
          </w:p>
        </w:tc>
        <w:tc>
          <w:tcPr>
            <w:tcW w:w="798" w:type="dxa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7E" w:rsidRPr="00030D7E" w:rsidTr="00030D7E">
        <w:trPr>
          <w:trHeight w:val="512"/>
        </w:trPr>
        <w:tc>
          <w:tcPr>
            <w:tcW w:w="7712" w:type="dxa"/>
            <w:gridSpan w:val="2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hAnsi="Times New Roman" w:cs="Times New Roman"/>
                <w:sz w:val="24"/>
                <w:szCs w:val="24"/>
              </w:rPr>
              <w:t>2.3. Направленность инвестиционного проекта на удовлетворение потребностей жителей муниципального образования</w:t>
            </w:r>
          </w:p>
        </w:tc>
        <w:tc>
          <w:tcPr>
            <w:tcW w:w="798" w:type="dxa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7E" w:rsidRPr="00030D7E" w:rsidTr="00030D7E">
        <w:trPr>
          <w:trHeight w:val="311"/>
        </w:trPr>
        <w:tc>
          <w:tcPr>
            <w:tcW w:w="7712" w:type="dxa"/>
            <w:gridSpan w:val="2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hAnsi="Times New Roman" w:cs="Times New Roman"/>
                <w:sz w:val="24"/>
                <w:szCs w:val="24"/>
              </w:rPr>
              <w:t>2.4. Экологическая безопасность инвестиционного проекта</w:t>
            </w:r>
          </w:p>
        </w:tc>
        <w:tc>
          <w:tcPr>
            <w:tcW w:w="798" w:type="dxa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7E" w:rsidRPr="00030D7E" w:rsidTr="00030D7E">
        <w:trPr>
          <w:trHeight w:val="113"/>
        </w:trPr>
        <w:tc>
          <w:tcPr>
            <w:tcW w:w="7712" w:type="dxa"/>
            <w:gridSpan w:val="2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hAnsi="Times New Roman" w:cs="Times New Roman"/>
                <w:sz w:val="24"/>
                <w:szCs w:val="24"/>
              </w:rPr>
              <w:t>2.5. Воздействие на повышение уровня занятости</w:t>
            </w:r>
          </w:p>
        </w:tc>
        <w:tc>
          <w:tcPr>
            <w:tcW w:w="798" w:type="dxa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0D7E" w:rsidRPr="00030D7E" w:rsidRDefault="00030D7E" w:rsidP="0003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7E" w:rsidRPr="00030D7E" w:rsidTr="00030D7E">
        <w:tblPrEx>
          <w:tblBorders>
            <w:left w:val="nil"/>
            <w:right w:val="nil"/>
            <w:insideH w:val="nil"/>
          </w:tblBorders>
        </w:tblPrEx>
        <w:trPr>
          <w:trHeight w:val="502"/>
        </w:trPr>
        <w:tc>
          <w:tcPr>
            <w:tcW w:w="9361" w:type="dxa"/>
            <w:gridSpan w:val="4"/>
            <w:tcBorders>
              <w:left w:val="nil"/>
              <w:bottom w:val="nil"/>
              <w:right w:val="nil"/>
            </w:tcBorders>
          </w:tcPr>
          <w:p w:rsidR="00030D7E" w:rsidRPr="00030D7E" w:rsidRDefault="00030D7E" w:rsidP="0003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7E" w:rsidRPr="00030D7E" w:rsidTr="00030D7E">
        <w:tblPrEx>
          <w:tblBorders>
            <w:left w:val="nil"/>
            <w:right w:val="nil"/>
            <w:insideH w:val="nil"/>
            <w:insideV w:val="nil"/>
          </w:tblBorders>
        </w:tblPrEx>
        <w:trPr>
          <w:trHeight w:val="502"/>
        </w:trPr>
        <w:tc>
          <w:tcPr>
            <w:tcW w:w="4568" w:type="dxa"/>
            <w:tcBorders>
              <w:top w:val="nil"/>
              <w:bottom w:val="nil"/>
            </w:tcBorders>
          </w:tcPr>
          <w:p w:rsidR="00030D7E" w:rsidRPr="00030D7E" w:rsidRDefault="00030D7E" w:rsidP="0003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hAnsi="Times New Roman" w:cs="Times New Roman"/>
                <w:sz w:val="24"/>
                <w:szCs w:val="24"/>
              </w:rPr>
              <w:t xml:space="preserve">   Дата: </w:t>
            </w:r>
          </w:p>
        </w:tc>
        <w:tc>
          <w:tcPr>
            <w:tcW w:w="4793" w:type="dxa"/>
            <w:gridSpan w:val="3"/>
            <w:tcBorders>
              <w:top w:val="nil"/>
              <w:bottom w:val="nil"/>
            </w:tcBorders>
          </w:tcPr>
          <w:p w:rsidR="00030D7E" w:rsidRPr="00030D7E" w:rsidRDefault="00030D7E" w:rsidP="0003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hAnsi="Times New Roman" w:cs="Times New Roman"/>
                <w:sz w:val="24"/>
                <w:szCs w:val="24"/>
              </w:rPr>
              <w:t xml:space="preserve">    Подпись:</w:t>
            </w:r>
          </w:p>
        </w:tc>
      </w:tr>
    </w:tbl>
    <w:p w:rsidR="00030D7E" w:rsidRPr="00030D7E" w:rsidRDefault="00030D7E" w:rsidP="00030D7E">
      <w:pPr>
        <w:autoSpaceDE w:val="0"/>
        <w:autoSpaceDN w:val="0"/>
        <w:adjustRightInd w:val="0"/>
        <w:spacing w:before="65" w:after="0" w:line="240" w:lineRule="auto"/>
        <w:ind w:left="623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30D7E" w:rsidRPr="00030D7E" w:rsidRDefault="00030D7E" w:rsidP="00030D7E">
      <w:pPr>
        <w:autoSpaceDE w:val="0"/>
        <w:autoSpaceDN w:val="0"/>
        <w:adjustRightInd w:val="0"/>
        <w:spacing w:before="65" w:after="0" w:line="240" w:lineRule="auto"/>
        <w:ind w:left="623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30D7E" w:rsidRPr="00030D7E" w:rsidRDefault="00030D7E" w:rsidP="00030D7E">
      <w:pPr>
        <w:autoSpaceDE w:val="0"/>
        <w:autoSpaceDN w:val="0"/>
        <w:adjustRightInd w:val="0"/>
        <w:spacing w:before="65" w:after="0" w:line="240" w:lineRule="auto"/>
        <w:ind w:left="623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30D7E" w:rsidRPr="00030D7E" w:rsidRDefault="00030D7E" w:rsidP="00030D7E">
      <w:pPr>
        <w:jc w:val="both"/>
        <w:sectPr w:rsidR="00030D7E" w:rsidRPr="00030D7E" w:rsidSect="00E95079">
          <w:headerReference w:type="default" r:id="rId18"/>
          <w:pgSz w:w="11906" w:h="16838"/>
          <w:pgMar w:top="993" w:right="991" w:bottom="993" w:left="1701" w:header="720" w:footer="720" w:gutter="0"/>
          <w:pgNumType w:start="1"/>
          <w:cols w:space="720"/>
          <w:titlePg/>
          <w:docGrid w:linePitch="360"/>
        </w:sectPr>
      </w:pP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D7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D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Регламенту сопровождения </w:t>
      </w: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D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инвестиционных проектов, </w:t>
      </w: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D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реализуемых и (или) планируемых </w:t>
      </w: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D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реализации на территории </w:t>
      </w: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30D7E" w:rsidRPr="00030D7E" w:rsidRDefault="00030D7E" w:rsidP="00030D7E">
      <w:pPr>
        <w:spacing w:after="0" w:line="240" w:lineRule="auto"/>
        <w:ind w:firstLine="567"/>
        <w:jc w:val="right"/>
      </w:pPr>
      <w:r w:rsidRPr="00030D7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30D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«Корткеросский»</w:t>
      </w:r>
    </w:p>
    <w:p w:rsidR="00030D7E" w:rsidRPr="00030D7E" w:rsidRDefault="00030D7E" w:rsidP="00030D7E">
      <w:pPr>
        <w:jc w:val="both"/>
      </w:pPr>
    </w:p>
    <w:p w:rsidR="00030D7E" w:rsidRPr="00030D7E" w:rsidRDefault="00030D7E" w:rsidP="00030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D7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30D7E" w:rsidRPr="00030D7E" w:rsidRDefault="00030D7E" w:rsidP="00030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7E">
        <w:rPr>
          <w:rFonts w:ascii="Times New Roman" w:hAnsi="Times New Roman" w:cs="Times New Roman"/>
          <w:b/>
          <w:sz w:val="28"/>
          <w:szCs w:val="28"/>
        </w:rPr>
        <w:t xml:space="preserve">мероприятий («дорожная карта») по реализации инвестиционного проекта </w:t>
      </w:r>
    </w:p>
    <w:p w:rsidR="00030D7E" w:rsidRPr="00030D7E" w:rsidRDefault="00030D7E" w:rsidP="00030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:rsidR="00030D7E" w:rsidRPr="00030D7E" w:rsidRDefault="00030D7E" w:rsidP="00030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i/>
          <w:sz w:val="24"/>
          <w:szCs w:val="24"/>
        </w:rPr>
        <w:t>(наименование инвестиционного проекта)</w:t>
      </w:r>
    </w:p>
    <w:tbl>
      <w:tblPr>
        <w:tblW w:w="1546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"/>
        <w:gridCol w:w="2373"/>
        <w:gridCol w:w="1426"/>
        <w:gridCol w:w="293"/>
        <w:gridCol w:w="282"/>
        <w:gridCol w:w="253"/>
        <w:gridCol w:w="302"/>
        <w:gridCol w:w="303"/>
        <w:gridCol w:w="283"/>
        <w:gridCol w:w="294"/>
        <w:gridCol w:w="254"/>
        <w:gridCol w:w="271"/>
        <w:gridCol w:w="433"/>
        <w:gridCol w:w="414"/>
        <w:gridCol w:w="437"/>
        <w:gridCol w:w="294"/>
        <w:gridCol w:w="294"/>
        <w:gridCol w:w="283"/>
        <w:gridCol w:w="271"/>
        <w:gridCol w:w="303"/>
        <w:gridCol w:w="266"/>
        <w:gridCol w:w="278"/>
        <w:gridCol w:w="294"/>
        <w:gridCol w:w="306"/>
        <w:gridCol w:w="338"/>
        <w:gridCol w:w="323"/>
        <w:gridCol w:w="331"/>
        <w:gridCol w:w="306"/>
        <w:gridCol w:w="303"/>
        <w:gridCol w:w="294"/>
        <w:gridCol w:w="274"/>
        <w:gridCol w:w="330"/>
        <w:gridCol w:w="330"/>
        <w:gridCol w:w="330"/>
        <w:gridCol w:w="330"/>
        <w:gridCol w:w="334"/>
        <w:gridCol w:w="334"/>
        <w:gridCol w:w="326"/>
        <w:gridCol w:w="338"/>
        <w:gridCol w:w="17"/>
      </w:tblGrid>
      <w:tr w:rsidR="00030D7E" w:rsidRPr="00030D7E" w:rsidTr="00030D7E">
        <w:trPr>
          <w:trHeight w:val="879"/>
        </w:trPr>
        <w:tc>
          <w:tcPr>
            <w:tcW w:w="417" w:type="dxa"/>
            <w:vAlign w:val="center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02" w:lineRule="exact"/>
              <w:ind w:firstLine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73" w:type="dxa"/>
            <w:vAlign w:val="center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ind w:left="27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26" w:type="dxa"/>
            <w:vAlign w:val="center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819" w:type="dxa"/>
            <w:gridSpan w:val="12"/>
            <w:vAlign w:val="center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198" w:lineRule="exact"/>
              <w:ind w:left="1145" w:right="4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___________год </w:t>
            </w:r>
          </w:p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198" w:lineRule="exact"/>
              <w:ind w:left="1145" w:right="4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(месяцы)</w:t>
            </w:r>
          </w:p>
        </w:tc>
        <w:tc>
          <w:tcPr>
            <w:tcW w:w="3581" w:type="dxa"/>
            <w:gridSpan w:val="12"/>
            <w:vAlign w:val="center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198" w:lineRule="exact"/>
              <w:ind w:left="1202" w:right="5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____________год </w:t>
            </w:r>
          </w:p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198" w:lineRule="exact"/>
              <w:ind w:left="1202" w:right="5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(месяцы)</w:t>
            </w:r>
          </w:p>
        </w:tc>
        <w:tc>
          <w:tcPr>
            <w:tcW w:w="3846" w:type="dxa"/>
            <w:gridSpan w:val="13"/>
            <w:vAlign w:val="center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198" w:lineRule="exact"/>
              <w:ind w:left="1281" w:right="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___________Иные годы</w:t>
            </w:r>
          </w:p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198" w:lineRule="exact"/>
              <w:ind w:left="1281" w:right="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(месяцы)</w:t>
            </w:r>
          </w:p>
        </w:tc>
      </w:tr>
      <w:tr w:rsidR="00030D7E" w:rsidRPr="00030D7E" w:rsidTr="00030D7E">
        <w:trPr>
          <w:gridAfter w:val="1"/>
          <w:wAfter w:w="17" w:type="dxa"/>
          <w:trHeight w:val="758"/>
        </w:trPr>
        <w:tc>
          <w:tcPr>
            <w:tcW w:w="417" w:type="dxa"/>
            <w:vAlign w:val="center"/>
          </w:tcPr>
          <w:p w:rsidR="00030D7E" w:rsidRPr="00030D7E" w:rsidRDefault="00030D7E" w:rsidP="00030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030D7E" w:rsidRPr="00030D7E" w:rsidRDefault="00030D7E" w:rsidP="00030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030D7E" w:rsidRPr="00030D7E" w:rsidRDefault="00030D7E" w:rsidP="00030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ind w:left="-32" w:firstLine="3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7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30D7E" w:rsidRPr="00030D7E" w:rsidTr="00030D7E">
        <w:trPr>
          <w:gridAfter w:val="1"/>
          <w:wAfter w:w="17" w:type="dxa"/>
          <w:trHeight w:val="362"/>
        </w:trPr>
        <w:tc>
          <w:tcPr>
            <w:tcW w:w="417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D7E" w:rsidRPr="00030D7E" w:rsidTr="00030D7E">
        <w:trPr>
          <w:gridAfter w:val="1"/>
          <w:wAfter w:w="17" w:type="dxa"/>
          <w:trHeight w:val="379"/>
        </w:trPr>
        <w:tc>
          <w:tcPr>
            <w:tcW w:w="417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:rsidR="00030D7E" w:rsidRPr="00030D7E" w:rsidRDefault="00030D7E" w:rsidP="0003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D7E" w:rsidRPr="00030D7E" w:rsidRDefault="00030D7E" w:rsidP="00030D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D7E" w:rsidRPr="00030D7E" w:rsidRDefault="00030D7E" w:rsidP="00030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t xml:space="preserve">Администрация: </w:t>
      </w:r>
    </w:p>
    <w:p w:rsidR="00030D7E" w:rsidRPr="00030D7E" w:rsidRDefault="00030D7E" w:rsidP="00030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Инвестор:</w:t>
      </w:r>
    </w:p>
    <w:p w:rsidR="00030D7E" w:rsidRPr="00030D7E" w:rsidRDefault="00030D7E" w:rsidP="00030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t>Глава муниципального района «Корткеросский»-</w:t>
      </w:r>
    </w:p>
    <w:p w:rsidR="00030D7E" w:rsidRPr="00030D7E" w:rsidRDefault="00030D7E" w:rsidP="00030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t xml:space="preserve">руководитель администрации                                                                                                   </w:t>
      </w:r>
      <w:r w:rsidR="00E95079">
        <w:rPr>
          <w:rFonts w:ascii="Times New Roman" w:hAnsi="Times New Roman" w:cs="Times New Roman"/>
          <w:sz w:val="24"/>
          <w:szCs w:val="24"/>
        </w:rPr>
        <w:t xml:space="preserve">                      Должность</w:t>
      </w:r>
    </w:p>
    <w:p w:rsidR="00030D7E" w:rsidRPr="00030D7E" w:rsidRDefault="00030D7E" w:rsidP="00030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                                                                  ________________________</w:t>
      </w:r>
    </w:p>
    <w:p w:rsidR="00030D7E" w:rsidRPr="00FC39F1" w:rsidRDefault="00030D7E" w:rsidP="00FC39F1">
      <w:pPr>
        <w:spacing w:after="0" w:line="240" w:lineRule="auto"/>
        <w:jc w:val="right"/>
        <w:sectPr w:rsidR="00030D7E" w:rsidRPr="00FC39F1" w:rsidSect="00030D7E">
          <w:pgSz w:w="16838" w:h="11906" w:orient="landscape"/>
          <w:pgMar w:top="1134" w:right="678" w:bottom="567" w:left="993" w:header="720" w:footer="720" w:gutter="0"/>
          <w:cols w:space="720"/>
          <w:docGrid w:linePitch="360"/>
        </w:sectPr>
      </w:pPr>
      <w:r w:rsidRPr="00030D7E">
        <w:rPr>
          <w:rFonts w:ascii="Times New Roman" w:hAnsi="Times New Roman" w:cs="Times New Roman"/>
          <w:sz w:val="24"/>
          <w:szCs w:val="24"/>
        </w:rPr>
        <w:t xml:space="preserve">    (подпись)        (ФИО)                                                                                                                                    (подпись)                (ФИО)                                                                                          </w:t>
      </w:r>
      <w:r w:rsidR="00FC39F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30D7E" w:rsidRPr="00030D7E" w:rsidRDefault="00030D7E" w:rsidP="00FC39F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D7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D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Регламенту сопровождения </w:t>
      </w: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D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инвестиционных проектов, </w:t>
      </w: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D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реализуемых и (или) планируемых </w:t>
      </w: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D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реализации на территории </w:t>
      </w:r>
    </w:p>
    <w:p w:rsidR="00030D7E" w:rsidRPr="00030D7E" w:rsidRDefault="00030D7E" w:rsidP="00030D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30D7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30D7E" w:rsidRPr="00FC39F1" w:rsidRDefault="00030D7E" w:rsidP="00FC39F1">
      <w:pPr>
        <w:spacing w:after="0" w:line="240" w:lineRule="auto"/>
        <w:ind w:firstLine="567"/>
        <w:jc w:val="right"/>
      </w:pPr>
      <w:r w:rsidRPr="00030D7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30D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«Корткеросский»</w:t>
      </w:r>
    </w:p>
    <w:p w:rsidR="00030D7E" w:rsidRPr="00030D7E" w:rsidRDefault="00030D7E" w:rsidP="00030D7E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0D7E">
        <w:rPr>
          <w:rFonts w:ascii="Times New Roman" w:eastAsia="Calibri" w:hAnsi="Times New Roman" w:cs="Times New Roman"/>
          <w:b/>
          <w:sz w:val="28"/>
          <w:szCs w:val="28"/>
        </w:rPr>
        <w:t>Уведомление о приостановлении сопровождения</w:t>
      </w:r>
    </w:p>
    <w:p w:rsidR="00030D7E" w:rsidRPr="00030D7E" w:rsidRDefault="00030D7E" w:rsidP="00030D7E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0D7E">
        <w:rPr>
          <w:rFonts w:ascii="Times New Roman" w:eastAsia="Calibri" w:hAnsi="Times New Roman" w:cs="Times New Roman"/>
          <w:b/>
          <w:sz w:val="28"/>
          <w:szCs w:val="28"/>
        </w:rPr>
        <w:t xml:space="preserve">инвестиционного проекта / </w:t>
      </w:r>
      <w:proofErr w:type="gramStart"/>
      <w:r w:rsidRPr="00030D7E">
        <w:rPr>
          <w:rFonts w:ascii="Times New Roman" w:eastAsia="Calibri" w:hAnsi="Times New Roman" w:cs="Times New Roman"/>
          <w:b/>
          <w:sz w:val="28"/>
          <w:szCs w:val="28"/>
        </w:rPr>
        <w:t>бизнес-идеи</w:t>
      </w:r>
      <w:proofErr w:type="gramEnd"/>
    </w:p>
    <w:tbl>
      <w:tblPr>
        <w:tblStyle w:val="5"/>
        <w:tblW w:w="10450" w:type="dxa"/>
        <w:tblInd w:w="-431" w:type="dxa"/>
        <w:tblLook w:val="04A0" w:firstRow="1" w:lastRow="0" w:firstColumn="1" w:lastColumn="0" w:noHBand="0" w:noVBand="1"/>
      </w:tblPr>
      <w:tblGrid>
        <w:gridCol w:w="10571"/>
      </w:tblGrid>
      <w:tr w:rsidR="00030D7E" w:rsidRPr="00030D7E" w:rsidTr="00FC39F1">
        <w:trPr>
          <w:trHeight w:val="60"/>
        </w:trPr>
        <w:tc>
          <w:tcPr>
            <w:tcW w:w="10450" w:type="dxa"/>
            <w:vAlign w:val="center"/>
          </w:tcPr>
          <w:p w:rsidR="00030D7E" w:rsidRPr="00030D7E" w:rsidRDefault="00030D7E" w:rsidP="00030D7E">
            <w:pPr>
              <w:ind w:left="19" w:right="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030D7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муниципального района</w:t>
            </w:r>
            <w:r w:rsidRPr="00030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«Корткеросский, уведомляет инициатора Проекта / инвестора ______________________________________________________________________________________</w:t>
            </w:r>
          </w:p>
          <w:p w:rsidR="00030D7E" w:rsidRPr="00030D7E" w:rsidRDefault="00030D7E" w:rsidP="00030D7E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eastAsia="Calibri" w:hAnsi="Times New Roman" w:cs="Times New Roman"/>
                <w:sz w:val="24"/>
                <w:szCs w:val="24"/>
              </w:rPr>
              <w:t>Ф.И.О. или наименование организации инициатора Проекта / инвестора</w:t>
            </w:r>
          </w:p>
          <w:p w:rsidR="00030D7E" w:rsidRPr="00030D7E" w:rsidRDefault="00030D7E" w:rsidP="00030D7E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7E" w:rsidRPr="00030D7E" w:rsidRDefault="00030D7E" w:rsidP="00030D7E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намерении приостановить/прекратить сопровождение инвестиционного проекта / </w:t>
            </w:r>
            <w:proofErr w:type="gramStart"/>
            <w:r w:rsidRPr="00030D7E">
              <w:rPr>
                <w:rFonts w:ascii="Times New Roman" w:eastAsia="Calibri" w:hAnsi="Times New Roman" w:cs="Times New Roman"/>
                <w:sz w:val="24"/>
                <w:szCs w:val="24"/>
              </w:rPr>
              <w:t>бизнес-идеи</w:t>
            </w:r>
            <w:proofErr w:type="gramEnd"/>
          </w:p>
          <w:p w:rsidR="00030D7E" w:rsidRPr="00030D7E" w:rsidRDefault="00030D7E" w:rsidP="00030D7E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7E" w:rsidRPr="00030D7E" w:rsidRDefault="00030D7E" w:rsidP="00030D7E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030D7E" w:rsidRPr="00030D7E" w:rsidRDefault="00030D7E" w:rsidP="00030D7E">
            <w:pPr>
              <w:ind w:left="19" w:right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eastAsia="Calibri" w:hAnsi="Times New Roman" w:cs="Times New Roman"/>
                <w:sz w:val="24"/>
                <w:szCs w:val="24"/>
              </w:rPr>
              <w:t>указать название инвестиционного проекта/</w:t>
            </w:r>
            <w:proofErr w:type="gramStart"/>
            <w:r w:rsidRPr="00030D7E">
              <w:rPr>
                <w:rFonts w:ascii="Times New Roman" w:eastAsia="Calibri" w:hAnsi="Times New Roman" w:cs="Times New Roman"/>
                <w:sz w:val="24"/>
                <w:szCs w:val="24"/>
              </w:rPr>
              <w:t>бизнес-идеи</w:t>
            </w:r>
            <w:proofErr w:type="gramEnd"/>
          </w:p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основании:</w:t>
            </w:r>
          </w:p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5"/>
              <w:tblW w:w="0" w:type="auto"/>
              <w:tblLook w:val="04A0" w:firstRow="1" w:lastRow="0" w:firstColumn="1" w:lastColumn="0" w:noHBand="0" w:noVBand="1"/>
            </w:tblPr>
            <w:tblGrid>
              <w:gridCol w:w="3102"/>
              <w:gridCol w:w="1007"/>
              <w:gridCol w:w="864"/>
              <w:gridCol w:w="3655"/>
              <w:gridCol w:w="1007"/>
            </w:tblGrid>
            <w:tr w:rsidR="00030D7E" w:rsidRPr="00030D7E" w:rsidTr="00030D7E">
              <w:trPr>
                <w:trHeight w:val="1091"/>
              </w:trPr>
              <w:tc>
                <w:tcPr>
                  <w:tcW w:w="3102" w:type="dxa"/>
                  <w:tcBorders>
                    <w:bottom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инициативе инициатора Проекта / инвестора</w:t>
                  </w: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5" w:type="dxa"/>
                  <w:tcBorders>
                    <w:left w:val="single" w:sz="4" w:space="0" w:color="auto"/>
                  </w:tcBorders>
                  <w:vAlign w:val="center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инициативе Администрации МОМР «Корткеросский»</w:t>
                  </w:r>
                </w:p>
              </w:tc>
              <w:tc>
                <w:tcPr>
                  <w:tcW w:w="1007" w:type="dxa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0D7E" w:rsidRPr="00030D7E" w:rsidTr="00030D7E">
              <w:trPr>
                <w:trHeight w:val="58"/>
              </w:trPr>
              <w:tc>
                <w:tcPr>
                  <w:tcW w:w="4109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5" w:type="dxa"/>
                  <w:tcBorders>
                    <w:left w:val="single" w:sz="4" w:space="0" w:color="auto"/>
                  </w:tcBorders>
                  <w:vAlign w:val="center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непредставление обратной связи от инициатора Проекта / инвестора в течение 60 (тридцати) дней на письменный запрос Администрации МО МР «Корткеросский»</w:t>
                  </w:r>
                </w:p>
              </w:tc>
              <w:tc>
                <w:tcPr>
                  <w:tcW w:w="1007" w:type="dxa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0D7E" w:rsidRPr="00030D7E" w:rsidTr="00030D7E">
              <w:trPr>
                <w:trHeight w:val="58"/>
              </w:trPr>
              <w:tc>
                <w:tcPr>
                  <w:tcW w:w="410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5" w:type="dxa"/>
                  <w:tcBorders>
                    <w:left w:val="single" w:sz="4" w:space="0" w:color="auto"/>
                  </w:tcBorders>
                  <w:vAlign w:val="center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полная реализация мероприятий плана-графика (отсутствие согласия сторон на его пролонгацию)</w:t>
                  </w:r>
                </w:p>
              </w:tc>
              <w:tc>
                <w:tcPr>
                  <w:tcW w:w="1007" w:type="dxa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7E">
              <w:rPr>
                <w:rFonts w:ascii="Times New Roman" w:eastAsia="Calibri" w:hAnsi="Times New Roman" w:cs="Times New Roman"/>
                <w:sz w:val="24"/>
                <w:szCs w:val="24"/>
              </w:rPr>
              <w:t>На срок:</w:t>
            </w:r>
          </w:p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5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3093"/>
              <w:gridCol w:w="1007"/>
              <w:gridCol w:w="864"/>
              <w:gridCol w:w="3886"/>
              <w:gridCol w:w="792"/>
            </w:tblGrid>
            <w:tr w:rsidR="00030D7E" w:rsidRPr="00030D7E" w:rsidTr="00030D7E">
              <w:trPr>
                <w:trHeight w:val="268"/>
              </w:trPr>
              <w:tc>
                <w:tcPr>
                  <w:tcW w:w="3093" w:type="dxa"/>
                  <w:vAlign w:val="center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 6 месяцев</w:t>
                  </w:r>
                </w:p>
              </w:tc>
              <w:tc>
                <w:tcPr>
                  <w:tcW w:w="1007" w:type="dxa"/>
                  <w:tcBorders>
                    <w:righ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6" w:type="dxa"/>
                  <w:tcBorders>
                    <w:left w:val="single" w:sz="4" w:space="0" w:color="auto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полностью</w:t>
                  </w:r>
                </w:p>
              </w:tc>
              <w:tc>
                <w:tcPr>
                  <w:tcW w:w="792" w:type="dxa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30D7E" w:rsidRPr="00030D7E" w:rsidRDefault="00030D7E" w:rsidP="00030D7E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5"/>
              <w:tblW w:w="0" w:type="auto"/>
              <w:tblInd w:w="7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9"/>
              <w:gridCol w:w="840"/>
              <w:gridCol w:w="1807"/>
              <w:gridCol w:w="228"/>
              <w:gridCol w:w="619"/>
              <w:gridCol w:w="2301"/>
            </w:tblGrid>
            <w:tr w:rsidR="00030D7E" w:rsidRPr="00030D7E" w:rsidTr="00030D7E">
              <w:trPr>
                <w:trHeight w:val="832"/>
              </w:trPr>
              <w:tc>
                <w:tcPr>
                  <w:tcW w:w="2849" w:type="dxa"/>
                  <w:tcBorders>
                    <w:right w:val="nil"/>
                  </w:tcBorders>
                  <w:vAlign w:val="center"/>
                </w:tcPr>
                <w:p w:rsidR="00030D7E" w:rsidRPr="00030D7E" w:rsidRDefault="00030D7E" w:rsidP="00030D7E">
                  <w:pPr>
                    <w:ind w:right="1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Глава </w:t>
                  </w:r>
                  <w:r w:rsidRPr="00030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Pr="00030D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«Корткеросский» </w:t>
                  </w:r>
                  <w:proofErr w:type="gramStart"/>
                  <w:r w:rsidRPr="00030D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-р</w:t>
                  </w:r>
                  <w:proofErr w:type="gramEnd"/>
                  <w:r w:rsidRPr="00030D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уководитель администрации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30D7E" w:rsidRPr="00030D7E" w:rsidRDefault="00FC39F1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30D7E" w:rsidRPr="00030D7E" w:rsidRDefault="00030D7E" w:rsidP="00FC39F1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0D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Ф.И.О.</w:t>
                  </w:r>
                </w:p>
              </w:tc>
            </w:tr>
            <w:tr w:rsidR="00030D7E" w:rsidRPr="00030D7E" w:rsidTr="00030D7E">
              <w:trPr>
                <w:trHeight w:val="431"/>
              </w:trPr>
              <w:tc>
                <w:tcPr>
                  <w:tcW w:w="2849" w:type="dxa"/>
                  <w:tcBorders>
                    <w:bottom w:val="nil"/>
                    <w:right w:val="nil"/>
                  </w:tcBorders>
                  <w:vAlign w:val="center"/>
                </w:tcPr>
                <w:p w:rsidR="00030D7E" w:rsidRPr="00030D7E" w:rsidRDefault="00030D7E" w:rsidP="00030D7E">
                  <w:pPr>
                    <w:ind w:right="1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30D7E" w:rsidRPr="00030D7E" w:rsidRDefault="00030D7E" w:rsidP="00030D7E">
                  <w:pPr>
                    <w:ind w:right="1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30D7E" w:rsidRPr="00030D7E" w:rsidRDefault="00030D7E" w:rsidP="00030D7E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30D7E" w:rsidRPr="00030D7E" w:rsidRDefault="00030D7E" w:rsidP="00030D7E">
            <w:pPr>
              <w:ind w:right="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39F1" w:rsidRDefault="00FC39F1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24A43" w:rsidRPr="00A24A43" w:rsidRDefault="00FC39F1" w:rsidP="00FC39F1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br w:type="page"/>
      </w:r>
      <w:proofErr w:type="gramStart"/>
      <w:r w:rsidR="00E95079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Р</w:t>
      </w:r>
      <w:r w:rsidR="00FD280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аздел </w:t>
      </w:r>
      <w:r w:rsidR="00A24A43" w:rsidRPr="00A24A43">
        <w:rPr>
          <w:rFonts w:ascii="Times New Roman" w:eastAsia="Calibri" w:hAnsi="Times New Roman" w:cs="Times New Roman"/>
          <w:b/>
          <w:sz w:val="28"/>
          <w:szCs w:val="28"/>
          <w:u w:val="single"/>
        </w:rPr>
        <w:t>третий</w:t>
      </w:r>
      <w:proofErr w:type="gramEnd"/>
      <w:r w:rsidR="00A24A43" w:rsidRPr="00A24A43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A24A43" w:rsidRPr="00A24A43" w:rsidRDefault="00A24A43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24A43">
        <w:rPr>
          <w:rFonts w:ascii="Times New Roman" w:eastAsia="Calibri" w:hAnsi="Times New Roman" w:cs="Times New Roman"/>
          <w:b/>
          <w:sz w:val="28"/>
          <w:szCs w:val="28"/>
          <w:u w:val="single"/>
        </w:rPr>
        <w:t>официальные сообщения и материалы</w:t>
      </w:r>
    </w:p>
    <w:p w:rsidR="00A24A43" w:rsidRPr="00A24A43" w:rsidRDefault="00A24A43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FD280C" w:rsidRPr="00FD280C" w:rsidRDefault="00FD280C" w:rsidP="00FD2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80C" w:rsidRPr="00FD280C" w:rsidRDefault="00FD280C" w:rsidP="00FD2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80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FD280C" w:rsidRPr="00FD280C" w:rsidRDefault="00FD280C" w:rsidP="00FD2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к протоколу публичных слушаний                                                                                  по проекту изменений, вносимых </w:t>
      </w:r>
    </w:p>
    <w:p w:rsidR="00FD280C" w:rsidRPr="00FD280C" w:rsidRDefault="00FD280C" w:rsidP="00FD2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80C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Правила землепользования и застройки</w:t>
      </w:r>
    </w:p>
    <w:p w:rsidR="00FD280C" w:rsidRPr="00FD280C" w:rsidRDefault="00FD280C" w:rsidP="00FD2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«Усть-Лэкчим»</w:t>
      </w:r>
    </w:p>
    <w:p w:rsidR="00FD280C" w:rsidRPr="00FD280C" w:rsidRDefault="00FD280C" w:rsidP="00FD2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от 09 апреля 2024 года</w:t>
      </w:r>
    </w:p>
    <w:p w:rsidR="00FD280C" w:rsidRPr="00FD280C" w:rsidRDefault="00FD280C" w:rsidP="00FD2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0C" w:rsidRPr="00FD280C" w:rsidRDefault="00FD280C" w:rsidP="00F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D2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FD2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К Л Ю Ч Е Н И Е </w:t>
      </w:r>
    </w:p>
    <w:p w:rsidR="00FD280C" w:rsidRPr="00FD280C" w:rsidRDefault="00FD280C" w:rsidP="00F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публичных слушаний по проекту изменений, вносимых в Правила землепользования и застройки муниципального образования сельского поселения «Усть-Лэкчим»  </w:t>
      </w:r>
    </w:p>
    <w:p w:rsidR="00FD280C" w:rsidRPr="00FD280C" w:rsidRDefault="00FD280C" w:rsidP="00FD2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80C" w:rsidRPr="00FD280C" w:rsidRDefault="00FD280C" w:rsidP="00F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п. Усть-Лэкчим                                                                       09 апреля 2024 года</w:t>
      </w:r>
    </w:p>
    <w:p w:rsidR="00FD280C" w:rsidRPr="00FD280C" w:rsidRDefault="00FD280C" w:rsidP="00F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основании протокола публичных слушаний от 09 июня 2023г, результата голосования 5-ти участников, присутствовавших на итоговом собрании публичных слушаний, проект изменений, вносимых в Правила землепользования и застройки муниципального образования сельского поселения «Усть-Лэкчим»» проект одобрить с учетом дополнения и корректировки градостроительных регламентов по территориальным зонам Ж-2 и Ж-1.</w:t>
      </w:r>
    </w:p>
    <w:p w:rsidR="00FD280C" w:rsidRPr="00FD280C" w:rsidRDefault="00FD280C" w:rsidP="00FD2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территориальной зоне Ж-1 необходимо: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 w:bidi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виды разрешенного использования дополнить видом разрешенного использования «обеспечение внутреннего правопорядка» и «размещение</w:t>
      </w:r>
      <w:r w:rsidRPr="00FD280C">
        <w:rPr>
          <w:rFonts w:ascii="Times New Roman" w:eastAsia="Times New Roman" w:hAnsi="Times New Roman" w:cs="Times New Roman"/>
          <w:iCs/>
          <w:sz w:val="28"/>
          <w:szCs w:val="28"/>
          <w:lang w:val="x-none" w:eastAsia="x-none" w:bidi="ru-RU"/>
        </w:rPr>
        <w:t xml:space="preserve"> гаражей для собственных нужд</w:t>
      </w:r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x-none" w:bidi="ru-RU"/>
        </w:rPr>
        <w:t>»,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минимальный и максимальный размер земельных участков изложить в редакции: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</w:pPr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«-для индивидуальных жилых домов – 600 (2500) м</w:t>
      </w:r>
      <w:proofErr w:type="gramStart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2</w:t>
      </w:r>
      <w:proofErr w:type="gramEnd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 xml:space="preserve"> (включая площадь застройки);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</w:pPr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- для блокированных жилых домов – от 400 м</w:t>
      </w:r>
      <w:proofErr w:type="gramStart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2</w:t>
      </w:r>
      <w:proofErr w:type="gramEnd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 xml:space="preserve"> до 1000 м2 на один блок;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</w:pPr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-  малоэтажная многоквартирная жилая застройка от 1500 м</w:t>
      </w:r>
      <w:proofErr w:type="gramStart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2</w:t>
      </w:r>
      <w:proofErr w:type="gramEnd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 xml:space="preserve"> до 2000 м2,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</w:pPr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- для ведения личного подсобного хозяйства – 20 (5000) м</w:t>
      </w:r>
      <w:proofErr w:type="gramStart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2</w:t>
      </w:r>
      <w:proofErr w:type="gramEnd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;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</w:pPr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- ведение огородничества – 200 (1000) м</w:t>
      </w:r>
      <w:proofErr w:type="gramStart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2</w:t>
      </w:r>
      <w:proofErr w:type="gramEnd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;</w:t>
      </w:r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ab/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</w:pPr>
      <w:proofErr w:type="gramStart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- дошкольные образовательные организации – 30 кв. м (на 1 место); зона игровой территории включает индивидуальные для каждой группы площадки (из расчета не менее 7,0 кв. м на 1 ребенка для детей до 3 лет и не менее 9,0 кв. м на 1 ребенка от 3 до 7 лет) и физкультурную площадку (одну или несколько);</w:t>
      </w:r>
      <w:proofErr w:type="gramEnd"/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</w:pPr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lastRenderedPageBreak/>
        <w:t>-     обслуживание жилой застройки - от 6 м</w:t>
      </w:r>
      <w:proofErr w:type="gramStart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2</w:t>
      </w:r>
      <w:proofErr w:type="gramEnd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 xml:space="preserve"> до 5000 м2 (применяется в отношении видов разрешенного использования с кодами 3.1, 3.2, 3.3, 3.4, 3.4.1, 3.5.1, 3.6, 3.7, 3.10.1, 4.1, 4.3, 4.4, 4.6, 5.1.2, 5.1.3 в зависимости от требуемой площади);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</w:pPr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– обеспечение внутреннего правопорядка от 20 м</w:t>
      </w:r>
      <w:proofErr w:type="gramStart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2</w:t>
      </w:r>
      <w:proofErr w:type="gramEnd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 xml:space="preserve"> до 200 м2,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</w:pPr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 xml:space="preserve">- размещение гаражей для собственных нужд» (по коду 2.7.2) от 20 </w:t>
      </w:r>
      <w:proofErr w:type="spellStart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кв</w:t>
      </w:r>
      <w:proofErr w:type="gramStart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.м</w:t>
      </w:r>
      <w:proofErr w:type="spellEnd"/>
      <w:proofErr w:type="gramEnd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 xml:space="preserve"> до 100 </w:t>
      </w:r>
      <w:proofErr w:type="spellStart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кв.м</w:t>
      </w:r>
      <w:proofErr w:type="spellEnd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 xml:space="preserve"> с учетом соблюдения минимальных отступов от границ земельного участка; при формировании земельных участков, ранее предоставленных в аренду, учитывать максимально возможные отступы от границ земельных участков);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 w:bidi="ru-RU"/>
        </w:rPr>
      </w:pPr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- хранение автотранспорта – от 100 м</w:t>
      </w:r>
      <w:proofErr w:type="gramStart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>2</w:t>
      </w:r>
      <w:proofErr w:type="gramEnd"/>
      <w:r w:rsidRPr="00FD280C">
        <w:rPr>
          <w:rFonts w:ascii="Times New Roman" w:eastAsia="Times New Roman" w:hAnsi="Times New Roman" w:cs="Times New Roman"/>
          <w:iCs/>
          <w:sz w:val="28"/>
          <w:szCs w:val="28"/>
          <w:lang w:eastAsia="ar-SA" w:bidi="en-US"/>
        </w:rPr>
        <w:t xml:space="preserve"> до 300 м2</w:t>
      </w:r>
      <w:r w:rsidRPr="00FD280C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 w:bidi="ru-RU"/>
        </w:rPr>
        <w:t>».</w:t>
      </w:r>
    </w:p>
    <w:p w:rsidR="00FD280C" w:rsidRPr="00FD280C" w:rsidRDefault="00FD280C" w:rsidP="00FD2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>2</w:t>
      </w:r>
      <w:r w:rsidRPr="00FD280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  <w:r w:rsidRPr="00FD280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территориальной зоне Ж-2 необходимо: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основной вид разрешенного использования «средне</w:t>
      </w:r>
      <w:r w:rsidR="00F2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этажная жилая застройка </w:t>
      </w:r>
      <w:proofErr w:type="gram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«малоэтажная многоквартирная жилая застройка»,</w:t>
      </w:r>
    </w:p>
    <w:p w:rsidR="00FD280C" w:rsidRPr="00FD280C" w:rsidRDefault="00FD280C" w:rsidP="00FD280C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минимальные и максимальные размеры земельных участков изложить в редакции: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2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- от 20 </w:t>
      </w:r>
      <w:proofErr w:type="spellStart"/>
      <w:r w:rsidRPr="00FD2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кв</w:t>
      </w:r>
      <w:proofErr w:type="gramStart"/>
      <w:r w:rsidRPr="00FD2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.м</w:t>
      </w:r>
      <w:proofErr w:type="spellEnd"/>
      <w:proofErr w:type="gramEnd"/>
      <w:r w:rsidRPr="00FD2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до 100 </w:t>
      </w:r>
      <w:proofErr w:type="spellStart"/>
      <w:r w:rsidRPr="00FD2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кв.м</w:t>
      </w:r>
      <w:proofErr w:type="spellEnd"/>
      <w:r w:rsidRPr="00FD2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- размещение гаражей для собственных нужд (по коду 2.7.2) с учетом соблюдения минимальных отступов от границ земельного участка; при формировании земельных участков, ранее предоставленных аренду, учитывать максимально возможные отступы от границ земельных участков);</w:t>
      </w:r>
    </w:p>
    <w:p w:rsidR="00FD280C" w:rsidRPr="00FD280C" w:rsidRDefault="00FD280C" w:rsidP="00FD280C">
      <w:pPr>
        <w:widowControl w:val="0"/>
        <w:tabs>
          <w:tab w:val="left" w:pos="278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FD2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- от 20 </w:t>
      </w:r>
      <w:proofErr w:type="spellStart"/>
      <w:r w:rsidRPr="00FD2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кв</w:t>
      </w:r>
      <w:proofErr w:type="gramStart"/>
      <w:r w:rsidRPr="00FD2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.м</w:t>
      </w:r>
      <w:proofErr w:type="spellEnd"/>
      <w:proofErr w:type="gramEnd"/>
      <w:r w:rsidRPr="00FD2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до 200 </w:t>
      </w:r>
      <w:proofErr w:type="spellStart"/>
      <w:r w:rsidRPr="00FD2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кв.м</w:t>
      </w:r>
      <w:proofErr w:type="spellEnd"/>
      <w:r w:rsidRPr="00FD2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– обеспечение внутреннего правопорядка;</w:t>
      </w:r>
    </w:p>
    <w:p w:rsidR="00FD280C" w:rsidRPr="00FD280C" w:rsidRDefault="00FD280C" w:rsidP="00FD2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</w:pPr>
      <w:r w:rsidRPr="00FD28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от 1500 до </w:t>
      </w:r>
      <w:r w:rsidRPr="00FD280C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2000 – малоэтажная многоквартирная жилая застройка,</w:t>
      </w:r>
    </w:p>
    <w:p w:rsidR="00FD280C" w:rsidRPr="00FD280C" w:rsidRDefault="00FD280C" w:rsidP="00FD2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</w:pPr>
      <w:r w:rsidRPr="00FD280C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- от 6 м</w:t>
      </w:r>
      <w:proofErr w:type="gramStart"/>
      <w:r w:rsidRPr="00FD280C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2</w:t>
      </w:r>
      <w:proofErr w:type="gramEnd"/>
      <w:r w:rsidRPr="00FD280C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 xml:space="preserve"> до 5000 м2 обслуживание жилой застройки (</w:t>
      </w:r>
      <w:r w:rsidRPr="00FD280C">
        <w:rPr>
          <w:rFonts w:ascii="Times New Roman" w:eastAsia="Calibri" w:hAnsi="Times New Roman" w:cs="Times New Roman"/>
          <w:iCs/>
          <w:sz w:val="28"/>
          <w:szCs w:val="28"/>
        </w:rPr>
        <w:t>применяется в отношении видов разрешенного использования с кодами 3.1, 3.2, 3.3, 3.4, 3.4.1, 3.5.1, 3.6, 3.7, 3.10.1, 4.1, 4.3, 4.4, 4.6, 5.1.2, 5.1.3)</w:t>
      </w:r>
    </w:p>
    <w:p w:rsidR="00FD280C" w:rsidRPr="00FD280C" w:rsidRDefault="00FD280C" w:rsidP="00FD280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</w:pPr>
      <w:r w:rsidRPr="00FD280C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 xml:space="preserve">Не установлены - для земельных участков (территорий) общего пользования </w:t>
      </w:r>
    </w:p>
    <w:p w:rsidR="00FD280C" w:rsidRPr="00FD280C" w:rsidRDefault="00FD280C" w:rsidP="00FD280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kern w:val="2"/>
          <w:lang w:eastAsia="ar-SA" w:bidi="ru-RU"/>
        </w:rPr>
      </w:pPr>
      <w:r w:rsidRPr="00FD280C">
        <w:rPr>
          <w:rFonts w:ascii="Times New Roman" w:eastAsia="Times New Roman" w:hAnsi="Times New Roman" w:cs="Times New Roman"/>
          <w:kern w:val="2"/>
          <w:lang w:eastAsia="ar-SA" w:bidi="ru-RU"/>
        </w:rPr>
        <w:t>».</w:t>
      </w:r>
    </w:p>
    <w:p w:rsidR="00FD280C" w:rsidRPr="00FD280C" w:rsidRDefault="00FD280C" w:rsidP="00FD2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>3. Описание зоны подтопления в статье 21 «Перечень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деятельности» дополнить информацией следующего содержания:</w:t>
      </w:r>
    </w:p>
    <w:p w:rsidR="00FD280C" w:rsidRPr="00FD280C" w:rsidRDefault="00FD280C" w:rsidP="00FD2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«В соответствии с Распоряжением Правительства Республики Коми от 29 октября 2014 г. N 356-р часть населенного пункта п. Усть-Лэкчим попадает в зону возможного подтопления, а именно: р.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>Локчим</w:t>
      </w:r>
      <w:proofErr w:type="spellEnd"/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,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>пст</w:t>
      </w:r>
      <w:proofErr w:type="spellEnd"/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Усть-Лэкчим: подлежит расселению жилых домов - 45; проживает человек - 105; подлежит отселению - 105 человек. Площадь подтопления сельхозугодий - 0,0 кв. км. В зону подтопления попадает ВЛ-10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>кВ</w:t>
      </w:r>
      <w:proofErr w:type="spellEnd"/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Усть-Лэкчим -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>Мартиты</w:t>
      </w:r>
      <w:proofErr w:type="spellEnd"/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>, опоры N 130 - 158 (28 шт.).</w:t>
      </w:r>
    </w:p>
    <w:p w:rsidR="00FD280C" w:rsidRPr="00FD280C" w:rsidRDefault="00FD280C" w:rsidP="00FD2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>В границах зон затопления, подтопления, в соответствии с законодательством РФ о градостроительной деятельности отнесенных к зонам с особыми условиями использования территорий, запрещается:</w:t>
      </w:r>
    </w:p>
    <w:p w:rsidR="00FD280C" w:rsidRPr="00FD280C" w:rsidRDefault="00FD280C" w:rsidP="00FD2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>1.</w:t>
      </w: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и подтопления;</w:t>
      </w:r>
    </w:p>
    <w:p w:rsidR="00FD280C" w:rsidRPr="00FD280C" w:rsidRDefault="00FD280C" w:rsidP="00FD2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lastRenderedPageBreak/>
        <w:t>2.</w:t>
      </w: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  <w:t>Размещение кладбищ. скотомогильников, объектов размещения отходов производства и потребления химических, взрывчатых, токсичных, отравляющих и ядовитых веществ, пунктов хранения и захоронения радиоактивных отходов</w:t>
      </w:r>
      <w:proofErr w:type="gramStart"/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>.».</w:t>
      </w:r>
      <w:proofErr w:type="gramEnd"/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>Председатель</w:t>
      </w: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="00F2559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  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>В.В.Волгарева</w:t>
      </w:r>
      <w:proofErr w:type="spellEnd"/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FD280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Секретарь                                                                                    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>Н.Н.Войтенко</w:t>
      </w:r>
      <w:proofErr w:type="spellEnd"/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FD280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</w:r>
    </w:p>
    <w:p w:rsidR="00FD280C" w:rsidRPr="00FD280C" w:rsidRDefault="00FD280C" w:rsidP="00FD2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</w:p>
    <w:p w:rsidR="00A24A43" w:rsidRPr="00FD280C" w:rsidRDefault="00A24A43" w:rsidP="002B7F59">
      <w:pPr>
        <w:rPr>
          <w:rFonts w:ascii="Calibri" w:eastAsia="Calibri" w:hAnsi="Calibri" w:cs="Times New Roman"/>
          <w:lang w:val="x-none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9C54D2" w:rsidRDefault="009C54D2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2559B" w:rsidRDefault="00F2559B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D63120" w:rsidRDefault="00D631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D280C" w:rsidRPr="00FD280C" w:rsidRDefault="00FD280C" w:rsidP="00FD2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80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FD280C" w:rsidRPr="00FD280C" w:rsidRDefault="00FD280C" w:rsidP="00FD2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к протоколу публичных слушаний                                                                                  по проекту изменений, вносимых </w:t>
      </w:r>
    </w:p>
    <w:p w:rsidR="00FD280C" w:rsidRPr="00FD280C" w:rsidRDefault="00FD280C" w:rsidP="00FD2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80C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Правила землепользования и застройки</w:t>
      </w:r>
    </w:p>
    <w:p w:rsidR="00FD280C" w:rsidRPr="00FD280C" w:rsidRDefault="00FD280C" w:rsidP="00FD2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«Позтыкерес»</w:t>
      </w:r>
    </w:p>
    <w:p w:rsidR="00FD280C" w:rsidRPr="00FD280C" w:rsidRDefault="00FD280C" w:rsidP="00FD2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от 09 апреля 2024 года</w:t>
      </w:r>
    </w:p>
    <w:p w:rsidR="00FD280C" w:rsidRPr="00FD280C" w:rsidRDefault="00FD280C" w:rsidP="00FD2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0C" w:rsidRPr="00FD280C" w:rsidRDefault="00FD280C" w:rsidP="00FD2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0C" w:rsidRPr="00FD280C" w:rsidRDefault="00FD280C" w:rsidP="00F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D2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FD2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К Л Ю Ч Е Н И Е </w:t>
      </w:r>
    </w:p>
    <w:p w:rsidR="00FD280C" w:rsidRPr="00FD280C" w:rsidRDefault="00FD280C" w:rsidP="00F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публичных слушаний по проекту изменений, вносимых в Правила землепользования и застройки муниципального образования сельского поселения «Позтыкерес»  </w:t>
      </w:r>
    </w:p>
    <w:p w:rsidR="00FD280C" w:rsidRPr="00FD280C" w:rsidRDefault="00FD280C" w:rsidP="00FD2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80C" w:rsidRPr="00FD280C" w:rsidRDefault="00FD280C" w:rsidP="00F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Позтыкерес                                                                          09 апреля 2024 года</w:t>
      </w:r>
    </w:p>
    <w:p w:rsidR="00FD280C" w:rsidRPr="00FD280C" w:rsidRDefault="00FD280C" w:rsidP="00F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основании протокола публичных слушаний от 09 июня 2023г, результата голосования 3-х участников, присутствовавших на итоговом собрании публичных слушаний, проект изменений, вносимых в Правила землепользования и застройки муниципального образования сельского поселения «Позтыкерес»» проект одобрить с учетом дополнения и корректировки:</w:t>
      </w:r>
    </w:p>
    <w:p w:rsidR="00FD280C" w:rsidRPr="00FD280C" w:rsidRDefault="00FD280C" w:rsidP="00FD2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территориальной зоне Ж-1: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 минимальный и максимальный размер земельных участков с видом разрешенного использования «обеспечение внутреннего правопорядка» от 15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200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 предельную максимальную площадь земельного участка для вида разрешенного использования «ведения огородничества» 1000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максимальный размер земельного участка под строительства блокированных жилых домов установить 2500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земельных участков с видом разрешенного использования «коммунальное обслуживание» установить минимальный размер земельного участка 6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максимальный – 2500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исключить предельный параметр «минимальная ширина земельного участка по уличному фронту». </w:t>
      </w:r>
    </w:p>
    <w:p w:rsidR="00FD280C" w:rsidRPr="00FD280C" w:rsidRDefault="00FD280C" w:rsidP="00FD2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территориальной зоне СХ-1: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основные виды разрешенного использования дополнить видом разрешенного использования «обеспечение внутреннего правопорядка»;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земельных участков с видом разрешенного использования «обеспечение внутреннего правопорядка», установить предельные минимальные и максимальные размеры земельных участков: минимальный 15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максимальный 200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земельных участков с видом разрешенного использования «коммунальное обслуживание» установить предельные минимальные и 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максимальные размеры земельных участков: минимальный 6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максимальный 2500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80C" w:rsidRPr="00FD280C" w:rsidRDefault="00FD280C" w:rsidP="00FD2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Pr="00FD280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</w: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>п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территориальной зоне СХ-2: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основные виды разрешенного использования дополнить видом разрешенного использования «обеспечение внутреннего правопорядка», 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земельных участков с видом разрешенного использования «обеспечение внутреннего правопорядка», установить предельные минимальные и максимальные размеры земельных участков: минимальный 15кв</w:t>
      </w:r>
      <w:proofErr w:type="gram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максимальный 200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земельных участков с видом разрешенного использования «коммунальное обслуживание» установить предельные минимальные и максимальные размеры земельных участков: минимальный 6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максимальный 2500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D2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80C" w:rsidRPr="00FD280C" w:rsidRDefault="00FD280C" w:rsidP="00FD2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>Председатель</w:t>
      </w: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       </w:t>
      </w:r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>В.В.Волгарева</w:t>
      </w:r>
      <w:proofErr w:type="spellEnd"/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FD280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Секретарь                                                                                   </w:t>
      </w:r>
      <w:r w:rsidR="00D63120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</w:t>
      </w:r>
      <w:r w:rsidRPr="00FD280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</w:t>
      </w:r>
      <w:proofErr w:type="spellStart"/>
      <w:r w:rsidRPr="00FD280C">
        <w:rPr>
          <w:rFonts w:ascii="Times New Roman" w:eastAsia="Times New Roman" w:hAnsi="Times New Roman" w:cs="Times New Roman"/>
          <w:sz w:val="28"/>
          <w:szCs w:val="20"/>
          <w:lang w:eastAsia="x-none"/>
        </w:rPr>
        <w:t>Н.Н.Войтенко</w:t>
      </w:r>
      <w:proofErr w:type="spellEnd"/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FD280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</w:r>
    </w:p>
    <w:p w:rsidR="00FD280C" w:rsidRPr="00FD280C" w:rsidRDefault="00FD280C" w:rsidP="00FD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FD280C" w:rsidRPr="00FD280C" w:rsidRDefault="00FD280C" w:rsidP="00FD2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Default="00FD280C" w:rsidP="002B7F59">
      <w:pPr>
        <w:rPr>
          <w:rFonts w:ascii="Calibri" w:eastAsia="Calibri" w:hAnsi="Calibri" w:cs="Times New Roman"/>
        </w:rPr>
      </w:pPr>
    </w:p>
    <w:p w:rsidR="00FD280C" w:rsidRPr="00FD280C" w:rsidRDefault="00FD280C" w:rsidP="002B7F59">
      <w:pPr>
        <w:rPr>
          <w:rFonts w:ascii="Calibri" w:eastAsia="Calibri" w:hAnsi="Calibri" w:cs="Times New Roman"/>
        </w:rPr>
      </w:pPr>
    </w:p>
    <w:p w:rsidR="00FD280C" w:rsidRPr="004B680D" w:rsidRDefault="00FD280C" w:rsidP="002B7F59">
      <w:pPr>
        <w:rPr>
          <w:rFonts w:ascii="Calibri" w:eastAsia="Calibri" w:hAnsi="Calibri" w:cs="Times New Roman"/>
        </w:rPr>
      </w:pPr>
    </w:p>
    <w:p w:rsidR="002B7F59" w:rsidRPr="004B680D" w:rsidRDefault="00FD1364" w:rsidP="002B7F59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pict>
          <v:rect id="Прямоугольник 2" o:spid="_x0000_s1029" style="position:absolute;left:0;text-align:left;margin-left:460.2pt;margin-top:-27.6pt;width:37.5pt;height:27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" fillcolor="window" strokecolor="window" strokeweight="2pt"/>
        </w:pic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Совета муниципального района «Корткеросский»</w:t>
      </w:r>
    </w:p>
    <w:p w:rsidR="002B7F59" w:rsidRPr="004B680D" w:rsidRDefault="002B7F59" w:rsidP="002B7F5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(9-23-44)  </w:t>
      </w: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– Крапивина Н.В..</w:t>
      </w: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редколлегии: Деменко Т.И., Захаренко М.В.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168020, Республика Коми, </w:t>
      </w:r>
      <w:proofErr w:type="spellStart"/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д.225.</w:t>
      </w: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F2559B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</w:t>
      </w:r>
      <w:r w:rsidR="007F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печать 20 </w:t>
      </w:r>
      <w:r w:rsidR="0096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B7F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  <w:bookmarkStart w:id="2" w:name="_GoBack"/>
      <w:bookmarkEnd w:id="2"/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7F59" w:rsidRPr="004B680D" w:rsidSect="00FC39F1">
          <w:headerReference w:type="default" r:id="rId19"/>
          <w:pgSz w:w="11906" w:h="16838"/>
          <w:pgMar w:top="1134" w:right="851" w:bottom="1134" w:left="1276" w:header="709" w:footer="709" w:gutter="0"/>
          <w:pgNumType w:start="0"/>
          <w:cols w:space="720"/>
          <w:titlePg/>
          <w:docGrid w:linePitch="299"/>
        </w:sect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168020, Республика Коми,</w:t>
      </w:r>
      <w:r w:rsidR="00FC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39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FC39F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FC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откерос</w:t>
      </w:r>
      <w:proofErr w:type="spellEnd"/>
      <w:r w:rsidR="00FC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C39F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FC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</w:t>
      </w:r>
    </w:p>
    <w:bookmarkEnd w:id="0"/>
    <w:p w:rsidR="002B7F59" w:rsidRPr="008C37A7" w:rsidRDefault="002B7F59" w:rsidP="00FC39F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sectPr w:rsidR="002B7F59" w:rsidRPr="008C37A7" w:rsidSect="002B7F59">
      <w:pgSz w:w="11906" w:h="16838"/>
      <w:pgMar w:top="1134" w:right="851" w:bottom="1134" w:left="1276" w:header="709" w:footer="709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64" w:rsidRDefault="00FD1364" w:rsidP="006D704F">
      <w:pPr>
        <w:spacing w:after="0" w:line="240" w:lineRule="auto"/>
      </w:pPr>
      <w:r>
        <w:separator/>
      </w:r>
    </w:p>
  </w:endnote>
  <w:endnote w:type="continuationSeparator" w:id="0">
    <w:p w:rsidR="00FD1364" w:rsidRDefault="00FD1364" w:rsidP="006D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64" w:rsidRDefault="00FD1364" w:rsidP="006D704F">
      <w:pPr>
        <w:spacing w:after="0" w:line="240" w:lineRule="auto"/>
      </w:pPr>
      <w:r>
        <w:separator/>
      </w:r>
    </w:p>
  </w:footnote>
  <w:footnote w:type="continuationSeparator" w:id="0">
    <w:p w:rsidR="00FD1364" w:rsidRDefault="00FD1364" w:rsidP="006D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472342"/>
      <w:docPartObj>
        <w:docPartGallery w:val="Page Numbers (Top of Page)"/>
        <w:docPartUnique/>
      </w:docPartObj>
    </w:sdtPr>
    <w:sdtEndPr/>
    <w:sdtContent>
      <w:p w:rsidR="00FC39F1" w:rsidRDefault="00FC39F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16E">
          <w:rPr>
            <w:noProof/>
          </w:rPr>
          <w:t>24</w:t>
        </w:r>
        <w:r>
          <w:fldChar w:fldCharType="end"/>
        </w:r>
      </w:p>
    </w:sdtContent>
  </w:sdt>
  <w:p w:rsidR="00FC39F1" w:rsidRDefault="00FC39F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F1" w:rsidRDefault="00FC39F1">
    <w:pPr>
      <w:pStyle w:val="ab"/>
      <w:jc w:val="right"/>
    </w:pPr>
  </w:p>
  <w:p w:rsidR="00FC39F1" w:rsidRDefault="00FC39F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ED3"/>
    <w:multiLevelType w:val="hybridMultilevel"/>
    <w:tmpl w:val="01BE1238"/>
    <w:lvl w:ilvl="0" w:tplc="F2347F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2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7002C14"/>
    <w:multiLevelType w:val="hybridMultilevel"/>
    <w:tmpl w:val="66762A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0B903EFE"/>
    <w:multiLevelType w:val="hybridMultilevel"/>
    <w:tmpl w:val="B79C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35D65"/>
    <w:multiLevelType w:val="hybridMultilevel"/>
    <w:tmpl w:val="8334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F4BC8"/>
    <w:multiLevelType w:val="hybridMultilevel"/>
    <w:tmpl w:val="0FB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47C4A"/>
    <w:multiLevelType w:val="hybridMultilevel"/>
    <w:tmpl w:val="96F8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66319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>
    <w:nsid w:val="2726080F"/>
    <w:multiLevelType w:val="hybridMultilevel"/>
    <w:tmpl w:val="8F54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301AE"/>
    <w:multiLevelType w:val="hybridMultilevel"/>
    <w:tmpl w:val="5D30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57CA9"/>
    <w:multiLevelType w:val="hybridMultilevel"/>
    <w:tmpl w:val="1F8227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B480D"/>
    <w:multiLevelType w:val="hybridMultilevel"/>
    <w:tmpl w:val="06E837BA"/>
    <w:lvl w:ilvl="0" w:tplc="2D4C3DD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4E1E0E"/>
    <w:multiLevelType w:val="hybridMultilevel"/>
    <w:tmpl w:val="4B184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5E1235"/>
    <w:multiLevelType w:val="hybridMultilevel"/>
    <w:tmpl w:val="DAF22B0E"/>
    <w:lvl w:ilvl="0" w:tplc="6038B2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AC2B4D"/>
    <w:multiLevelType w:val="hybridMultilevel"/>
    <w:tmpl w:val="ADBC8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00B6B"/>
    <w:multiLevelType w:val="hybridMultilevel"/>
    <w:tmpl w:val="56A80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0798F"/>
    <w:multiLevelType w:val="hybridMultilevel"/>
    <w:tmpl w:val="522CBC1C"/>
    <w:lvl w:ilvl="0" w:tplc="D750C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87090"/>
    <w:multiLevelType w:val="multilevel"/>
    <w:tmpl w:val="403810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87E1AD8"/>
    <w:multiLevelType w:val="hybridMultilevel"/>
    <w:tmpl w:val="1E78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E6642"/>
    <w:multiLevelType w:val="hybridMultilevel"/>
    <w:tmpl w:val="83AA9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A2741D"/>
    <w:multiLevelType w:val="hybridMultilevel"/>
    <w:tmpl w:val="18643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9628E"/>
    <w:multiLevelType w:val="hybridMultilevel"/>
    <w:tmpl w:val="DCF41D14"/>
    <w:lvl w:ilvl="0" w:tplc="7A50DF36">
      <w:start w:val="1"/>
      <w:numFmt w:val="decimal"/>
      <w:lvlText w:val="%1."/>
      <w:lvlJc w:val="left"/>
      <w:pPr>
        <w:ind w:left="15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25">
    <w:nsid w:val="63BA24A9"/>
    <w:multiLevelType w:val="hybridMultilevel"/>
    <w:tmpl w:val="4C0A9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DB3512"/>
    <w:multiLevelType w:val="hybridMultilevel"/>
    <w:tmpl w:val="6676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719CE"/>
    <w:multiLevelType w:val="hybridMultilevel"/>
    <w:tmpl w:val="0D18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E2E5C"/>
    <w:multiLevelType w:val="hybridMultilevel"/>
    <w:tmpl w:val="7584A520"/>
    <w:lvl w:ilvl="0" w:tplc="40CA1726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F443862"/>
    <w:multiLevelType w:val="hybridMultilevel"/>
    <w:tmpl w:val="2E6C436E"/>
    <w:lvl w:ilvl="0" w:tplc="A17EE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7"/>
  </w:num>
  <w:num w:numId="8">
    <w:abstractNumId w:val="14"/>
  </w:num>
  <w:num w:numId="9">
    <w:abstractNumId w:val="10"/>
  </w:num>
  <w:num w:numId="10">
    <w:abstractNumId w:val="25"/>
  </w:num>
  <w:num w:numId="11">
    <w:abstractNumId w:val="17"/>
  </w:num>
  <w:num w:numId="12">
    <w:abstractNumId w:val="6"/>
  </w:num>
  <w:num w:numId="13">
    <w:abstractNumId w:val="3"/>
  </w:num>
  <w:num w:numId="14">
    <w:abstractNumId w:val="26"/>
  </w:num>
  <w:num w:numId="15">
    <w:abstractNumId w:val="15"/>
  </w:num>
  <w:num w:numId="16">
    <w:abstractNumId w:val="1"/>
  </w:num>
  <w:num w:numId="17">
    <w:abstractNumId w:val="12"/>
  </w:num>
  <w:num w:numId="18">
    <w:abstractNumId w:val="9"/>
  </w:num>
  <w:num w:numId="19">
    <w:abstractNumId w:val="0"/>
  </w:num>
  <w:num w:numId="20">
    <w:abstractNumId w:val="19"/>
  </w:num>
  <w:num w:numId="21">
    <w:abstractNumId w:val="24"/>
  </w:num>
  <w:num w:numId="22">
    <w:abstractNumId w:val="5"/>
  </w:num>
  <w:num w:numId="23">
    <w:abstractNumId w:val="22"/>
  </w:num>
  <w:num w:numId="24">
    <w:abstractNumId w:val="27"/>
  </w:num>
  <w:num w:numId="25">
    <w:abstractNumId w:val="29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"/>
  </w:num>
  <w:num w:numId="30">
    <w:abstractNumId w:val="1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80D"/>
    <w:rsid w:val="00001A87"/>
    <w:rsid w:val="000024EB"/>
    <w:rsid w:val="00030D7E"/>
    <w:rsid w:val="000356A3"/>
    <w:rsid w:val="000A3473"/>
    <w:rsid w:val="000A46AB"/>
    <w:rsid w:val="00124C87"/>
    <w:rsid w:val="00136F80"/>
    <w:rsid w:val="00137F1B"/>
    <w:rsid w:val="001C4D51"/>
    <w:rsid w:val="00233EA2"/>
    <w:rsid w:val="00276CC3"/>
    <w:rsid w:val="00280C46"/>
    <w:rsid w:val="00282674"/>
    <w:rsid w:val="00286515"/>
    <w:rsid w:val="002B7F59"/>
    <w:rsid w:val="0033709B"/>
    <w:rsid w:val="00366778"/>
    <w:rsid w:val="004313D2"/>
    <w:rsid w:val="00456A63"/>
    <w:rsid w:val="00471193"/>
    <w:rsid w:val="004B680D"/>
    <w:rsid w:val="004D202B"/>
    <w:rsid w:val="004D2226"/>
    <w:rsid w:val="004D3454"/>
    <w:rsid w:val="004E64DD"/>
    <w:rsid w:val="00515063"/>
    <w:rsid w:val="00523EA1"/>
    <w:rsid w:val="00592DA3"/>
    <w:rsid w:val="005A5E1F"/>
    <w:rsid w:val="005D2F9D"/>
    <w:rsid w:val="00615021"/>
    <w:rsid w:val="00665E96"/>
    <w:rsid w:val="006B7131"/>
    <w:rsid w:val="006D704F"/>
    <w:rsid w:val="00712491"/>
    <w:rsid w:val="00713E4D"/>
    <w:rsid w:val="00734B31"/>
    <w:rsid w:val="0074776C"/>
    <w:rsid w:val="007C39A1"/>
    <w:rsid w:val="007C7DE2"/>
    <w:rsid w:val="007F416E"/>
    <w:rsid w:val="0083656F"/>
    <w:rsid w:val="00873E70"/>
    <w:rsid w:val="008A4A39"/>
    <w:rsid w:val="008A52D2"/>
    <w:rsid w:val="008A732E"/>
    <w:rsid w:val="008C37A7"/>
    <w:rsid w:val="009404C1"/>
    <w:rsid w:val="00963B70"/>
    <w:rsid w:val="00982C53"/>
    <w:rsid w:val="00993E2C"/>
    <w:rsid w:val="009C53D2"/>
    <w:rsid w:val="009C54D2"/>
    <w:rsid w:val="009E1C7F"/>
    <w:rsid w:val="00A00B7A"/>
    <w:rsid w:val="00A24A43"/>
    <w:rsid w:val="00A473D9"/>
    <w:rsid w:val="00AB2A55"/>
    <w:rsid w:val="00AC6A82"/>
    <w:rsid w:val="00AD56F5"/>
    <w:rsid w:val="00B23BE4"/>
    <w:rsid w:val="00B55583"/>
    <w:rsid w:val="00C1276C"/>
    <w:rsid w:val="00C33E7F"/>
    <w:rsid w:val="00C95A69"/>
    <w:rsid w:val="00CF3327"/>
    <w:rsid w:val="00D17372"/>
    <w:rsid w:val="00D44C30"/>
    <w:rsid w:val="00D63120"/>
    <w:rsid w:val="00D83FEC"/>
    <w:rsid w:val="00DC0B00"/>
    <w:rsid w:val="00DD2567"/>
    <w:rsid w:val="00E13ABD"/>
    <w:rsid w:val="00E231B6"/>
    <w:rsid w:val="00E66DD9"/>
    <w:rsid w:val="00E95079"/>
    <w:rsid w:val="00EA50E0"/>
    <w:rsid w:val="00EF13FC"/>
    <w:rsid w:val="00F2559B"/>
    <w:rsid w:val="00F31685"/>
    <w:rsid w:val="00F36DBA"/>
    <w:rsid w:val="00F5625D"/>
    <w:rsid w:val="00F6373E"/>
    <w:rsid w:val="00FC39F1"/>
    <w:rsid w:val="00FD1364"/>
    <w:rsid w:val="00FD280C"/>
    <w:rsid w:val="00FF7B7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83"/>
  </w:style>
  <w:style w:type="paragraph" w:styleId="1">
    <w:name w:val="heading 1"/>
    <w:basedOn w:val="a"/>
    <w:next w:val="a"/>
    <w:link w:val="10"/>
    <w:uiPriority w:val="9"/>
    <w:qFormat/>
    <w:rsid w:val="004B680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4B6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B680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80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68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B68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B680D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B680D"/>
  </w:style>
  <w:style w:type="character" w:styleId="a3">
    <w:name w:val="Hyperlink"/>
    <w:basedOn w:val="a0"/>
    <w:uiPriority w:val="99"/>
    <w:unhideWhenUsed/>
    <w:rsid w:val="004B68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unhideWhenUsed/>
    <w:rsid w:val="004B680D"/>
    <w:rPr>
      <w:color w:val="800080" w:themeColor="followedHyperlink"/>
      <w:u w:val="single"/>
    </w:rPr>
  </w:style>
  <w:style w:type="character" w:styleId="a5">
    <w:name w:val="Emphasis"/>
    <w:qFormat/>
    <w:rsid w:val="004B680D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680D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nhideWhenUsed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B680D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4B680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680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B68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4B680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B680D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4B680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uiPriority w:val="99"/>
    <w:qFormat/>
    <w:rsid w:val="004B6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B680D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iPriority w:val="99"/>
    <w:unhideWhenUsed/>
    <w:qFormat/>
    <w:rsid w:val="004B68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4B680D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iPriority w:val="99"/>
    <w:semiHidden/>
    <w:unhideWhenUsed/>
    <w:rsid w:val="004B680D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B680D"/>
    <w:rPr>
      <w:rFonts w:ascii="Calibri" w:eastAsia="Times New Roman" w:hAnsi="Calibri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4B680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B680D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B68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680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4B680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B680D"/>
    <w:rPr>
      <w:rFonts w:ascii="Calibri" w:eastAsia="Calibri" w:hAnsi="Calibri" w:cs="Times New Roman"/>
      <w:sz w:val="16"/>
      <w:szCs w:val="16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4B680D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4B680D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4B68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B680D"/>
    <w:rPr>
      <w:rFonts w:ascii="Tahoma" w:eastAsia="Calibri" w:hAnsi="Tahoma" w:cs="Times New Roman"/>
      <w:sz w:val="16"/>
      <w:szCs w:val="16"/>
    </w:rPr>
  </w:style>
  <w:style w:type="character" w:customStyle="1" w:styleId="af9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a"/>
    <w:uiPriority w:val="34"/>
    <w:locked/>
    <w:rsid w:val="004B680D"/>
    <w:rPr>
      <w:rFonts w:ascii="Calibri" w:eastAsia="Calibri" w:hAnsi="Calibri" w:cs="Times New Roman"/>
    </w:rPr>
  </w:style>
  <w:style w:type="paragraph" w:styleId="afa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9"/>
    <w:uiPriority w:val="34"/>
    <w:qFormat/>
    <w:rsid w:val="004B68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4B680D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4B68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B680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4B68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4B680D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4B680D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qFormat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4B68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4B68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4B68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4B680D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4B680D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uiPriority w:val="99"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B680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4B680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680D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character" w:styleId="afb">
    <w:name w:val="footnote reference"/>
    <w:uiPriority w:val="99"/>
    <w:semiHidden/>
    <w:unhideWhenUsed/>
    <w:rsid w:val="004B680D"/>
    <w:rPr>
      <w:vertAlign w:val="superscript"/>
    </w:rPr>
  </w:style>
  <w:style w:type="character" w:styleId="afc">
    <w:name w:val="annotation reference"/>
    <w:uiPriority w:val="99"/>
    <w:semiHidden/>
    <w:unhideWhenUsed/>
    <w:rsid w:val="004B680D"/>
    <w:rPr>
      <w:sz w:val="16"/>
      <w:szCs w:val="16"/>
    </w:rPr>
  </w:style>
  <w:style w:type="character" w:customStyle="1" w:styleId="apple-style-span">
    <w:name w:val="apple-style-span"/>
    <w:rsid w:val="004B680D"/>
  </w:style>
  <w:style w:type="character" w:customStyle="1" w:styleId="FontStyle13">
    <w:name w:val="Font Style13"/>
    <w:rsid w:val="004B680D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4B680D"/>
  </w:style>
  <w:style w:type="character" w:customStyle="1" w:styleId="auto-matches">
    <w:name w:val="auto-matches"/>
    <w:rsid w:val="004B680D"/>
  </w:style>
  <w:style w:type="character" w:customStyle="1" w:styleId="15">
    <w:name w:val="Текст выноски Знак1"/>
    <w:uiPriority w:val="99"/>
    <w:semiHidden/>
    <w:rsid w:val="004B680D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4B680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4B680D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table" w:styleId="afd">
    <w:name w:val="Table Grid"/>
    <w:basedOn w:val="a1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d"/>
    <w:uiPriority w:val="59"/>
    <w:rsid w:val="004B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FF7E69"/>
  </w:style>
  <w:style w:type="paragraph" w:styleId="aff">
    <w:name w:val="Document Map"/>
    <w:basedOn w:val="a"/>
    <w:link w:val="aff0"/>
    <w:semiHidden/>
    <w:rsid w:val="00FF7E69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FF7E6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1">
    <w:name w:val="Содержимое таблицы"/>
    <w:basedOn w:val="a"/>
    <w:rsid w:val="00FF7E69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ru-RU"/>
    </w:rPr>
  </w:style>
  <w:style w:type="character" w:customStyle="1" w:styleId="FontStyle26">
    <w:name w:val="Font Style26"/>
    <w:uiPriority w:val="99"/>
    <w:rsid w:val="00EA50E0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EA50E0"/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F6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637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6373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6373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373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6373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63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F637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63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C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C6A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AC6A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C6A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C6A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C6A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AC6A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AC6A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AC6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AC6A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C6A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AC6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rsid w:val="00AC6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AC6A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rsid w:val="00AC6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C6A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rsid w:val="00AC6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C6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AC6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fd"/>
    <w:uiPriority w:val="39"/>
    <w:rsid w:val="0003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basedOn w:val="a0"/>
    <w:uiPriority w:val="22"/>
    <w:qFormat/>
    <w:rsid w:val="00030D7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30D7E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030D7E"/>
    <w:rPr>
      <w:rFonts w:ascii="Times New Roman" w:hAnsi="Times New Roman" w:cs="Times New Roman"/>
      <w:sz w:val="26"/>
      <w:szCs w:val="26"/>
    </w:rPr>
  </w:style>
  <w:style w:type="paragraph" w:styleId="aff3">
    <w:name w:val="No Spacing"/>
    <w:uiPriority w:val="1"/>
    <w:qFormat/>
    <w:rsid w:val="0003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030D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30D7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30D7E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0D7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030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30D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30D7E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030D7E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80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semiHidden/>
    <w:unhideWhenUsed/>
    <w:qFormat/>
    <w:rsid w:val="004B6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0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80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B680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4B680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4B68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B680D"/>
  </w:style>
  <w:style w:type="character" w:styleId="a3">
    <w:name w:val="Hyperlink"/>
    <w:basedOn w:val="a0"/>
    <w:uiPriority w:val="99"/>
    <w:semiHidden/>
    <w:unhideWhenUsed/>
    <w:rsid w:val="004B68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680D"/>
    <w:rPr>
      <w:color w:val="800080" w:themeColor="followedHyperlink"/>
      <w:u w:val="single"/>
    </w:rPr>
  </w:style>
  <w:style w:type="character" w:styleId="a5">
    <w:name w:val="Emphasis"/>
    <w:qFormat/>
    <w:rsid w:val="004B680D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680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4B680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annotation text"/>
    <w:basedOn w:val="a"/>
    <w:link w:val="aa"/>
    <w:uiPriority w:val="99"/>
    <w:semiHidden/>
    <w:unhideWhenUsed/>
    <w:rsid w:val="004B680D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680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header"/>
    <w:basedOn w:val="a"/>
    <w:link w:val="ac"/>
    <w:uiPriority w:val="99"/>
    <w:semiHidden/>
    <w:unhideWhenUsed/>
    <w:rsid w:val="004B680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B680D"/>
    <w:rPr>
      <w:rFonts w:ascii="Calibri" w:eastAsia="Calibri" w:hAnsi="Calibri" w:cs="Times New Roman"/>
      <w:lang w:val="x-none"/>
    </w:rPr>
  </w:style>
  <w:style w:type="paragraph" w:styleId="ad">
    <w:name w:val="footer"/>
    <w:basedOn w:val="a"/>
    <w:link w:val="ae"/>
    <w:uiPriority w:val="99"/>
    <w:semiHidden/>
    <w:unhideWhenUsed/>
    <w:rsid w:val="004B680D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x-none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B680D"/>
    <w:rPr>
      <w:rFonts w:ascii="Times New Roman" w:eastAsia="Times New Roman" w:hAnsi="Times New Roman" w:cs="Times New Roman"/>
      <w:sz w:val="24"/>
      <w:szCs w:val="24"/>
      <w:lang w:val="en-AU" w:eastAsia="x-none"/>
    </w:rPr>
  </w:style>
  <w:style w:type="paragraph" w:styleId="af">
    <w:name w:val="Title"/>
    <w:basedOn w:val="a"/>
    <w:link w:val="af0"/>
    <w:uiPriority w:val="99"/>
    <w:qFormat/>
    <w:rsid w:val="004B6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4B68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Body Text"/>
    <w:basedOn w:val="a"/>
    <w:link w:val="af2"/>
    <w:uiPriority w:val="99"/>
    <w:semiHidden/>
    <w:unhideWhenUsed/>
    <w:rsid w:val="004B68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B680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Body Text Indent"/>
    <w:basedOn w:val="a"/>
    <w:link w:val="af4"/>
    <w:uiPriority w:val="99"/>
    <w:semiHidden/>
    <w:unhideWhenUsed/>
    <w:rsid w:val="004B680D"/>
    <w:pPr>
      <w:spacing w:after="120"/>
      <w:ind w:left="283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B680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4B680D"/>
    <w:pPr>
      <w:spacing w:after="120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B680D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4B68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68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4B680D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B680D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4B680D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4B680D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4B680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semiHidden/>
    <w:rsid w:val="004B680D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9">
    <w:name w:val="Абзац списка Знак"/>
    <w:aliases w:val="Абзац списка для документа Знак"/>
    <w:link w:val="afa"/>
    <w:uiPriority w:val="34"/>
    <w:locked/>
    <w:rsid w:val="004B680D"/>
    <w:rPr>
      <w:rFonts w:ascii="Calibri" w:eastAsia="Calibri" w:hAnsi="Calibri" w:cs="Times New Roman"/>
      <w:lang w:val="x-none"/>
    </w:rPr>
  </w:style>
  <w:style w:type="paragraph" w:styleId="afa">
    <w:name w:val="List Paragraph"/>
    <w:aliases w:val="Абзац списка для документа"/>
    <w:basedOn w:val="a"/>
    <w:link w:val="af9"/>
    <w:uiPriority w:val="34"/>
    <w:qFormat/>
    <w:rsid w:val="004B680D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35">
    <w:name w:val="Стиль3"/>
    <w:basedOn w:val="a"/>
    <w:uiPriority w:val="99"/>
    <w:rsid w:val="004B680D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4B68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B680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4B68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4B68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oint">
    <w:name w:val="Point"/>
    <w:basedOn w:val="a"/>
    <w:link w:val="PointChar"/>
    <w:rsid w:val="004B680D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4B68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4B68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4B68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4B680D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4B680D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uiPriority w:val="99"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B680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4B680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680D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character" w:styleId="afb">
    <w:name w:val="footnote reference"/>
    <w:uiPriority w:val="99"/>
    <w:semiHidden/>
    <w:unhideWhenUsed/>
    <w:rsid w:val="004B680D"/>
    <w:rPr>
      <w:vertAlign w:val="superscript"/>
    </w:rPr>
  </w:style>
  <w:style w:type="character" w:styleId="afc">
    <w:name w:val="annotation reference"/>
    <w:uiPriority w:val="99"/>
    <w:semiHidden/>
    <w:unhideWhenUsed/>
    <w:rsid w:val="004B680D"/>
    <w:rPr>
      <w:sz w:val="16"/>
      <w:szCs w:val="16"/>
    </w:rPr>
  </w:style>
  <w:style w:type="character" w:customStyle="1" w:styleId="apple-style-span">
    <w:name w:val="apple-style-span"/>
    <w:rsid w:val="004B680D"/>
  </w:style>
  <w:style w:type="character" w:customStyle="1" w:styleId="FontStyle13">
    <w:name w:val="Font Style13"/>
    <w:rsid w:val="004B680D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4B680D"/>
  </w:style>
  <w:style w:type="character" w:customStyle="1" w:styleId="auto-matches">
    <w:name w:val="auto-matches"/>
    <w:rsid w:val="004B680D"/>
  </w:style>
  <w:style w:type="character" w:customStyle="1" w:styleId="15">
    <w:name w:val="Текст выноски Знак1"/>
    <w:uiPriority w:val="99"/>
    <w:semiHidden/>
    <w:rsid w:val="004B680D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4B680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4B680D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table" w:styleId="afd">
    <w:name w:val="Table Grid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d"/>
    <w:uiPriority w:val="59"/>
    <w:rsid w:val="004B68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6&amp;n=231694&amp;dst=10001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6&amp;n=198587" TargetMode="External"/><Relationship Id="rId17" Type="http://schemas.openxmlformats.org/officeDocument/2006/relationships/hyperlink" Target="mailto:mokortkeros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99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88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9789" TargetMode="External"/><Relationship Id="rId10" Type="http://schemas.openxmlformats.org/officeDocument/2006/relationships/hyperlink" Target="https://login.consultant.ru/link/?req=doc&amp;base=LAW&amp;n=465769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file:///D:\&#1053;&#1077;&#1089;&#1090;&#1077;&#1088;&#1086;&#1074;&#1072;%20&#1051;.&#1042;\&#1052;&#1091;&#1085;%20&#1055;&#1088;&#1086;&#1075;&#1088;&#1072;&#1084;&#1084;&#1072;%20&#1055;&#1088;&#1086;&#1092;&#1080;&#1083;&#1072;&#1082;&#1090;&#1080;&#1082;&#1072;\&#1052;&#1091;&#1085;&#1080;&#1094;&#1080;&#1087;&#1072;&#1083;&#1100;&#1085;&#1072;&#1103;%20&#1087;&#1088;&#1086;&#1075;&#1088;&#1072;&#1084;&#1084;&#1072;%20&#1087;&#1086;%20&#1087;&#1088;&#1086;&#1092;&#1080;&#1083;&#1072;&#1082;&#1090;&#1080;&#1082;&#1077;\2023_%20&#1055;&#1086;&#1089;&#1090;&#1072;&#1085;&#1086;&#1074;&#1083;&#1077;&#1085;&#1080;&#1077;%20&#1086;%20&#1074;&#1085;&#1077;&#1089;&#1077;&#1085;&#1080;&#1080;%20&#1080;&#1079;&#1084;&#1077;&#1085;&#1077;&#1085;&#1080;&#1081;.docx" TargetMode="External"/><Relationship Id="rId14" Type="http://schemas.openxmlformats.org/officeDocument/2006/relationships/hyperlink" Target="https://login.consultant.ru/link/?req=doc&amp;base=RLAW096&amp;n=111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F9E8-74AE-4CE3-9460-29B567F1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7769</Words>
  <Characters>44288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66</cp:revision>
  <cp:lastPrinted>2024-04-17T09:43:00Z</cp:lastPrinted>
  <dcterms:created xsi:type="dcterms:W3CDTF">2023-12-11T13:43:00Z</dcterms:created>
  <dcterms:modified xsi:type="dcterms:W3CDTF">2024-05-02T11:42:00Z</dcterms:modified>
</cp:coreProperties>
</file>