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0D" w:rsidRPr="004B680D" w:rsidRDefault="00665E96" w:rsidP="004B680D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>
        <w:rPr>
          <w:rFonts w:ascii="Monotype Corsiva" w:eastAsia="Times New Roman" w:hAnsi="Mangal" w:cs="Times New Roman"/>
          <w:b/>
          <w:i/>
          <w:noProof/>
          <w:sz w:val="96"/>
          <w:szCs w:val="96"/>
          <w:lang w:eastAsia="ru-RU"/>
        </w:rPr>
        <w:pict>
          <v:rect id="Прямоугольник 1" o:spid="_x0000_s1026" style="position:absolute;left:0;text-align:left;margin-left:455.7pt;margin-top:-28.5pt;width:22.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7GjgIAAAs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" fillcolor="window" strokecolor="window" strokeweight="2pt"/>
        </w:pict>
      </w:r>
      <w:r w:rsidR="004B680D" w:rsidRPr="004B680D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="004B680D" w:rsidRPr="004B680D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4B680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4B680D" w:rsidRDefault="004B680D" w:rsidP="004B680D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4B680D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4B680D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4B680D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4B680D" w:rsidRPr="004B680D" w:rsidRDefault="004B680D" w:rsidP="004B680D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B680D" w:rsidRDefault="004B680D" w:rsidP="004B680D">
      <w:pPr>
        <w:spacing w:after="0" w:line="240" w:lineRule="auto"/>
        <w:ind w:left="426" w:hanging="69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276CC3" w:rsidRDefault="00276CC3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4B680D" w:rsidRPr="004D202B" w:rsidRDefault="00FF7B78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</w:t>
      </w:r>
      <w:r w:rsid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>1</w:t>
      </w:r>
      <w:r w:rsidR="004D202B" w:rsidRP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>4</w:t>
      </w:r>
    </w:p>
    <w:p w:rsidR="00276CC3" w:rsidRDefault="00EF13FC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Том 1 </w:t>
      </w:r>
    </w:p>
    <w:p w:rsidR="004B680D" w:rsidRPr="004B680D" w:rsidRDefault="00EF13FC" w:rsidP="004B680D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14</w:t>
      </w:r>
      <w:r w:rsidR="000A3473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</w:t>
      </w:r>
      <w:r w:rsidR="004D202B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марта </w:t>
      </w:r>
      <w:r w:rsidR="00276CC3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2024 </w:t>
      </w:r>
      <w:r w:rsidR="004B680D" w:rsidRPr="004B680D">
        <w:rPr>
          <w:rFonts w:ascii="Sylfaen" w:eastAsia="Times New Roman" w:hAnsi="Sylfaen" w:cs="Times New Roman"/>
          <w:b/>
          <w:sz w:val="48"/>
          <w:szCs w:val="48"/>
          <w:lang w:eastAsia="ru-RU"/>
        </w:rPr>
        <w:t>год</w:t>
      </w:r>
      <w:r w:rsidR="004B680D" w:rsidRPr="004B680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br w:type="page"/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4B68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4B68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4B680D" w:rsidRPr="004B680D" w:rsidRDefault="004B680D" w:rsidP="004B680D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B680D" w:rsidRPr="004B680D" w:rsidRDefault="004B680D" w:rsidP="004B680D">
      <w:pPr>
        <w:ind w:left="426" w:hanging="6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8555"/>
        <w:gridCol w:w="815"/>
      </w:tblGrid>
      <w:tr w:rsidR="008C37A7" w:rsidRPr="004B680D" w:rsidTr="008C37A7">
        <w:trPr>
          <w:trHeight w:val="84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A7" w:rsidRDefault="008C37A7" w:rsidP="008C3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B680D" w:rsidRPr="004B680D" w:rsidRDefault="008C37A7" w:rsidP="008C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FF7B78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8C37A7" w:rsidRDefault="008C37A7" w:rsidP="008C3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7A7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</w:p>
        </w:tc>
      </w:tr>
      <w:tr w:rsidR="008C37A7" w:rsidRPr="004B680D" w:rsidTr="008C37A7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FF7B78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FF7B78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FF7B78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C37A7" w:rsidRPr="004B680D" w:rsidTr="008C37A7">
        <w:trPr>
          <w:trHeight w:val="89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FF7B78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EA50E0" w:rsidRDefault="00E231B6" w:rsidP="00E231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50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№199 от 12.02.2024 </w:t>
            </w:r>
            <w:r w:rsidRPr="00EA50E0">
              <w:rPr>
                <w:rFonts w:ascii="Times New Roman" w:eastAsia="Times New Roman" w:hAnsi="Times New Roman"/>
                <w:bCs/>
                <w:sz w:val="28"/>
                <w:szCs w:val="28"/>
              </w:rPr>
              <w:t>«О внесении изменений в постановление администрации муниципального района «Корткеросский» 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80D" w:rsidRPr="004B680D" w:rsidRDefault="000A3473" w:rsidP="00FF7B78">
            <w:pPr>
              <w:tabs>
                <w:tab w:val="left" w:pos="441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8C37A7" w:rsidRPr="004B680D" w:rsidTr="008C37A7">
        <w:trPr>
          <w:trHeight w:val="15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4B680D" w:rsidRDefault="004B680D" w:rsidP="00FF7B78">
            <w:pPr>
              <w:spacing w:after="0" w:line="240" w:lineRule="auto"/>
              <w:ind w:left="426" w:hanging="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6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0D" w:rsidRPr="00B23BE4" w:rsidRDefault="00B23BE4" w:rsidP="00B23BE4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B23BE4">
              <w:rPr>
                <w:rFonts w:eastAsia="Calibri"/>
                <w:b w:val="0"/>
                <w:sz w:val="28"/>
                <w:szCs w:val="28"/>
              </w:rPr>
              <w:t>Постановление № 200 от 12.02.2024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23BE4">
              <w:rPr>
                <w:rFonts w:eastAsia="Calibri"/>
                <w:b w:val="0"/>
                <w:sz w:val="28"/>
                <w:szCs w:val="28"/>
              </w:rPr>
              <w:t>«</w:t>
            </w:r>
            <w:r w:rsidRPr="00B23BE4">
              <w:rPr>
                <w:b w:val="0"/>
                <w:sz w:val="28"/>
                <w:szCs w:val="28"/>
              </w:rPr>
              <w:t>О внесении изменений в постановление администрации муниципального района «Корткеросский» от 24.02.2022 № 296 «Об утверждении плана мероприятий по реализации муниципальной программы муниципального образования муниципального района «Корткеросский»</w:t>
            </w:r>
            <w:r>
              <w:rPr>
                <w:b w:val="0"/>
                <w:sz w:val="28"/>
                <w:szCs w:val="28"/>
              </w:rPr>
              <w:t> </w:t>
            </w:r>
            <w:r w:rsidRPr="00B23BE4">
              <w:rPr>
                <w:b w:val="0"/>
                <w:sz w:val="28"/>
                <w:szCs w:val="28"/>
              </w:rPr>
              <w:t>«Развитие культуры и туризма»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80D" w:rsidRPr="004B680D" w:rsidRDefault="000A3473" w:rsidP="000A3473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</w:tbl>
    <w:p w:rsidR="004B680D" w:rsidRPr="004B680D" w:rsidRDefault="004B680D" w:rsidP="004B680D">
      <w:pPr>
        <w:ind w:left="426" w:hanging="69"/>
        <w:rPr>
          <w:rFonts w:ascii="Times New Roman" w:eastAsia="Calibri" w:hAnsi="Times New Roman" w:cs="Times New Roman"/>
          <w:b/>
          <w:sz w:val="32"/>
          <w:u w:val="single"/>
        </w:rPr>
      </w:pPr>
      <w:bookmarkStart w:id="0" w:name="_Hlk149680244"/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76CC3" w:rsidRDefault="00276CC3" w:rsidP="00FF7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C37A7" w:rsidRDefault="008C37A7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CF3327" w:rsidRPr="008C37A7" w:rsidRDefault="00276CC3" w:rsidP="008C37A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u w:val="single"/>
        </w:rPr>
        <w:lastRenderedPageBreak/>
        <w:t>Раздел второй</w:t>
      </w:r>
      <w:r w:rsidR="00CF3327">
        <w:rPr>
          <w:rFonts w:ascii="Times New Roman" w:eastAsia="Calibri" w:hAnsi="Times New Roman" w:cs="Times New Roman"/>
          <w:b/>
          <w:sz w:val="32"/>
          <w:u w:val="single"/>
        </w:rPr>
        <w:t>:</w:t>
      </w:r>
    </w:p>
    <w:p w:rsidR="004D202B" w:rsidRPr="008C37A7" w:rsidRDefault="004D202B" w:rsidP="004D20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C37A7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 №199 от 12.02.2024</w:t>
      </w:r>
    </w:p>
    <w:p w:rsidR="004D202B" w:rsidRPr="008C37A7" w:rsidRDefault="004D202B" w:rsidP="008C37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8C37A7">
        <w:rPr>
          <w:rFonts w:ascii="Times New Roman" w:eastAsia="Times New Roman" w:hAnsi="Times New Roman"/>
          <w:b/>
          <w:bCs/>
          <w:sz w:val="32"/>
          <w:szCs w:val="32"/>
        </w:rPr>
        <w:t>«О внесении изменений в постановление администрации муниципального района «Корткеросский»</w:t>
      </w:r>
    </w:p>
    <w:p w:rsidR="004D202B" w:rsidRPr="008C37A7" w:rsidRDefault="004D202B" w:rsidP="008C37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8C37A7">
        <w:rPr>
          <w:rFonts w:ascii="Times New Roman" w:eastAsia="Times New Roman" w:hAnsi="Times New Roman"/>
          <w:b/>
          <w:bCs/>
          <w:sz w:val="32"/>
          <w:szCs w:val="32"/>
        </w:rPr>
        <w:t>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туризма»»</w:t>
      </w:r>
    </w:p>
    <w:p w:rsidR="004D202B" w:rsidRPr="008C37A7" w:rsidRDefault="004D202B" w:rsidP="008C37A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D202B" w:rsidRPr="004D202B" w:rsidRDefault="004D202B" w:rsidP="004D202B">
      <w:pPr>
        <w:pStyle w:val="2"/>
        <w:tabs>
          <w:tab w:val="left" w:pos="567"/>
        </w:tabs>
        <w:spacing w:before="0" w:beforeAutospacing="0" w:after="0" w:afterAutospacing="0"/>
        <w:ind w:firstLine="567"/>
        <w:jc w:val="both"/>
        <w:rPr>
          <w:b w:val="0"/>
          <w:i/>
          <w:sz w:val="28"/>
          <w:szCs w:val="28"/>
        </w:rPr>
      </w:pPr>
      <w:proofErr w:type="gramStart"/>
      <w:r w:rsidRPr="004D202B">
        <w:rPr>
          <w:b w:val="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4D202B">
        <w:rPr>
          <w:b w:val="0"/>
          <w:sz w:val="28"/>
          <w:szCs w:val="28"/>
          <w:lang w:val="en-US"/>
        </w:rPr>
        <w:t>VII</w:t>
      </w:r>
      <w:r w:rsidRPr="004D202B">
        <w:rPr>
          <w:b w:val="0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</w:t>
      </w:r>
      <w:proofErr w:type="gramEnd"/>
      <w:r w:rsidRPr="004D202B">
        <w:rPr>
          <w:b w:val="0"/>
          <w:sz w:val="28"/>
          <w:szCs w:val="28"/>
        </w:rPr>
        <w:t xml:space="preserve"> района «Корткеросский», администрация муниципального района «Корткеросский» постановляет: 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 следующие изменения: 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1) Раздел паспорта муниципальной программы «Развитие культуры и туризма» «Объем финансирования программы» изложить в следующей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6191"/>
      </w:tblGrid>
      <w:tr w:rsidR="004D202B" w:rsidRPr="00964E6D" w:rsidTr="00AC6A82">
        <w:tc>
          <w:tcPr>
            <w:tcW w:w="3018" w:type="dxa"/>
          </w:tcPr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1" w:type="dxa"/>
          </w:tcPr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финансирования Программы на 2022-2026 годы предусматривается в размере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918 549 991,30 в том числе: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2022 год –167 936 742,92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2023 год –190 534 531,34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2024 год –208 894 450,04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2025 год –172 087 579,00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2026 год – 179 096 688,00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2) абзац первый раздела 9 Программы изложить в следующей редакции:</w:t>
      </w:r>
    </w:p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«Прогнозный объем финансирования Программы по годам составляет всего </w:t>
      </w:r>
      <w:r w:rsidRPr="00964E6D">
        <w:rPr>
          <w:rFonts w:ascii="Times New Roman" w:hAnsi="Times New Roman"/>
          <w:sz w:val="28"/>
          <w:szCs w:val="28"/>
        </w:rPr>
        <w:lastRenderedPageBreak/>
        <w:t>918 549 991,30, в том числе:</w:t>
      </w:r>
    </w:p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Федерального бюджета- 30 622 123,86: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5 612 966,73;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1 517 876,30;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2024 год – 23 491 280,83;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0,00;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0,00.</w:t>
      </w:r>
    </w:p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Республики Коми- 383 764 173,80: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65 167 083,89;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84 587 140,28;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2024 год – 83 462 045,63;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75 273 952,00;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75 273 952,00.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64E6D">
        <w:rPr>
          <w:rFonts w:ascii="Times New Roman" w:hAnsi="Times New Roman"/>
          <w:sz w:val="28"/>
          <w:szCs w:val="28"/>
        </w:rPr>
        <w:t>За счет средств бюджета МО МР «Корткеросский» - 482 975 822,12: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92 457 637,08;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99 326 698,46;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2024 год – 98 348 123,58;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92 918 627,00;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99 924 736,00.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от приносящей доход деятельности – 20 252 871,52: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4 699 055,22;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4 167 816,30;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2024 год – 3 593 000,00;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3 895 000,00.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3 898 000,00.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от юридических лиц – 935 000,00: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935 000,00</w:t>
      </w:r>
      <w:r>
        <w:rPr>
          <w:rFonts w:ascii="Times New Roman" w:hAnsi="Times New Roman"/>
          <w:sz w:val="28"/>
          <w:szCs w:val="28"/>
        </w:rPr>
        <w:t>.</w:t>
      </w:r>
    </w:p>
    <w:p w:rsidR="004D202B" w:rsidRPr="00964E6D" w:rsidRDefault="004D202B" w:rsidP="004D202B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2. Раздел паспорта </w:t>
      </w:r>
      <w:r w:rsidRPr="00964E6D">
        <w:rPr>
          <w:rFonts w:ascii="Times New Roman" w:eastAsia="Times New Roman" w:hAnsi="Times New Roman"/>
          <w:bCs/>
          <w:color w:val="000000"/>
          <w:sz w:val="28"/>
          <w:szCs w:val="28"/>
        </w:rPr>
        <w:t>Подпрограммы 1 «</w:t>
      </w:r>
      <w:r w:rsidRPr="00964E6D">
        <w:rPr>
          <w:rFonts w:ascii="Times New Roman" w:eastAsia="Times New Roman" w:hAnsi="Times New Roman"/>
          <w:sz w:val="28"/>
          <w:szCs w:val="28"/>
        </w:rPr>
        <w:t>Развитие культуры Корткеросского района»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6174"/>
      </w:tblGrid>
      <w:tr w:rsidR="004D202B" w:rsidRPr="00964E6D" w:rsidTr="00AC6A82">
        <w:tc>
          <w:tcPr>
            <w:tcW w:w="3035" w:type="dxa"/>
          </w:tcPr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74" w:type="dxa"/>
          </w:tcPr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финансирования Подпрограммы 1 на 2022-2026 годы предусматривается в размере 916 084 736,30, в том числе: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2022 год –167 313 487,92.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2023 год –189 536 531,34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2024 год –208 050 450,04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2025 год –172</w:t>
            </w:r>
            <w:r w:rsidRPr="00964E6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64E6D">
              <w:rPr>
                <w:rFonts w:ascii="Times New Roman" w:hAnsi="Times New Roman"/>
                <w:sz w:val="28"/>
                <w:szCs w:val="28"/>
              </w:rPr>
              <w:t>087</w:t>
            </w:r>
            <w:r w:rsidRPr="00964E6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64E6D">
              <w:rPr>
                <w:rFonts w:ascii="Times New Roman" w:hAnsi="Times New Roman"/>
                <w:sz w:val="28"/>
                <w:szCs w:val="28"/>
              </w:rPr>
              <w:t>579,00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2026 год –179 096 688,00.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lastRenderedPageBreak/>
        <w:t>1) абзац первый раздела 7 Подпрограммы 1 изложить в следующей редакции: «Прогнозный объем финансирования Подпрограммы по годам составляет всего 916 084 736,30, в том числе:</w:t>
      </w:r>
    </w:p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Федерального бюджета- 30 622 123,86: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5 612 966,73;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1 517 876,30;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2024 год – 23 491 280,83;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0,00;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0,00.</w:t>
      </w:r>
    </w:p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Республики Коми- 381 884 918,80: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64 637 828,89;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83 737 140,28;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2024 год – 82 962 045,63;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75 273 952,00;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75 273 952,00.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64E6D">
        <w:rPr>
          <w:rFonts w:ascii="Times New Roman" w:hAnsi="Times New Roman"/>
          <w:sz w:val="28"/>
          <w:szCs w:val="28"/>
        </w:rPr>
        <w:t>За счет средств бюджета МО МР «Корткеросский» - 482 389 822,12: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92 363 637,08;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99 178 698,46;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2024 год – 98 004 123,58;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2025 год – 92 918 627,00; 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99 924 736,00.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от приносящей доход деятельности – 20 252 871,52: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4 699 055,22;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4 167 816,30;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2024 год – 3 593 000,00;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2025 год – 3 895 000,00;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2026 год – 3 898 000,00.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от юридических лиц – 935 000,00: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год- 935 000,00.</w:t>
      </w:r>
    </w:p>
    <w:p w:rsidR="004D202B" w:rsidRPr="00964E6D" w:rsidRDefault="004D202B" w:rsidP="004D202B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3.</w:t>
      </w:r>
      <w:r w:rsidRPr="00964E6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964E6D">
        <w:rPr>
          <w:rFonts w:ascii="Times New Roman" w:hAnsi="Times New Roman"/>
          <w:sz w:val="28"/>
          <w:szCs w:val="28"/>
        </w:rPr>
        <w:t xml:space="preserve">Раздел паспорта </w:t>
      </w:r>
      <w:r w:rsidRPr="00964E6D">
        <w:rPr>
          <w:rFonts w:ascii="Times New Roman" w:eastAsia="Times New Roman" w:hAnsi="Times New Roman"/>
          <w:bCs/>
          <w:color w:val="000000"/>
          <w:sz w:val="28"/>
          <w:szCs w:val="28"/>
        </w:rPr>
        <w:t>Подпрограммы 2 «</w:t>
      </w:r>
      <w:r w:rsidRPr="00964E6D">
        <w:rPr>
          <w:rFonts w:ascii="Times New Roman" w:eastAsia="Times New Roman" w:hAnsi="Times New Roman"/>
          <w:sz w:val="28"/>
          <w:szCs w:val="28"/>
        </w:rPr>
        <w:t>Гармонизация межнациональных и межрелигиозных отношений на территории муниципального района «Корткеросский»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6191"/>
      </w:tblGrid>
      <w:tr w:rsidR="004D202B" w:rsidRPr="00964E6D" w:rsidTr="00AC6A82">
        <w:tc>
          <w:tcPr>
            <w:tcW w:w="3018" w:type="dxa"/>
          </w:tcPr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1" w:type="dxa"/>
          </w:tcPr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финансирования Подпрограммы 2 на 2022-2026 годы предусматривается в размере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2 465 255,00, в том числе: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2022 год –623 255,00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2023 год –998 000,00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2024 год –844 000,00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2025 год –0,00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 xml:space="preserve">2026 год –0,00. 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уточняется ежегодно при формировании бюджета МО МР </w:t>
            </w:r>
            <w:r w:rsidRPr="00964E6D">
              <w:rPr>
                <w:rFonts w:ascii="Times New Roman" w:hAnsi="Times New Roman"/>
                <w:sz w:val="28"/>
                <w:szCs w:val="28"/>
              </w:rPr>
              <w:lastRenderedPageBreak/>
              <w:t>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lastRenderedPageBreak/>
        <w:t>1) абзац первый раздела 7 Подпрограммы 2 изложить в следующей редакции: «Прогнозный объем финансирования Подпрограммы по годам составляет всего 2 465 255,00 в том числе:</w:t>
      </w:r>
    </w:p>
    <w:p w:rsidR="004D202B" w:rsidRPr="00964E6D" w:rsidRDefault="004D202B" w:rsidP="004D202B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За счет средств Республики Коми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E6D">
        <w:rPr>
          <w:rFonts w:ascii="Times New Roman" w:hAnsi="Times New Roman"/>
          <w:sz w:val="28"/>
          <w:szCs w:val="28"/>
        </w:rPr>
        <w:t>- 1 879 255,00: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529 255,00;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850 000,00;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2024 год- 500 000,00.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64E6D">
        <w:rPr>
          <w:rFonts w:ascii="Times New Roman" w:hAnsi="Times New Roman"/>
          <w:sz w:val="28"/>
          <w:szCs w:val="28"/>
        </w:rPr>
        <w:t>За счет средств бюджета МО МР «Корткеросский» - 586 000,00: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2022 год – 94 000,00;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2023 год – 148 000,00;</w:t>
      </w:r>
    </w:p>
    <w:p w:rsidR="004D202B" w:rsidRPr="00964E6D" w:rsidRDefault="004D202B" w:rsidP="004D20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2024 год – 344 000,00.</w:t>
      </w:r>
    </w:p>
    <w:p w:rsidR="004D202B" w:rsidRPr="00964E6D" w:rsidRDefault="004D202B" w:rsidP="004D202B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>4.</w:t>
      </w:r>
      <w:r w:rsidRPr="0039447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964E6D">
        <w:rPr>
          <w:rFonts w:ascii="Times New Roman" w:hAnsi="Times New Roman"/>
          <w:sz w:val="28"/>
          <w:szCs w:val="28"/>
        </w:rPr>
        <w:t xml:space="preserve">Раздел паспорта </w:t>
      </w:r>
      <w:r w:rsidRPr="00964E6D">
        <w:rPr>
          <w:rFonts w:ascii="Times New Roman" w:eastAsia="Times New Roman" w:hAnsi="Times New Roman"/>
          <w:bCs/>
          <w:color w:val="000000"/>
          <w:sz w:val="28"/>
          <w:szCs w:val="28"/>
        </w:rPr>
        <w:t>Подпрограммы 3 «</w:t>
      </w:r>
      <w:r w:rsidRPr="00964E6D">
        <w:rPr>
          <w:rFonts w:ascii="Times New Roman" w:eastAsia="Times New Roman" w:hAnsi="Times New Roman"/>
          <w:sz w:val="28"/>
          <w:szCs w:val="28"/>
        </w:rPr>
        <w:t>Въездной и внутренний туризм»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6191"/>
      </w:tblGrid>
      <w:tr w:rsidR="004D202B" w:rsidRPr="00964E6D" w:rsidTr="00AC6A82">
        <w:tc>
          <w:tcPr>
            <w:tcW w:w="3018" w:type="dxa"/>
          </w:tcPr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4D202B" w:rsidRPr="00964E6D" w:rsidRDefault="004D202B" w:rsidP="00AC6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1" w:type="dxa"/>
          </w:tcPr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финансирования Подпрограммы 3 на 2022-2026 годы предусматривается в размере 0,00, в том числе: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 xml:space="preserve">2022 год –0,00 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 xml:space="preserve">2023 год –0,00 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 xml:space="preserve">2024 год –0,00 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2025 год –0,00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2026 год – 0,00</w:t>
            </w:r>
          </w:p>
          <w:p w:rsidR="004D202B" w:rsidRPr="00964E6D" w:rsidRDefault="004D202B" w:rsidP="00AC6A8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4E6D">
              <w:rPr>
                <w:rFonts w:ascii="Times New Roman" w:hAnsi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5. Таблицу 3 приложения 1 к программе изложить в редакции согласно приложению 1 к настоящему постановлению. 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6. Таблицу 4 приложения 1 к программе изложить в редакции согласно приложению 1 к настоящему постановлению. 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7. </w:t>
      </w:r>
      <w:r w:rsidRPr="00964E6D">
        <w:rPr>
          <w:rFonts w:ascii="Times New Roman" w:eastAsia="Times New Roman" w:hAnsi="Times New Roman"/>
          <w:sz w:val="28"/>
          <w:szCs w:val="28"/>
        </w:rPr>
        <w:t xml:space="preserve">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- коммуникационной сети «Интернет». </w:t>
      </w:r>
    </w:p>
    <w:p w:rsidR="004D202B" w:rsidRPr="00964E6D" w:rsidRDefault="004D202B" w:rsidP="004D20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E6D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964E6D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964E6D"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возложить</w:t>
      </w:r>
      <w:r w:rsidRPr="00964E6D">
        <w:rPr>
          <w:rFonts w:ascii="Times New Roman" w:hAnsi="Times New Roman"/>
          <w:sz w:val="28"/>
          <w:szCs w:val="28"/>
        </w:rPr>
        <w:t xml:space="preserve"> на заместителя руководителя администрации</w:t>
      </w:r>
      <w:r>
        <w:rPr>
          <w:rFonts w:ascii="Times New Roman" w:eastAsia="Times New Roman" w:hAnsi="Times New Roman"/>
          <w:sz w:val="28"/>
          <w:szCs w:val="28"/>
        </w:rPr>
        <w:t xml:space="preserve"> (Карпова К.В.).</w:t>
      </w:r>
    </w:p>
    <w:p w:rsidR="004D202B" w:rsidRPr="00964E6D" w:rsidRDefault="004D202B" w:rsidP="004D20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202B" w:rsidRPr="00964E6D" w:rsidRDefault="004D202B" w:rsidP="004D20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4E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4B680D" w:rsidRPr="004B680D" w:rsidRDefault="00E231B6" w:rsidP="00E231B6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 </w:t>
      </w:r>
      <w:r w:rsidR="004D202B" w:rsidRPr="00964E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                              </w:t>
      </w:r>
      <w:r w:rsidR="004D20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4D202B" w:rsidRPr="00964E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К.Сажин    </w:t>
      </w:r>
      <w:bookmarkEnd w:id="0"/>
    </w:p>
    <w:p w:rsidR="00F36DBA" w:rsidRPr="00F6373E" w:rsidRDefault="00F36DBA" w:rsidP="008C37A7">
      <w:pPr>
        <w:rPr>
          <w:rFonts w:ascii="Calibri" w:eastAsia="Calibri" w:hAnsi="Calibri" w:cs="Times New Roman"/>
        </w:rPr>
      </w:pPr>
    </w:p>
    <w:p w:rsidR="00F6373E" w:rsidRPr="00F6373E" w:rsidRDefault="00F6373E" w:rsidP="008C37A7">
      <w:pPr>
        <w:rPr>
          <w:rFonts w:ascii="Calibri" w:eastAsia="Calibri" w:hAnsi="Calibri" w:cs="Times New Roman"/>
        </w:rPr>
      </w:pPr>
    </w:p>
    <w:p w:rsidR="00F6373E" w:rsidRPr="00F6373E" w:rsidRDefault="00F6373E" w:rsidP="008C37A7">
      <w:pPr>
        <w:rPr>
          <w:rFonts w:ascii="Calibri" w:eastAsia="Calibri" w:hAnsi="Calibri" w:cs="Times New Roman"/>
        </w:rPr>
      </w:pPr>
    </w:p>
    <w:p w:rsidR="00F6373E" w:rsidRPr="00F6373E" w:rsidRDefault="00F6373E" w:rsidP="008C37A7">
      <w:pPr>
        <w:rPr>
          <w:rFonts w:ascii="Calibri" w:eastAsia="Calibri" w:hAnsi="Calibri" w:cs="Times New Roman"/>
        </w:rPr>
      </w:pPr>
    </w:p>
    <w:p w:rsidR="00F6373E" w:rsidRPr="00F6373E" w:rsidRDefault="00F6373E" w:rsidP="008C37A7">
      <w:pPr>
        <w:rPr>
          <w:rFonts w:ascii="Calibri" w:eastAsia="Calibri" w:hAnsi="Calibri" w:cs="Times New Roman"/>
        </w:rPr>
      </w:pPr>
    </w:p>
    <w:p w:rsidR="00F6373E" w:rsidRDefault="00F6373E" w:rsidP="00B23B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F6373E" w:rsidSect="000A3473">
          <w:headerReference w:type="default" r:id="rId9"/>
          <w:footerReference w:type="even" r:id="rId10"/>
          <w:pgSz w:w="11906" w:h="16838"/>
          <w:pgMar w:top="1134" w:right="851" w:bottom="1134" w:left="1276" w:header="709" w:footer="709" w:gutter="0"/>
          <w:pgNumType w:start="0"/>
          <w:cols w:space="720"/>
          <w:titlePg/>
          <w:docGrid w:linePitch="299"/>
        </w:sectPr>
      </w:pPr>
    </w:p>
    <w:tbl>
      <w:tblPr>
        <w:tblW w:w="158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276"/>
        <w:gridCol w:w="2693"/>
        <w:gridCol w:w="1559"/>
        <w:gridCol w:w="1716"/>
        <w:gridCol w:w="1403"/>
        <w:gridCol w:w="2456"/>
        <w:gridCol w:w="1510"/>
        <w:gridCol w:w="1420"/>
        <w:gridCol w:w="139"/>
        <w:gridCol w:w="236"/>
      </w:tblGrid>
      <w:tr w:rsidR="00F6373E" w:rsidRPr="00F6373E" w:rsidTr="00F6373E">
        <w:trPr>
          <w:gridAfter w:val="2"/>
          <w:wAfter w:w="375" w:type="dxa"/>
          <w:trHeight w:val="1605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 «Корткеросский»  (руб.)</w:t>
            </w:r>
          </w:p>
        </w:tc>
      </w:tr>
      <w:tr w:rsidR="00F6373E" w:rsidRPr="00F6373E" w:rsidTr="00F6373E">
        <w:trPr>
          <w:trHeight w:val="114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Всего (с нарастающим итогом с начала реализации программы)</w:t>
            </w:r>
          </w:p>
        </w:tc>
        <w:tc>
          <w:tcPr>
            <w:tcW w:w="86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(рублей),  года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4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5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и туризма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918 549</w:t>
            </w: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991,30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167 936 742,92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190 534 531,34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208 894 450,04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172 087 579,00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179 096 688,00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4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482975822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.</w:t>
            </w: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92 457 637,08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99 326 698,46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98 348 123,58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92 918 627,00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99 924 736,00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435 574 169,18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75 479 105,84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91 207 832,88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110 546 326,46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79 168 952,00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79 171 952,00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383 764 173,80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65 167 083,89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84 587 140,28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83 462 045,63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75 273 952,00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75 273 952,00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30 622 123,86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5 612 966,73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1 517 876,30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23 491 280,83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20 252 871,52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4 699 055,22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4 167 816,30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3 593 000,00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3 895 000,00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3 898 000,00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Корткеросского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916 084 736,30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167 313 487,92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189 536 531,34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208 050 450,04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172 087 579,00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179 096 688,00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482 389 822,12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92 363 637,08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99 178 698,46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98 004 123,58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92 918 627,00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99 924 736,00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433 694 914,18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74 949 850,84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90 357 832,88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110 046 326,46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79 168 952,00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79 171 952,00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381 884 918,80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64 637 828,89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83 737 140,28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82 962 045,63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75 273 952,00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75 273 952,00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30 622 123,86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5 612 966,73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1 517 876,30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23 491 280,83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935 000,00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20 252 871,52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4 699 055,22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4 167 816,30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3 593 000,00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3 895 000,00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3 898 000,00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и модернизация материально-технической базы объектов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сферы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71 710 133,32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14 690 261,46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13 640 056,82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43 379 815,04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21 359 697,63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6 151 828,04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6 642 433,62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8 565 435,97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50 350 435,69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8 538 433,42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6 997 623,20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34 814 379,07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19 596 491,70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3 099 323,20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4 859 916,34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11 637 252,16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29 818 943,99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5 439 110,22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1 202 706,86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23 177 126,91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935 000,00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 муниципальных объектов  культуры в Корткеросском районе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1 609 195,05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1 609 195,05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1 609 195,05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1 609 195,05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44 237 204,25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4 400 067,41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10 431 581,12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29 405 555,72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8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15 902 155,15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2 450 633,99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6 253 957,92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7 197 563,24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28 335 049,10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1 949 433,42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4 177 623,20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22 207 992,48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10 181 105,11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1 510 323,20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2 039 916,34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6 630 865,57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17 218 943,99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439 110,22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1 202 706,86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15 577 126,91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935 000,00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1.1.3.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я </w:t>
            </w:r>
            <w:proofErr w:type="spellStart"/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грантовых</w:t>
            </w:r>
            <w:proofErr w:type="spellEnd"/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 в области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модельной библиотеки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20 193 944,32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6 675 737,00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13 518 207,32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2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2 587 557,73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1 675 737,00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911 820,73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17 606 386,59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12 606 386,59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5 006 386,59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5 006 386,59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12 600 000,00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народных проектов в области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5 669 789,70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2 005 262,00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3 208 475,70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456 052,00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8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1 260 789,70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416 262,00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388 475,70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456 052,00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4 409 000,00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1 589 000,00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2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4 409 000,00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1 589 000,00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7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благоприятных условий реализации, воспроизводства и развития творческого потенциал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 населения муниципального образования  муниципального района «Корткеросский»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689 105 719,12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125 536 615,76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143 363 693,280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134 946 212,99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140 180 586,45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145 078 610,64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309 406 281,94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59 733 092,58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61 678 072,13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60 442 168,14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61 328 962,45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66 223 986,64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379 699 437,18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65 803 523,18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81 685 621,15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74 504 044,85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78 851 624,00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78 854 624,00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359 446 565,66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61 104 467,96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77 517 804,850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70 911 044,85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74 956 624,00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74 956 624,00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20 252 871,52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4 699 055,22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4 167 816,30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3 593 000,00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3 895 000,00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3 898 000,00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1.2.1.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библиотеками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70 957 536,90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13 795 734,65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14 297 382,99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13 939 829,01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13 783 221,03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15 141 369,22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67 406 866,90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13 095 734,65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13 546 712,99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13 239 829,01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13 083 221,03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14 441 369,22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3 550 670,00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750 670,00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3 550 670,00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750 670,00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культурно-досуговы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учреждениями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126 887 517,83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25 184 800,24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27 555 302,59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23 996 845,34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24 730 784,83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25 419 784,83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115 284 042,61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22 688 525,02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tabs>
                <w:tab w:val="left" w:pos="230"/>
              </w:tabs>
              <w:spacing w:after="0" w:line="240" w:lineRule="auto"/>
              <w:ind w:left="-561" w:firstLine="5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24 748 102,59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21 896 845,34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22 630 784,83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23 319 784,83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11 603 475,22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2 496 275,22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2 807 200,00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11 603 475,22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2 496 275,22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2 807 200,00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9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муниципальными бюджетными организациями дополнительного образования детей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62 540 657,44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11 752 874,70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12 623 813,78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11 758 164,32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13 107 194,32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13 298 610,32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59 135 657,44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10 902 874,70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12 168 813,78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11 258 164,32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12 307 194,32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12 498 610,32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3 405 000,00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3 405 000,00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1.2.4.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муниципальных услуг (выполнение работ) муниципальным бюджетным учреждением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"Центр коми культуры Корткеросского района (Визит центр)"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11 196 317,69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1 914 248,83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2 109 357,10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2 301 432,00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2 400 329,88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2 470 949,88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10 007 317,69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1 574 248,83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2 025 357,10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2 046 432,00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2 145 329,88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2 215 949,88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1 189 000,00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1 189 000,00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1.2.5.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10 547 933,33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2 091 573,97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2 004 089,50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2 135 695,00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2 113 867,43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2 202 707,43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10 043 207,03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1 778 793,97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1 933 143,20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2 097 695,00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2 073 867,43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2 159 707,43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504 726,30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504 726,30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70 946,30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 1.2.6.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учреждениями культуры и образовательными организациями дополнит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ельного образования детей сферы культуры Корткеросского района.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8 952 076,84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2 877 276,84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1 024 800,00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2 550 000,00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8 952 076,84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2 877 276,84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1 024 800,00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2 550 000,00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 1.2.7.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245 785 353,53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40 541 717,17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51 310 909,09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51 310 909,09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51 310 909,09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51 310 909,09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2 457 853,53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405 417,17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513 109,09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513 109,09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513 109,09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513 109,09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243 327 500,00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40 136 300,00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243 327 500,00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40 136 300,00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50 797 800,00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 1.2.8.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муниципальными учреждениями расходов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коммунальным услугам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129 823 523,01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22 920 939,73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27 948 700,00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22 464 000,00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28 244 941,64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28 244 941,64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35 895 111,87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6 365 646,89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5 673 140,00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6 795 200,00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8 530 562,49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8 530 562,49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93 928 411,14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16 555 292,84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22 275 560,00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15 668 800,00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19 714 379,15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19 714 379,15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49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93 928 411,14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16 555 292,84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22 275 560,00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15 668 800,00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19 714 379,15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19 714 379,15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 1.2.9.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22 414 802,55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4 457 449,63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4 489 338,23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4 489 338,23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4 489 338,23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4 489 338,23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4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224 148,03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44 574,51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44 893,38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44 893,38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44 893,38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44 893,38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22 190 654,52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4 412 875,12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22 190 654,52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4 412 875,12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4 444 444,85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2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155 268 883,86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27 086 610,70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32 532 781,240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29 724 422,01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31 906 992,55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34 018 077,36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151 623 842,550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26 478 716,46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30 858 192,71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28 996 519,47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31 589 664,55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33 700 749,36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3 645 041,31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607 894,24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1 674 588,53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727 902,54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2 841 861,440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434 037,73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1 359 419,09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413 748,62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803 179,87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173 856,51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315 169,44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314 153,92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 1.3.1.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документных фондов муниципальных библиотек: приобретение книжной продукции, подписка на периодические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646 958,67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213 243,49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203 035,82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230 679,36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221 889,400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69 693,49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68 933,19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83 262,72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425 069,27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143 550,00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134 102,63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147 416,64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221 889,400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69 693,49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68 933,190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83 262,72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203 179,87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73 856,51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65 169,44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64 153,92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1.3.2.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муниципальных учреждений культуры МО МР "Корткеросский"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552 631,60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110 526,32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221 052,64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221052,64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26 315,80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5 263,16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10 526,32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10 526,32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526 315,80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210 526,32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210 526,32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26 315,80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5 263,16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10 526,32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10 526,32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1.3.3.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 МО МР "Корткеросский"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110 526,32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55 263,16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55 263,16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5 263,16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2 631,58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2 631,58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105 263,16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52 631,58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52 631,58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5 263,16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2 631,58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2 631,58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 1.3.4.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общедоступных библиоте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6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 1.3.5.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15 553 488,20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3 028 951,09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3 342 482,11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3 078 345,00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3 024 855,00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3 078 855,00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15 511 735,12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2 987 198,01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3 342 482,11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3 078 345,00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3 024 855,00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3 078 855,00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41 753,08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41 753,08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41 753,08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41 753,08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8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1.3.6.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135 710 520,07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23 406 611,80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27 310 450,51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25 806 753,85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28 564 809,55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30 621 894,36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4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135 710 520,07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23 406 611,80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27 310 450,51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25 806 753,85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28 564 809,55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30 621 894,36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3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1.3.7.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государственного полномочия Республики Коми по выплате ежемесячной денежной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проживающим в сельских населенных пунктах, за исключением работающих по совместительству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1 566 640,00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297 328,00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8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1 566 640,00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297 328,00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1 566 640,00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297 328,00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317 328,00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8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1.3.8.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8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1.3.9.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1 128 119,00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1 103 169,00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148 119,00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123 169,00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980 000,00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980 000,00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4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Гармонизация межнациональных и межрелигиозных отношений на территории муниципального района "Корткеросский"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2 465 255,00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1 879 255,00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1 879 255,00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единства и духовной общности многонационального народа Российской Федерации на территории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2.1.1.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межнационального мира и согласия, гармонизация межнациональных (межэтнических) отношений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2.2.2.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и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предконфликтные</w:t>
            </w:r>
            <w:proofErr w:type="spellEnd"/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ситуации в муниципа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льном районе «Корткеросский»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2.2.3.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сохранению и развитию этнокультурного многообразия народов России, проживающих на территории 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района «Корткеросский»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2 407 255,00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1 829 255,00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1 829 255,00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2.3.1.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2 407 255,00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9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1 829 255,00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1 829 255,00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529 255,00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Въездной и внутренний туризм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5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3.1.1.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5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и улучшени</w:t>
            </w: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качества туристских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51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3.2.1.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Проведение экскурсий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6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48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373E" w:rsidRPr="00F6373E" w:rsidTr="00F6373E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373E" w:rsidRPr="00F6373E" w:rsidRDefault="00F6373E" w:rsidP="00F6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73E" w:rsidRPr="00F6373E" w:rsidRDefault="00F6373E" w:rsidP="00F63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6373E" w:rsidRPr="00F6373E" w:rsidRDefault="00F6373E">
      <w:pPr>
        <w:rPr>
          <w:rFonts w:ascii="Calibri" w:eastAsia="Calibri" w:hAnsi="Calibri" w:cs="Times New Roman"/>
          <w:lang w:val="en-US"/>
        </w:rPr>
        <w:sectPr w:rsidR="00F6373E" w:rsidRPr="00F6373E" w:rsidSect="00F6373E">
          <w:pgSz w:w="16838" w:h="11906" w:orient="landscape"/>
          <w:pgMar w:top="1276" w:right="1134" w:bottom="851" w:left="1134" w:header="709" w:footer="709" w:gutter="0"/>
          <w:cols w:space="720"/>
        </w:sectPr>
      </w:pPr>
    </w:p>
    <w:p w:rsidR="00F6373E" w:rsidRDefault="00B23BE4" w:rsidP="00B23BE4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П</w:t>
      </w:r>
      <w:r w:rsidR="00F6373E">
        <w:rPr>
          <w:sz w:val="32"/>
          <w:szCs w:val="32"/>
        </w:rPr>
        <w:t xml:space="preserve">остановление </w:t>
      </w:r>
      <w:r w:rsidR="00AC6A82">
        <w:rPr>
          <w:sz w:val="32"/>
          <w:szCs w:val="32"/>
        </w:rPr>
        <w:t>№ 200 от  12.02.2024</w:t>
      </w:r>
    </w:p>
    <w:p w:rsidR="00AC6A82" w:rsidRDefault="00AC6A82" w:rsidP="00AC6A82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r w:rsidR="00F6373E"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24.02.2022 № 296 «</w:t>
      </w:r>
      <w:r w:rsidR="00F6373E" w:rsidRPr="00390393">
        <w:rPr>
          <w:sz w:val="32"/>
          <w:szCs w:val="32"/>
        </w:rPr>
        <w:t xml:space="preserve">Об утверждении плана мероприятий по реализации муниципальной программы </w:t>
      </w:r>
      <w:r w:rsidR="00F6373E">
        <w:rPr>
          <w:sz w:val="32"/>
          <w:szCs w:val="32"/>
        </w:rPr>
        <w:t>муниципального образования муниципального района «Корткеросский»</w:t>
      </w:r>
    </w:p>
    <w:p w:rsidR="00F6373E" w:rsidRPr="003B5904" w:rsidRDefault="00F6373E" w:rsidP="00AC6A82">
      <w:pPr>
        <w:pStyle w:val="ConsPlusTitle"/>
        <w:widowControl/>
        <w:jc w:val="center"/>
        <w:rPr>
          <w:sz w:val="32"/>
          <w:szCs w:val="32"/>
        </w:rPr>
      </w:pPr>
      <w:r w:rsidRPr="00390393">
        <w:rPr>
          <w:sz w:val="32"/>
          <w:szCs w:val="32"/>
        </w:rPr>
        <w:t>«Развитие культуры</w:t>
      </w:r>
      <w:r>
        <w:rPr>
          <w:sz w:val="32"/>
          <w:szCs w:val="32"/>
        </w:rPr>
        <w:t xml:space="preserve"> и туризма»</w:t>
      </w:r>
      <w:r w:rsidR="00AC6A82">
        <w:rPr>
          <w:sz w:val="32"/>
          <w:szCs w:val="32"/>
        </w:rPr>
        <w:t>»</w:t>
      </w:r>
    </w:p>
    <w:p w:rsidR="00F6373E" w:rsidRPr="00BE494A" w:rsidRDefault="00F6373E" w:rsidP="00F6373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F6373E" w:rsidRPr="00AC6A82" w:rsidRDefault="00F6373E" w:rsidP="00AC6A82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AC6A82">
        <w:rPr>
          <w:sz w:val="28"/>
          <w:szCs w:val="28"/>
        </w:rPr>
        <w:t>Руководствуясь п.4 ч.1 ст.30 Устава муниципального образования муниципального района «Корткеросский», на основании Решения Совета муниципального района «Корткеросский» от 20 декабря 2023 года      № </w:t>
      </w:r>
      <w:r w:rsidRPr="00AC6A82">
        <w:rPr>
          <w:sz w:val="28"/>
          <w:szCs w:val="28"/>
          <w:lang w:val="en-US"/>
        </w:rPr>
        <w:t>VII</w:t>
      </w:r>
      <w:r w:rsidRPr="00AC6A82">
        <w:rPr>
          <w:sz w:val="28"/>
          <w:szCs w:val="28"/>
        </w:rPr>
        <w:t>-22/7 «О бюджете муниципального района «Корткеросский» на 2024 год и плановый период 2025 и 2026 годов», администрация муниципального района «Корткеросский» постановляет:</w:t>
      </w:r>
    </w:p>
    <w:p w:rsidR="00F6373E" w:rsidRPr="00AC6A82" w:rsidRDefault="00F6373E" w:rsidP="00F6373E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AC6A82">
        <w:rPr>
          <w:b w:val="0"/>
          <w:sz w:val="28"/>
          <w:szCs w:val="28"/>
        </w:rPr>
        <w:t>1. Внести в постановление администрации муниципального района «Корткеросский» от 24.02.2022 № 296 «Об утверждении плана мероприятий по реализации муниципальной программы муниципального образования муниципального района «Корткеросский» «Развитие культуры и туризма» следующие изменения: приложение изложить в редакции согласно приложению к настоящему постановлению.</w:t>
      </w:r>
    </w:p>
    <w:p w:rsidR="00F6373E" w:rsidRPr="00AC6A82" w:rsidRDefault="00F6373E" w:rsidP="00F6373E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AC6A82">
        <w:rPr>
          <w:b w:val="0"/>
          <w:sz w:val="28"/>
          <w:szCs w:val="28"/>
        </w:rPr>
        <w:t>2. Настоящее постановление подлежит официальному опубликованию и размещению в информационно-коммуникационной сети «Интернет».</w:t>
      </w:r>
    </w:p>
    <w:p w:rsidR="00F6373E" w:rsidRPr="00AC6A82" w:rsidRDefault="00F6373E" w:rsidP="00F6373E">
      <w:pPr>
        <w:pStyle w:val="ConsPlusNormal0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AC6A8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AC6A8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C6A8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F6373E" w:rsidRPr="00AC6A82" w:rsidRDefault="00F6373E" w:rsidP="00F6373E">
      <w:pPr>
        <w:tabs>
          <w:tab w:val="left" w:pos="567"/>
        </w:tabs>
        <w:jc w:val="both"/>
        <w:rPr>
          <w:sz w:val="28"/>
          <w:szCs w:val="28"/>
        </w:rPr>
      </w:pPr>
    </w:p>
    <w:p w:rsidR="00F6373E" w:rsidRPr="00390393" w:rsidRDefault="00F6373E" w:rsidP="00F6373E">
      <w:pPr>
        <w:pStyle w:val="21"/>
        <w:rPr>
          <w:sz w:val="28"/>
          <w:szCs w:val="28"/>
        </w:rPr>
      </w:pPr>
    </w:p>
    <w:p w:rsidR="00F6373E" w:rsidRDefault="00F6373E" w:rsidP="00F6373E">
      <w:pPr>
        <w:pStyle w:val="21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 «Корткеросский»-</w:t>
      </w:r>
    </w:p>
    <w:p w:rsidR="00F6373E" w:rsidRDefault="00F6373E" w:rsidP="00F6373E">
      <w:pPr>
        <w:pStyle w:val="21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90393">
        <w:rPr>
          <w:b/>
          <w:sz w:val="28"/>
          <w:szCs w:val="28"/>
        </w:rPr>
        <w:t>уководител</w:t>
      </w:r>
      <w:r>
        <w:rPr>
          <w:b/>
          <w:sz w:val="28"/>
          <w:szCs w:val="28"/>
        </w:rPr>
        <w:t>ь</w:t>
      </w:r>
      <w:r w:rsidRPr="00390393">
        <w:rPr>
          <w:b/>
          <w:sz w:val="28"/>
          <w:szCs w:val="28"/>
        </w:rPr>
        <w:t xml:space="preserve"> администрации           </w:t>
      </w:r>
      <w:r>
        <w:rPr>
          <w:b/>
          <w:sz w:val="28"/>
          <w:szCs w:val="28"/>
        </w:rPr>
        <w:t xml:space="preserve">  </w:t>
      </w:r>
      <w:r w:rsidRPr="00390393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</w:t>
      </w:r>
      <w:r w:rsidRPr="0039039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39039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</w:t>
      </w:r>
      <w:r w:rsidRPr="0039039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Pr="0039039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Pr="00390393">
        <w:rPr>
          <w:b/>
          <w:sz w:val="28"/>
          <w:szCs w:val="28"/>
        </w:rPr>
        <w:t>К.</w:t>
      </w:r>
      <w:r>
        <w:rPr>
          <w:b/>
          <w:sz w:val="28"/>
          <w:szCs w:val="28"/>
        </w:rPr>
        <w:t>Сажин</w:t>
      </w:r>
    </w:p>
    <w:p w:rsidR="00F6373E" w:rsidRPr="00F6373E" w:rsidRDefault="00F6373E" w:rsidP="00EA50E0">
      <w:pPr>
        <w:rPr>
          <w:rFonts w:ascii="Calibri" w:eastAsia="Calibri" w:hAnsi="Calibri" w:cs="Times New Roman"/>
        </w:rPr>
      </w:pPr>
    </w:p>
    <w:p w:rsidR="00B23BE4" w:rsidRDefault="00B23BE4" w:rsidP="00AC6A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23BE4" w:rsidSect="00B23BE4">
          <w:pgSz w:w="11906" w:h="16838"/>
          <w:pgMar w:top="1134" w:right="851" w:bottom="1134" w:left="1276" w:header="709" w:footer="709" w:gutter="0"/>
          <w:cols w:space="720"/>
          <w:docGrid w:linePitch="299"/>
        </w:sectPr>
      </w:pPr>
    </w:p>
    <w:tbl>
      <w:tblPr>
        <w:tblW w:w="1628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66"/>
        <w:gridCol w:w="2353"/>
        <w:gridCol w:w="1876"/>
        <w:gridCol w:w="1427"/>
        <w:gridCol w:w="1603"/>
        <w:gridCol w:w="1190"/>
        <w:gridCol w:w="1388"/>
        <w:gridCol w:w="866"/>
        <w:gridCol w:w="779"/>
        <w:gridCol w:w="1782"/>
        <w:gridCol w:w="1048"/>
        <w:gridCol w:w="1082"/>
        <w:gridCol w:w="129"/>
      </w:tblGrid>
      <w:tr w:rsidR="00B23BE4" w:rsidRPr="00AC6A82" w:rsidTr="00B23BE4">
        <w:trPr>
          <w:gridAfter w:val="1"/>
          <w:wAfter w:w="129" w:type="dxa"/>
          <w:trHeight w:val="283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</w:p>
        </w:tc>
      </w:tr>
      <w:tr w:rsidR="00AC6A82" w:rsidRPr="00AC6A82" w:rsidTr="00B23BE4">
        <w:trPr>
          <w:gridAfter w:val="1"/>
          <w:wAfter w:w="129" w:type="dxa"/>
          <w:trHeight w:val="8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B23BE4" w:rsidRPr="00AC6A82" w:rsidTr="00B23BE4">
        <w:trPr>
          <w:trHeight w:val="31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3BE4" w:rsidRPr="00AC6A82" w:rsidTr="00B23BE4">
        <w:trPr>
          <w:gridAfter w:val="1"/>
          <w:wAfter w:w="129" w:type="dxa"/>
          <w:trHeight w:val="810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основного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ЦП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мероприятия, контрольного события программы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руководитель, заместитель руководителя ОМС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У(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Ф.И.О.,   должность)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 реализации основного мероприятия, ВЦП, мероприятия &lt;1&gt;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начала реализации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5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ресурсного обеспечения на текущий финансовый год, тыс. руб.</w:t>
            </w:r>
          </w:p>
        </w:tc>
      </w:tr>
      <w:tr w:rsidR="00B23BE4" w:rsidRPr="00AC6A82" w:rsidTr="00B23BE4">
        <w:trPr>
          <w:gridAfter w:val="1"/>
          <w:wAfter w:w="129" w:type="dxa"/>
          <w:trHeight w:val="315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за счет средств:</w:t>
            </w:r>
          </w:p>
        </w:tc>
      </w:tr>
      <w:tr w:rsidR="00B23BE4" w:rsidRPr="00AC6A82" w:rsidTr="00B23BE4">
        <w:trPr>
          <w:trHeight w:val="1050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Местного бюджета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</w:tr>
      <w:tr w:rsidR="00B23BE4" w:rsidRPr="00AC6A82" w:rsidTr="00B23BE4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23BE4" w:rsidRPr="00AC6A82" w:rsidTr="00B23BE4">
        <w:trPr>
          <w:trHeight w:val="5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туризма"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208 894 450,04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23 491 280,83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83 462 045,63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98 348 123,58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3 593 000,00  </w:t>
            </w:r>
          </w:p>
        </w:tc>
      </w:tr>
      <w:tr w:rsidR="00B23BE4" w:rsidRPr="00AC6A82" w:rsidTr="00B23BE4">
        <w:trPr>
          <w:trHeight w:val="49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1. Развитие культуры Корткеросского района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208 050 450,04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23 491 280,83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82 962 045,63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98 004 123,58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3 593 000,00  </w:t>
            </w:r>
          </w:p>
        </w:tc>
      </w:tr>
      <w:tr w:rsidR="00B23BE4" w:rsidRPr="00AC6A82" w:rsidTr="00B23BE4">
        <w:trPr>
          <w:trHeight w:val="49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Задача 1 «Укрепление и модернизация материально-технической базы объектов сферы культуры»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43 379 815,04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23 177 126,91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11 637 252,16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8 565 435,97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21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                                                      1.1.1. Строительство, реконструкция, объектов культуры в Корткеросском районе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Сажин К.А,                                     Глава администрации МР «Корткеросский»- 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Прирост числа ме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 в зр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ительных залах учреждений сферы культуры к уровню 2019 года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6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:Р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еконструкция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существующего здания кинотеатра «Союз» в привязке с существующим проектом "Пристройка к кинотеатру "Союз" по адресу Республика Коми, с. Корткерос, ул. Набережная, д.2 (Проектирование, экспертиза, строительство)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68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событие: разработка ПСД и проведение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госэкспертизы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реконструкции существующего здания кинотеатра "Союз"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86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Строительство "Дом культуры" на 150 мест в 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торожевск Корткеросского района" и  «Дом культуры с библиотекой в п.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Аджером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 мест» (Изготовление проектно-сметной документации, экспертиза, строительство)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6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событие: Разработка ПСД и проведение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гос.эспертизы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строительству Дома культуры на 150 мест в 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торожевск" и Дома культуры с библиотекой в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п.Аджером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 мест"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86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строительство  "Корткеросская районная школа искусств" на 150 мест с концертным залом"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2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событие: проведение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госэкспертизы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инженерных изысканий по строительству "Корткеросская районная школа искусств" на 150 мест с концертным залом"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2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                                                  1.1.2. Укрепление материально-технической базы объектов сферы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Удовлетворительное состояние зданий и сооружений муниципальных учреждений;                                                                       2. Прирост числа ме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 в зр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ительных </w:t>
            </w: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залах учреждений сферы культуры к уровню 2019 года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29 405 555,72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15 577 126,91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6 630 865,57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7 197 563,24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7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                                                         Противопожарные и антитеррористические  мероприятия в муниципальных учреждениях культуры и искусства 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771 371,85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573 094,00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198 277,85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35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                                                             Обеспечение  пожарной безопасности и антитеррористической защищенности муниципальных учреждений сферы культуры 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573 094,00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198 277,85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65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Обеспечение развития и укрепления материально 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ехнической базы домов культуры (и их филиалов), расположенных в населенных пунктах с числом жителей до 50 тыс.чел.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880 403,39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495 226,91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192 588,24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192 588,24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41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Укрепление материально- технической базы  Дом культуры 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торожевск МБУ Корткеросский центр культуры и досуга"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395 007,79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153 614,14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153 614,14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39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Укрепление материально- технической базы  Дом культуры 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огородск МБУ "Корткеросский центр культуры и досуга"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100 219,12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38 974,10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38 974,10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72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                                                           Обновление материально-технической базы, приобретение специального оборудования, музыкальных инструментов для оснащения муниципальных учреждений культуры и искусства 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955 385,98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955 385,98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2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Оснащены современным специальным оборудованием и музыкальным инструментами муниципальные учреждения культуры и искусства 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955 385,98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81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1.1.2.4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  Проведение ремонтных работ в учреждениях сферы Культура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23 592 610,00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15 081 900,00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5 865 183,33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2 645 526,67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1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Капитальный ремонт филиала Дома культуры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изябож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МБУ "Корткеросского центра культуры и досуга"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23 274 610,00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15 081 900,00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5 865 183,33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2 327 526,67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44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Строительный надзор  за проведением капитального ремонта  филиала Дома культуры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изябож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МБУ "Корткеросского центра культуры и досуга"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318 000,00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318 000,00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440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  Проведение ремонтных работ в учреждениях сферы Культура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2 239 321,50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2 239 321,50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780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ремонтных работ туристической базы в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езмог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1 563 291,14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780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Ремонт системы отопления в филиалах библиотек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торожевск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с.Намск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274 180,36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870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Текущий ремонт в кабинетах к/т Союз 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орткерос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401 850,00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965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                                                 Инициативный проект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263 283,00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263 283,00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840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ремонтных работ в социокультурного центра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сть-Локчим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263 283,00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69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Разработка комплекса проектно- сметной документации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раскрывающих  проведение строительных работ, стоимость проведения работ; проведение экспертизы ПСД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372 000,00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372 000,00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42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Подготовка, разработка  проектно-сметной документации по проведению ремонтных работ в филиалах учреждений </w:t>
            </w: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культуры (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ебдино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 к/т Союз)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264 000,00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72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Разработка дизайн- проекта по созданию модельной библиотеки в 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ившера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81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эскизного проекта по проектно- сметной документации по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джером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210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     Укрепление материально-технической базы (ремонт, капитальный ремонт (включая благоустройство территории, прилегающей к зданию, подлежащему ремонту, капитальному ремонту), обновление материально-технической базы)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331 180,00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331 180,00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67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Бурение скважины по водоснабжению в филиале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амск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237 500,00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05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Подготовка помещения для избирательного участка к выборам филиала библиотеки в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озтыкерос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14 920,00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88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Приобретение сейфов для филиалов учреждений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78 760,00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21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   Реализация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грантовых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проектов в области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85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 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70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21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   Создание модельной библиотеки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13 518 207,32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7 600 000,00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5 006 386,59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911 820,73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69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      Создание модельной муниципальной библиотеки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13 518 207,32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7 600 000,00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5 006 386,59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911 820,73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237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развития сети модельных библиотек , Укрепление материально-технической базы (ремонт, капитальный ремонт (включая благоустройство территории, прилегающей к зданию, подлежащему ремонту, капитальному ремонту), обновление материально-технической базы) филиала библиотеки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одтыбок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4 606 386,59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511 820,73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73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Создание  модельной муниципальной библиотеки в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джером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7 600 000,00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7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Реализация народных  проектов в области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456 052,00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456 052,00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1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Мероприятие:                                                                            Реализация народных проектов в области культуры, прошедших отбор в рамках проекта "Народный бюджет"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456 052,00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456 052,00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75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Контрольное событие 1: - Ремонт кровли и облицовка фасада здания сельской библиотеки Подтыбок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93 252,00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8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2: Ремонт зрительного зала МБУ "Корткеросский ЦКД" с. Корткерос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195 800,00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03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3: Проведение ремонтных работ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167 000,00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207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  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 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4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2. Формирование благоприятных условий реализации, воспроизводства и развития творческого потенциала населения муниципального образования муниципального района "Корткеросский"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134 946 212,99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70 911 044,85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60 442 168,14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3 593 000,00  </w:t>
            </w:r>
          </w:p>
        </w:tc>
      </w:tr>
      <w:tr w:rsidR="00B23BE4" w:rsidRPr="00AC6A82" w:rsidTr="00B23BE4">
        <w:trPr>
          <w:trHeight w:val="2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Оказание муниципальных услуг (выполнение работ) библиотеками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Охват населения библиотечным обслуживанием, %.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13 939 829,01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13 239 829,01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700 000,00  </w:t>
            </w:r>
          </w:p>
        </w:tc>
      </w:tr>
      <w:tr w:rsidR="00B23BE4" w:rsidRPr="00AC6A82" w:rsidTr="00B23BE4">
        <w:trPr>
          <w:trHeight w:val="139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библиотеками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Охват населения библиотечным обслуживанием, %.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13 939 829,01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13 239 829,01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700 000,00  </w:t>
            </w:r>
          </w:p>
        </w:tc>
      </w:tr>
      <w:tr w:rsidR="00B23BE4" w:rsidRPr="00AC6A82" w:rsidTr="00B23BE4">
        <w:trPr>
          <w:trHeight w:val="118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Выполнены в полном объеме показатели муниципальных заданий на оказание муниципальных услуг, выполнение работ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культурно-досуговыми учреждениями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1.Уровень удовлетворенности населения качеством предоставляемых муниципальных услуг в сфере культуры, %.  2.Доля населения, посещающего учреждения </w:t>
            </w: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культуры по отношению к предыдущему году, %.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23 996 845,34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21 896 845,34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2 100 000,00  </w:t>
            </w:r>
          </w:p>
        </w:tc>
      </w:tr>
      <w:tr w:rsidR="00B23BE4" w:rsidRPr="00AC6A82" w:rsidTr="00B23BE4">
        <w:trPr>
          <w:trHeight w:val="138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Оказание муниципальных услуг (выполнение работ) культурно-досуговыми учреждениями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23 996 845,34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21 896 845,34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2 100 000,00  </w:t>
            </w:r>
          </w:p>
        </w:tc>
      </w:tr>
      <w:tr w:rsidR="00B23BE4" w:rsidRPr="00AC6A82" w:rsidTr="00B23BE4">
        <w:trPr>
          <w:trHeight w:val="11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Выполнены в полном 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19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муниципальными бюджетными образовательными организациями дополнительного образования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11 758 164,32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11 258 164,32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</w:tr>
      <w:tr w:rsidR="00B23BE4" w:rsidRPr="00AC6A82" w:rsidTr="00B23BE4">
        <w:trPr>
          <w:trHeight w:val="138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1.2.3.1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муниципальными бюджетными образовательными организациями дополнительного образования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11 758 164,32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11 258 164,32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</w:tr>
      <w:tr w:rsidR="00B23BE4" w:rsidRPr="00AC6A82" w:rsidTr="00B23BE4">
        <w:trPr>
          <w:trHeight w:val="118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Выполнены в полном 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муниципальным бюджетным учреждением «Центр коми культуры Корткеросского района (Визит центр)»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 удовлетворенности населения качеством предоставляемых муниципальных услуг в сфере культуры, 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2 301 432,00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2 046 432,00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255 000,00  </w:t>
            </w:r>
          </w:p>
        </w:tc>
      </w:tr>
      <w:tr w:rsidR="00B23BE4" w:rsidRPr="00AC6A82" w:rsidTr="00B23BE4">
        <w:trPr>
          <w:trHeight w:val="138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муниципальным бюджетным учреждением «Центр коми культуры Корткеросского района (Визит центр)»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2 301 432,00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2 046 432,00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255 000,00  </w:t>
            </w:r>
          </w:p>
        </w:tc>
      </w:tr>
      <w:tr w:rsidR="00B23BE4" w:rsidRPr="00AC6A82" w:rsidTr="00B23BE4">
        <w:trPr>
          <w:trHeight w:val="11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Выполнены в полном 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музеями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посещаемости музейных учреждений (посещений на одного жителя в год)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2 135 695,00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2 097 695,00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38 000,00  </w:t>
            </w:r>
          </w:p>
        </w:tc>
      </w:tr>
      <w:tr w:rsidR="00B23BE4" w:rsidRPr="00AC6A82" w:rsidTr="00B23BE4">
        <w:trPr>
          <w:trHeight w:val="144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музеями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2 135 695,00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2 097 695,00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38 000,00  </w:t>
            </w:r>
          </w:p>
        </w:tc>
      </w:tr>
      <w:tr w:rsidR="00B23BE4" w:rsidRPr="00AC6A82" w:rsidTr="00B23BE4">
        <w:trPr>
          <w:trHeight w:val="100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:В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ыполнены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полном 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1.2.6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                                                        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 удовлетворенности населения качеством предоставляемых муниципальных услуг в сфере культуры, 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2 550 000,00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2 550 000,00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0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:О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рганизация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2 550 000,00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2 550 000,00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79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событие: Проведение мероприятий учреждениями сферы Культура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Финансовое обеспечение расходов, связанных с повышением оплаты труда работникам муниципальных учреждений культуры и дополнительного образования в сфере 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51 310 909,09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B23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513 109,09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3BE4" w:rsidRPr="00AC6A82" w:rsidTr="00B23BE4">
        <w:trPr>
          <w:trHeight w:val="187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1.2.7.1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Финансовое обеспечение расходов, связанных с повышением оплаты труда работникам муниципальных учреждений культуры и дополнительного образования детей   сферы культуры 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51 310 909,09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50 797 800,00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513 109,09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1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Достижение установленного целевого  показателя  средней заработной платы по "дорожной карте" в текущем финансовом году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1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Оплата муниципальными учреждениями расходов по коммунальным услугам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22 464 000,00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#############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6 795 200,00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3BE4" w:rsidRPr="00AC6A82" w:rsidTr="00B23BE4">
        <w:trPr>
          <w:trHeight w:val="177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 Оплата муниципальными учреждениями расходов по коммунальным услугам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22 464 000,00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15 668 800,00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6 795 200,00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1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Контрольное событие: Оплата коммунальных услуг учреждениями сферы Культура и дополнительного образования в отрасли  Культура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08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B23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4 489 338,23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-   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4 444 444,85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44 893,38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-     </w:t>
            </w:r>
          </w:p>
        </w:tc>
      </w:tr>
      <w:tr w:rsidR="00B23BE4" w:rsidRPr="00AC6A82" w:rsidTr="00B23BE4">
        <w:trPr>
          <w:trHeight w:val="171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Мероприятие: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4 489 338,23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4 444 444,85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44 893,38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208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Контрольное событие: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      </w:r>
            <w:r w:rsidRPr="00AC6A8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образования (МРОТ), педагогических работников дополнительного образования в сфере Культура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</w:tr>
      <w:tr w:rsidR="00B23BE4" w:rsidRPr="00AC6A82" w:rsidTr="00B23BE4">
        <w:trPr>
          <w:trHeight w:val="100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3. Совершенствование условий для творчества, повышение эффективности деятельности работников и учреждений культуры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29 724 422,01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314 153,92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413 748,62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28 996 519,47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20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муниципальных библиотек, единиц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230 679,360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64 153,92 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83 262,72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83 262,72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-     </w:t>
            </w:r>
          </w:p>
        </w:tc>
      </w:tr>
      <w:tr w:rsidR="00B23BE4" w:rsidRPr="00AC6A82" w:rsidTr="00B23BE4">
        <w:trPr>
          <w:trHeight w:val="210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аключение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Соглашения с Министерством культуры,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ТиАД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Республики Коми  на предоставление субсидий из бюджета субъекта Российской Федерации местному бюджету на комплектование книжных фондов муниципальных общедоступных библиотек на территории </w:t>
            </w: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230 679,36 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64 153,92 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83 262,72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83 262,72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06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Комплектование книжных фондов  общедоступных библиотек на территории Корткеросского района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</w:tr>
      <w:tr w:rsidR="00B23BE4" w:rsidRPr="00AC6A82" w:rsidTr="00B23BE4">
        <w:trPr>
          <w:trHeight w:val="267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Государственная поддержка муниципальных учреждений культуры МО МР «Корткеросский»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 деятельность муниципальн</w:t>
            </w: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ых учреждений культуры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221 052,64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10 526,32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10 526,32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8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:Г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осударственная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поддержка муниципальных учреждений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221 052,64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10 526,32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10 526,32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08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событие:Поощрение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лучших муниципальных учреждений в номинации "Лучшая библиотека"  Филиал библиотеки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ольшелуг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МУ "Корткеросская ЦБС"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5263,16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5263,16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139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:П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оощрение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лучших муниципальных учреждений в номинации Лучшее культурно-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досуговон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учреждение МБУ Центр коми культуры Корткеросского района"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5263,16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5263,16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1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1.3.3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55 263,16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2 631,58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2 631,58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39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Государственная поддержка лучших работников муниципальных учреждений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55 263,16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50 000,00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2 631,58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2 631,58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108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Поощрение лучшего работника культурн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досугового учреждения Казакова Л.А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50 000,00 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2 631,58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2 631,58 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30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Сажин К.А, Глава администрации МР «Корткеросский»- руководитель администрации, 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3 078 345,00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3 078 345,00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7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1.3.5.1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3 078 345,00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93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2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25 806 753,85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25 806 753,85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7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Обеспечение деятельности учреждений культуры, в том числе обеспечение ведения бухгалтерского учета и составление отчетности бюджетных учреждений культуры на договорных  началах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25 806 753,85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25 806 753,85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79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1:Годовой отчет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79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2:Закупка товаров, работ и услуг для обеспечения государственных (муниципальных) нужд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42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317 328,00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317 328,00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360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1.3.7.1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:О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317 328,00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317 328,00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358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Выплата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 и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траспортных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услуг для доставки этого твердого топлива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166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1.3.9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Мероприятия в области обеспечения доступной среды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15 000,00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42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1.3.9.1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Реализация мероприятий в сфере   обеспечения доступной среды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4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событие: Приобретение  мнемосхем, вывеска с наименованием учреждения и приобретение специальной литературы по Брайлю в МБУ ДО "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Корткеросскую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районную детскую школу искусств"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9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2. Гармония межэтнических и межрелигиозных отношений, профилактика и противодействие экстремизма  на территории муниципального района "Корткеросский"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844 000,00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344 000,00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8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1. 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47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 мероприятие:                                                      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      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«Корткеросский»;                                                                                        2.  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</w:t>
            </w: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й и религиозной напряженности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44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День открытых дверей в учреждениях культуры Корткеросского района 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дню образования Республики Коми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57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Бесплатное проведение мастер-классов для населения района, конкурсы, игровые программы,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КВИЗы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для молодежи, акции и проведение выставок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87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2. Обеспечение межнационального мира и согласия, гармонизация межнациональных (межэтнических) отношений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844 000,00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344 000,00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20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Обеспечение деятельности оперативного штаба для анализа информации о возможном межнациональном конфликте                         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3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76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27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2.2.2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предконфликтные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ситуации в муниципальном районе «Корткеросский»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39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00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166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2.2.3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844 000,00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344 000,00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2.2.3.1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По реализации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344 000,00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2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Контрольное событие 3: Проведение VIII Межрегионального фестиваля кузнечного мастерства "Корт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Айка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500 000,00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344 000,00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87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Задача 3. Содействие сохранению и развитию этнокультурного многообразия народов России, проживающих на территории муниципального района «Корткеросский»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-   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3BE4" w:rsidRPr="00AC6A82" w:rsidTr="00B23BE4">
        <w:trPr>
          <w:trHeight w:val="2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Проведение мероприятий, направленных на этнокультурное развитие народа, проживающих на территории муниципального образования муниципального района "Корткеросский"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числа этнокультурных мероприятий, проводимых с использованием  коми языка в год (единиц)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66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Подготовка и проведение праздничных мероприятий </w:t>
            </w:r>
            <w:proofErr w:type="gram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дню образования Республики Коми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99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Фестиваль по национальным видам спорта Республики Коми "Том лов"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990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Проведение открытого первенства по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коми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национальной борьбе "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Зумыд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Ош"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7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3. Въездной и внутренний туризм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70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1. 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20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Проведение мероприятий в сфере туризма на территории муниципального района "Корткеросский"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1.Объем экскурсионного обслуживания, %;                      2.Уровень удовлетворенности населения туристскими услугами, 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71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BE4" w:rsidRPr="00AC6A82" w:rsidTr="00B23BE4">
        <w:trPr>
          <w:trHeight w:val="52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B23BE4" w:rsidRPr="00AC6A82" w:rsidTr="00B23BE4">
        <w:trPr>
          <w:trHeight w:val="9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2. Расширение и улучшение качества туристских услуг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20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Проведение экскурсий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186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2.2.2.1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</w:tr>
      <w:tr w:rsidR="00B23BE4" w:rsidRPr="00AC6A82" w:rsidTr="00B23BE4">
        <w:trPr>
          <w:trHeight w:val="93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A82" w:rsidRPr="00AC6A82" w:rsidRDefault="00AC6A82" w:rsidP="00AC6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F6373E" w:rsidRPr="00AC6A82" w:rsidRDefault="00F6373E" w:rsidP="00EA50E0">
      <w:pPr>
        <w:rPr>
          <w:rFonts w:ascii="Times New Roman" w:eastAsia="Calibri" w:hAnsi="Times New Roman" w:cs="Times New Roman"/>
          <w:sz w:val="20"/>
          <w:szCs w:val="20"/>
        </w:rPr>
      </w:pPr>
    </w:p>
    <w:p w:rsidR="00F6373E" w:rsidRPr="00AC6A82" w:rsidRDefault="00F6373E" w:rsidP="00EA50E0">
      <w:pPr>
        <w:rPr>
          <w:rFonts w:ascii="Times New Roman" w:eastAsia="Calibri" w:hAnsi="Times New Roman" w:cs="Times New Roman"/>
          <w:sz w:val="20"/>
          <w:szCs w:val="20"/>
        </w:rPr>
      </w:pPr>
    </w:p>
    <w:p w:rsidR="00AC6A82" w:rsidRDefault="00AC6A82" w:rsidP="00EA50E0">
      <w:pPr>
        <w:rPr>
          <w:rFonts w:ascii="Calibri" w:eastAsia="Calibri" w:hAnsi="Calibri" w:cs="Times New Roman"/>
        </w:rPr>
        <w:sectPr w:rsidR="00AC6A82" w:rsidSect="00B23BE4">
          <w:pgSz w:w="16838" w:h="11906" w:orient="landscape"/>
          <w:pgMar w:top="1276" w:right="1134" w:bottom="851" w:left="1134" w:header="709" w:footer="709" w:gutter="0"/>
          <w:cols w:space="720"/>
          <w:docGrid w:linePitch="299"/>
        </w:sectPr>
      </w:pPr>
    </w:p>
    <w:p w:rsidR="00F6373E" w:rsidRPr="00F6373E" w:rsidRDefault="00F6373E" w:rsidP="00EA50E0">
      <w:pPr>
        <w:rPr>
          <w:rFonts w:ascii="Calibri" w:eastAsia="Calibri" w:hAnsi="Calibri" w:cs="Times New Roman"/>
        </w:rPr>
      </w:pPr>
    </w:p>
    <w:p w:rsidR="004B680D" w:rsidRPr="004B680D" w:rsidRDefault="004B680D" w:rsidP="00EA50E0">
      <w:pPr>
        <w:rPr>
          <w:rFonts w:ascii="Calibri" w:eastAsia="Calibri" w:hAnsi="Calibri" w:cs="Times New Roman"/>
        </w:rPr>
      </w:pPr>
    </w:p>
    <w:p w:rsidR="004313D2" w:rsidRPr="004B680D" w:rsidRDefault="004313D2" w:rsidP="004313D2">
      <w:pPr>
        <w:tabs>
          <w:tab w:val="left" w:pos="330"/>
          <w:tab w:val="left" w:pos="810"/>
          <w:tab w:val="center" w:pos="4677"/>
        </w:tabs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2" o:spid="_x0000_s1028" style="position:absolute;left:0;text-align:left;margin-left:460.2pt;margin-top:-27.6pt;width:37.5pt;height:2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" fillcolor="window" strokecolor="window" strokeweight="2pt"/>
        </w:pic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4313D2" w:rsidRPr="004B680D" w:rsidRDefault="004313D2" w:rsidP="004313D2">
      <w:pPr>
        <w:spacing w:after="0" w:line="240" w:lineRule="auto"/>
        <w:ind w:left="426" w:hanging="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313D2" w:rsidRPr="004B680D" w:rsidRDefault="004313D2" w:rsidP="004313D2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(9-23-44)  </w:t>
      </w: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Крапивина Н.В..</w:t>
      </w: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Захаренко М.В.</w:t>
      </w:r>
    </w:p>
    <w:p w:rsidR="004313D2" w:rsidRPr="004B680D" w:rsidRDefault="004313D2" w:rsidP="004313D2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313D2" w:rsidRPr="004B680D" w:rsidRDefault="004313D2" w:rsidP="004313D2">
      <w:pPr>
        <w:pBdr>
          <w:bottom w:val="single" w:sz="12" w:space="1" w:color="auto"/>
        </w:pBd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14 марта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313D2" w:rsidRPr="004B680D" w:rsidRDefault="004313D2" w:rsidP="004313D2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313D2" w:rsidRPr="004B680D" w:rsidRDefault="004313D2" w:rsidP="004313D2">
      <w:pPr>
        <w:pBdr>
          <w:bottom w:val="single" w:sz="12" w:space="1" w:color="auto"/>
        </w:pBd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313D2" w:rsidRPr="004B680D" w:rsidRDefault="004313D2" w:rsidP="004313D2">
      <w:pPr>
        <w:spacing w:after="0" w:line="240" w:lineRule="auto"/>
        <w:ind w:left="426" w:hanging="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313D2" w:rsidRPr="004B680D" w:rsidSect="008C37A7">
          <w:pgSz w:w="11906" w:h="16838"/>
          <w:pgMar w:top="1134" w:right="851" w:bottom="1134" w:left="1276" w:header="709" w:footer="709" w:gutter="0"/>
          <w:cols w:space="720"/>
        </w:sectPr>
      </w:pPr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откерос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4B680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4B680D" w:rsidRPr="004B680D" w:rsidRDefault="004B680D" w:rsidP="00EF13FC">
      <w:pPr>
        <w:tabs>
          <w:tab w:val="left" w:pos="11933"/>
        </w:tabs>
        <w:rPr>
          <w:rFonts w:ascii="Calibri" w:eastAsia="Calibri" w:hAnsi="Calibri" w:cs="Times New Roman"/>
        </w:rPr>
      </w:pPr>
      <w:bookmarkStart w:id="1" w:name="_GoBack"/>
      <w:bookmarkEnd w:id="1"/>
    </w:p>
    <w:sectPr w:rsidR="004B680D" w:rsidRPr="004B680D" w:rsidSect="00B55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96" w:rsidRDefault="00665E96" w:rsidP="006D704F">
      <w:pPr>
        <w:spacing w:after="0" w:line="240" w:lineRule="auto"/>
      </w:pPr>
      <w:r>
        <w:separator/>
      </w:r>
    </w:p>
  </w:endnote>
  <w:endnote w:type="continuationSeparator" w:id="0">
    <w:p w:rsidR="00665E96" w:rsidRDefault="00665E96" w:rsidP="006D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BE4" w:rsidRPr="00E71F8C" w:rsidRDefault="00B23BE4" w:rsidP="00FF7E69">
    <w:pPr>
      <w:pStyle w:val="ad"/>
      <w:framePr w:wrap="around" w:vAnchor="text" w:hAnchor="margin" w:xAlign="center" w:y="1"/>
      <w:rPr>
        <w:rStyle w:val="afe"/>
        <w:rFonts w:ascii="Arial" w:hAnsi="Arial" w:cs="Arial"/>
      </w:rPr>
    </w:pPr>
    <w:r w:rsidRPr="00E71F8C">
      <w:rPr>
        <w:rStyle w:val="afe"/>
        <w:rFonts w:ascii="Arial" w:hAnsi="Arial" w:cs="Arial"/>
      </w:rPr>
      <w:fldChar w:fldCharType="begin"/>
    </w:r>
    <w:r w:rsidRPr="00E71F8C">
      <w:rPr>
        <w:rStyle w:val="afe"/>
        <w:rFonts w:ascii="Arial" w:hAnsi="Arial" w:cs="Arial"/>
      </w:rPr>
      <w:instrText xml:space="preserve">PAGE  </w:instrText>
    </w:r>
    <w:r w:rsidRPr="00E71F8C">
      <w:rPr>
        <w:rStyle w:val="afe"/>
        <w:rFonts w:ascii="Arial" w:hAnsi="Arial" w:cs="Arial"/>
      </w:rPr>
      <w:fldChar w:fldCharType="end"/>
    </w:r>
  </w:p>
  <w:p w:rsidR="00B23BE4" w:rsidRPr="00E71F8C" w:rsidRDefault="00B23BE4">
    <w:pPr>
      <w:pStyle w:val="ad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96" w:rsidRDefault="00665E96" w:rsidP="006D704F">
      <w:pPr>
        <w:spacing w:after="0" w:line="240" w:lineRule="auto"/>
      </w:pPr>
      <w:r>
        <w:separator/>
      </w:r>
    </w:p>
  </w:footnote>
  <w:footnote w:type="continuationSeparator" w:id="0">
    <w:p w:rsidR="00665E96" w:rsidRDefault="00665E96" w:rsidP="006D7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030043"/>
      <w:docPartObj>
        <w:docPartGallery w:val="Page Numbers (Top of Page)"/>
        <w:docPartUnique/>
      </w:docPartObj>
    </w:sdtPr>
    <w:sdtEndPr/>
    <w:sdtContent>
      <w:p w:rsidR="000A3473" w:rsidRDefault="0074776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3D2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:rsidR="000A3473" w:rsidRDefault="000A347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2C14"/>
    <w:multiLevelType w:val="hybridMultilevel"/>
    <w:tmpl w:val="66762A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35D65"/>
    <w:multiLevelType w:val="hybridMultilevel"/>
    <w:tmpl w:val="8334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F4BC8"/>
    <w:multiLevelType w:val="hybridMultilevel"/>
    <w:tmpl w:val="0FBC1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6080F"/>
    <w:multiLevelType w:val="hybridMultilevel"/>
    <w:tmpl w:val="8F542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B480D"/>
    <w:multiLevelType w:val="hybridMultilevel"/>
    <w:tmpl w:val="06E837BA"/>
    <w:lvl w:ilvl="0" w:tplc="2D4C3DD2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4E1E0E"/>
    <w:multiLevelType w:val="hybridMultilevel"/>
    <w:tmpl w:val="4B184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5E1235"/>
    <w:multiLevelType w:val="hybridMultilevel"/>
    <w:tmpl w:val="DAF22B0E"/>
    <w:lvl w:ilvl="0" w:tplc="6038B2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F00B6B"/>
    <w:multiLevelType w:val="hybridMultilevel"/>
    <w:tmpl w:val="56A80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E6642"/>
    <w:multiLevelType w:val="hybridMultilevel"/>
    <w:tmpl w:val="83AA9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A24A9"/>
    <w:multiLevelType w:val="hybridMultilevel"/>
    <w:tmpl w:val="4C0A9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DB3512"/>
    <w:multiLevelType w:val="hybridMultilevel"/>
    <w:tmpl w:val="6676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80D"/>
    <w:rsid w:val="000356A3"/>
    <w:rsid w:val="000A3473"/>
    <w:rsid w:val="000A46AB"/>
    <w:rsid w:val="00124C87"/>
    <w:rsid w:val="00136F80"/>
    <w:rsid w:val="00137F1B"/>
    <w:rsid w:val="00276CC3"/>
    <w:rsid w:val="00280C46"/>
    <w:rsid w:val="00282674"/>
    <w:rsid w:val="00286515"/>
    <w:rsid w:val="004313D2"/>
    <w:rsid w:val="00456A63"/>
    <w:rsid w:val="00471193"/>
    <w:rsid w:val="004B680D"/>
    <w:rsid w:val="004D202B"/>
    <w:rsid w:val="004D3454"/>
    <w:rsid w:val="004E64DD"/>
    <w:rsid w:val="00523EA1"/>
    <w:rsid w:val="005A5E1F"/>
    <w:rsid w:val="005D2F9D"/>
    <w:rsid w:val="00665E96"/>
    <w:rsid w:val="006B7131"/>
    <w:rsid w:val="006D704F"/>
    <w:rsid w:val="00712491"/>
    <w:rsid w:val="0074776C"/>
    <w:rsid w:val="007C39A1"/>
    <w:rsid w:val="007C7DE2"/>
    <w:rsid w:val="0083656F"/>
    <w:rsid w:val="008A52D2"/>
    <w:rsid w:val="008C37A7"/>
    <w:rsid w:val="00982C53"/>
    <w:rsid w:val="009C53D2"/>
    <w:rsid w:val="00A00B7A"/>
    <w:rsid w:val="00A473D9"/>
    <w:rsid w:val="00AB2A55"/>
    <w:rsid w:val="00AC6A82"/>
    <w:rsid w:val="00B23BE4"/>
    <w:rsid w:val="00B55583"/>
    <w:rsid w:val="00C1276C"/>
    <w:rsid w:val="00C33E7F"/>
    <w:rsid w:val="00CF3327"/>
    <w:rsid w:val="00D17372"/>
    <w:rsid w:val="00D44C30"/>
    <w:rsid w:val="00D83FEC"/>
    <w:rsid w:val="00DC0B00"/>
    <w:rsid w:val="00E13ABD"/>
    <w:rsid w:val="00E231B6"/>
    <w:rsid w:val="00EA50E0"/>
    <w:rsid w:val="00EF13FC"/>
    <w:rsid w:val="00F36DBA"/>
    <w:rsid w:val="00F5625D"/>
    <w:rsid w:val="00F6373E"/>
    <w:rsid w:val="00FF7B7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83"/>
  </w:style>
  <w:style w:type="paragraph" w:styleId="1">
    <w:name w:val="heading 1"/>
    <w:basedOn w:val="a"/>
    <w:next w:val="a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68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4B68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B680D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680D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4B680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4B680D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uiPriority w:val="99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4B680D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4B680D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B680D"/>
    <w:rPr>
      <w:rFonts w:ascii="Calibri" w:eastAsia="Times New Roman" w:hAnsi="Calibri"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680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Balloon Text"/>
    <w:basedOn w:val="a"/>
    <w:link w:val="af8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</w:rPr>
  </w:style>
  <w:style w:type="character" w:customStyle="1" w:styleId="af9">
    <w:name w:val="Абзац списка Знак"/>
    <w:aliases w:val="Абзац списка для документа Знак"/>
    <w:link w:val="afa"/>
    <w:uiPriority w:val="34"/>
    <w:locked/>
    <w:rsid w:val="004B680D"/>
    <w:rPr>
      <w:rFonts w:ascii="Calibri" w:eastAsia="Calibri" w:hAnsi="Calibri" w:cs="Times New Roman"/>
    </w:rPr>
  </w:style>
  <w:style w:type="paragraph" w:styleId="afa">
    <w:name w:val="List Paragraph"/>
    <w:aliases w:val="Абзац списка для документа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uiPriority w:val="99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age number"/>
    <w:basedOn w:val="a0"/>
    <w:rsid w:val="00FF7E69"/>
  </w:style>
  <w:style w:type="paragraph" w:styleId="aff">
    <w:name w:val="Document Map"/>
    <w:basedOn w:val="a"/>
    <w:link w:val="aff0"/>
    <w:semiHidden/>
    <w:rsid w:val="00FF7E69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FF7E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1">
    <w:name w:val="Содержимое таблицы"/>
    <w:basedOn w:val="a"/>
    <w:rsid w:val="00FF7E69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ru-RU"/>
    </w:rPr>
  </w:style>
  <w:style w:type="character" w:customStyle="1" w:styleId="FontStyle26">
    <w:name w:val="Font Style26"/>
    <w:uiPriority w:val="99"/>
    <w:rsid w:val="00EA50E0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A50E0"/>
    <w:rPr>
      <w:rFonts w:ascii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F6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6373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6373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6373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6373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F637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637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6373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637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63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6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6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6A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AC6A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AC6A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AC6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AC6A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AC6A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AC6A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AC6A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C6A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AC6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C6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C6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680D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semiHidden/>
    <w:unhideWhenUsed/>
    <w:qFormat/>
    <w:rsid w:val="004B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8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68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80D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4B680D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B680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4B680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B680D"/>
  </w:style>
  <w:style w:type="character" w:styleId="a3">
    <w:name w:val="Hyperlink"/>
    <w:basedOn w:val="a0"/>
    <w:uiPriority w:val="99"/>
    <w:semiHidden/>
    <w:unhideWhenUsed/>
    <w:rsid w:val="004B680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B680D"/>
    <w:rPr>
      <w:color w:val="800080" w:themeColor="followedHyperlink"/>
      <w:u w:val="single"/>
    </w:rPr>
  </w:style>
  <w:style w:type="character" w:styleId="a5">
    <w:name w:val="Emphasis"/>
    <w:qFormat/>
    <w:rsid w:val="004B680D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B6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680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rmal (Web)"/>
    <w:basedOn w:val="a"/>
    <w:uiPriority w:val="99"/>
    <w:semiHidden/>
    <w:unhideWhenUsed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4B68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annotation text"/>
    <w:basedOn w:val="a"/>
    <w:link w:val="aa"/>
    <w:uiPriority w:val="99"/>
    <w:semiHidden/>
    <w:unhideWhenUsed/>
    <w:rsid w:val="004B680D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68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header"/>
    <w:basedOn w:val="a"/>
    <w:link w:val="ac"/>
    <w:uiPriority w:val="99"/>
    <w:semiHidden/>
    <w:unhideWhenUsed/>
    <w:rsid w:val="004B680D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B680D"/>
    <w:rPr>
      <w:rFonts w:ascii="Calibri" w:eastAsia="Calibri" w:hAnsi="Calibri" w:cs="Times New Roman"/>
      <w:lang w:val="x-none"/>
    </w:rPr>
  </w:style>
  <w:style w:type="paragraph" w:styleId="ad">
    <w:name w:val="footer"/>
    <w:basedOn w:val="a"/>
    <w:link w:val="ae"/>
    <w:uiPriority w:val="99"/>
    <w:semiHidden/>
    <w:unhideWhenUsed/>
    <w:rsid w:val="004B680D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4B680D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paragraph" w:styleId="af">
    <w:name w:val="Title"/>
    <w:basedOn w:val="a"/>
    <w:link w:val="af0"/>
    <w:uiPriority w:val="99"/>
    <w:qFormat/>
    <w:rsid w:val="004B68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uiPriority w:val="99"/>
    <w:rsid w:val="004B680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1">
    <w:name w:val="Body Text"/>
    <w:basedOn w:val="a"/>
    <w:link w:val="af2"/>
    <w:uiPriority w:val="99"/>
    <w:semiHidden/>
    <w:unhideWhenUsed/>
    <w:rsid w:val="004B680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4B68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3">
    <w:name w:val="Body Text Indent"/>
    <w:basedOn w:val="a"/>
    <w:link w:val="af4"/>
    <w:uiPriority w:val="99"/>
    <w:semiHidden/>
    <w:unhideWhenUsed/>
    <w:rsid w:val="004B680D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B680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4B680D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B680D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4B68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68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Indent 3"/>
    <w:basedOn w:val="a"/>
    <w:link w:val="34"/>
    <w:uiPriority w:val="99"/>
    <w:semiHidden/>
    <w:unhideWhenUsed/>
    <w:rsid w:val="004B680D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B680D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4B680D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4B680D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7">
    <w:name w:val="Balloon Text"/>
    <w:basedOn w:val="a"/>
    <w:link w:val="af8"/>
    <w:uiPriority w:val="99"/>
    <w:semiHidden/>
    <w:unhideWhenUsed/>
    <w:rsid w:val="004B680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680D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9">
    <w:name w:val="Абзац списка Знак"/>
    <w:aliases w:val="Абзац списка для документа Знак"/>
    <w:link w:val="afa"/>
    <w:uiPriority w:val="34"/>
    <w:locked/>
    <w:rsid w:val="004B680D"/>
    <w:rPr>
      <w:rFonts w:ascii="Calibri" w:eastAsia="Calibri" w:hAnsi="Calibri" w:cs="Times New Roman"/>
      <w:lang w:val="x-none"/>
    </w:rPr>
  </w:style>
  <w:style w:type="paragraph" w:styleId="afa">
    <w:name w:val="List Paragraph"/>
    <w:aliases w:val="Абзац списка для документа"/>
    <w:basedOn w:val="a"/>
    <w:link w:val="af9"/>
    <w:uiPriority w:val="34"/>
    <w:qFormat/>
    <w:rsid w:val="004B680D"/>
    <w:pPr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35">
    <w:name w:val="Стиль3"/>
    <w:basedOn w:val="a"/>
    <w:uiPriority w:val="99"/>
    <w:rsid w:val="004B680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Title">
    <w:name w:val="ConsPlu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B680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4B680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4B68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4B680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uiPriority w:val="99"/>
    <w:rsid w:val="004B68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4B68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4B68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uiPriority w:val="99"/>
    <w:rsid w:val="004B68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uiPriority w:val="99"/>
    <w:rsid w:val="004B68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4B680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B680D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B680D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uiPriority w:val="99"/>
    <w:rsid w:val="004B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680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B680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680D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styleId="afb">
    <w:name w:val="footnote reference"/>
    <w:uiPriority w:val="99"/>
    <w:semiHidden/>
    <w:unhideWhenUsed/>
    <w:rsid w:val="004B680D"/>
    <w:rPr>
      <w:vertAlign w:val="superscript"/>
    </w:rPr>
  </w:style>
  <w:style w:type="character" w:styleId="afc">
    <w:name w:val="annotation reference"/>
    <w:uiPriority w:val="99"/>
    <w:semiHidden/>
    <w:unhideWhenUsed/>
    <w:rsid w:val="004B680D"/>
    <w:rPr>
      <w:sz w:val="16"/>
      <w:szCs w:val="16"/>
    </w:rPr>
  </w:style>
  <w:style w:type="character" w:customStyle="1" w:styleId="apple-style-span">
    <w:name w:val="apple-style-span"/>
    <w:rsid w:val="004B680D"/>
  </w:style>
  <w:style w:type="character" w:customStyle="1" w:styleId="FontStyle13">
    <w:name w:val="Font Style13"/>
    <w:rsid w:val="004B680D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4B680D"/>
  </w:style>
  <w:style w:type="character" w:customStyle="1" w:styleId="auto-matches">
    <w:name w:val="auto-matches"/>
    <w:rsid w:val="004B680D"/>
  </w:style>
  <w:style w:type="character" w:customStyle="1" w:styleId="15">
    <w:name w:val="Текст выноски Знак1"/>
    <w:uiPriority w:val="99"/>
    <w:semiHidden/>
    <w:rsid w:val="004B680D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B680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B680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table" w:styleId="afd">
    <w:name w:val="Table Grid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4B68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4B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d"/>
    <w:uiPriority w:val="59"/>
    <w:rsid w:val="004B68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3A399-5E76-4F2F-B8E4-FFE9C872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12251</Words>
  <Characters>69835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42</cp:revision>
  <dcterms:created xsi:type="dcterms:W3CDTF">2023-12-11T13:43:00Z</dcterms:created>
  <dcterms:modified xsi:type="dcterms:W3CDTF">2024-03-14T07:20:00Z</dcterms:modified>
</cp:coreProperties>
</file>