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C3" w:rsidRPr="001970C3" w:rsidRDefault="001970C3" w:rsidP="001970C3">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1970C3">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381C0CC4" wp14:editId="2722856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1970C3">
        <w:rPr>
          <w:rFonts w:ascii="Monotype Corsiva" w:eastAsia="Times New Roman" w:hAnsi="Mangal" w:cs="Times New Roman"/>
          <w:b/>
          <w:i/>
          <w:sz w:val="96"/>
          <w:szCs w:val="96"/>
          <w:lang w:eastAsia="ru-RU"/>
        </w:rPr>
        <w:tab/>
      </w:r>
      <w:r w:rsidRPr="001970C3">
        <w:rPr>
          <w:rFonts w:ascii="Arial" w:eastAsia="Times New Roman" w:hAnsi="Arial" w:cs="Times New Roman"/>
          <w:b/>
          <w:bCs/>
          <w:i/>
          <w:sz w:val="72"/>
          <w:szCs w:val="72"/>
          <w:u w:val="single"/>
          <w:lang w:eastAsia="ru-RU"/>
        </w:rPr>
        <w:t>ИНФОРМАЦИОННЫЙ</w:t>
      </w:r>
    </w:p>
    <w:p w:rsidR="001970C3" w:rsidRPr="001970C3" w:rsidRDefault="001970C3" w:rsidP="001970C3">
      <w:pPr>
        <w:spacing w:after="0" w:line="240" w:lineRule="auto"/>
        <w:ind w:left="426" w:hanging="69"/>
        <w:jc w:val="center"/>
        <w:rPr>
          <w:rFonts w:ascii="Arial" w:eastAsia="Times New Roman" w:hAnsi="Arial" w:cs="Times New Roman"/>
          <w:b/>
          <w:bCs/>
          <w:sz w:val="72"/>
          <w:szCs w:val="72"/>
          <w:u w:val="single"/>
          <w:lang w:eastAsia="ru-RU"/>
        </w:rPr>
      </w:pPr>
    </w:p>
    <w:p w:rsidR="001970C3" w:rsidRPr="001970C3" w:rsidRDefault="001970C3" w:rsidP="001970C3">
      <w:pPr>
        <w:spacing w:after="0" w:line="240" w:lineRule="auto"/>
        <w:ind w:left="426" w:hanging="69"/>
        <w:jc w:val="center"/>
        <w:rPr>
          <w:rFonts w:ascii="Arial" w:eastAsia="Times New Roman" w:hAnsi="Arial" w:cs="Times New Roman"/>
          <w:b/>
          <w:bCs/>
          <w:sz w:val="72"/>
          <w:szCs w:val="72"/>
          <w:u w:val="single"/>
          <w:lang w:eastAsia="ru-RU"/>
        </w:rPr>
      </w:pPr>
      <w:r w:rsidRPr="001970C3">
        <w:rPr>
          <w:rFonts w:ascii="Arial" w:eastAsia="Times New Roman" w:hAnsi="Arial" w:cs="Times New Roman"/>
          <w:b/>
          <w:bCs/>
          <w:sz w:val="72"/>
          <w:szCs w:val="72"/>
          <w:u w:val="single"/>
          <w:lang w:eastAsia="ru-RU"/>
        </w:rPr>
        <w:t>ВЕСТНИК</w:t>
      </w:r>
    </w:p>
    <w:p w:rsidR="001970C3" w:rsidRPr="001970C3" w:rsidRDefault="001970C3" w:rsidP="001970C3">
      <w:pPr>
        <w:spacing w:after="0" w:line="240" w:lineRule="auto"/>
        <w:ind w:left="426" w:hanging="69"/>
        <w:rPr>
          <w:rFonts w:ascii="Times New Roman" w:eastAsia="Times New Roman" w:hAnsi="Times New Roman" w:cs="Times New Roman"/>
          <w:sz w:val="48"/>
          <w:szCs w:val="48"/>
          <w:lang w:eastAsia="ru-RU"/>
        </w:rPr>
      </w:pPr>
    </w:p>
    <w:p w:rsidR="001970C3" w:rsidRPr="001970C3" w:rsidRDefault="001970C3" w:rsidP="001970C3">
      <w:pPr>
        <w:tabs>
          <w:tab w:val="left" w:pos="4095"/>
        </w:tabs>
        <w:spacing w:after="0" w:line="240" w:lineRule="auto"/>
        <w:ind w:left="426" w:hanging="69"/>
        <w:rPr>
          <w:rFonts w:ascii="Times New Roman" w:eastAsia="Times New Roman" w:hAnsi="Times New Roman" w:cs="Times New Roman"/>
          <w:sz w:val="48"/>
          <w:szCs w:val="48"/>
          <w:lang w:eastAsia="ru-RU"/>
        </w:rPr>
      </w:pPr>
      <w:r w:rsidRPr="001970C3">
        <w:rPr>
          <w:rFonts w:ascii="Times New Roman" w:eastAsia="Times New Roman" w:hAnsi="Times New Roman" w:cs="Times New Roman"/>
          <w:sz w:val="48"/>
          <w:szCs w:val="48"/>
          <w:lang w:eastAsia="ru-RU"/>
        </w:rPr>
        <w:tab/>
      </w:r>
    </w:p>
    <w:p w:rsidR="001970C3" w:rsidRPr="001970C3" w:rsidRDefault="001970C3" w:rsidP="001970C3">
      <w:pPr>
        <w:spacing w:after="0" w:line="240" w:lineRule="auto"/>
        <w:ind w:left="426" w:hanging="69"/>
        <w:jc w:val="center"/>
        <w:rPr>
          <w:rFonts w:ascii="Sylfaen" w:eastAsia="Times New Roman" w:hAnsi="Sylfaen" w:cs="Times New Roman"/>
          <w:b/>
          <w:sz w:val="72"/>
          <w:szCs w:val="72"/>
          <w:lang w:eastAsia="ru-RU"/>
        </w:rPr>
      </w:pPr>
      <w:r w:rsidRPr="001970C3">
        <w:rPr>
          <w:rFonts w:ascii="Sylfaen" w:eastAsia="Times New Roman" w:hAnsi="Sylfaen" w:cs="Times New Roman"/>
          <w:b/>
          <w:sz w:val="72"/>
          <w:szCs w:val="72"/>
          <w:lang w:eastAsia="ru-RU"/>
        </w:rPr>
        <w:t xml:space="preserve">Совета муниципального района «Корткеросский» </w:t>
      </w:r>
    </w:p>
    <w:p w:rsidR="001970C3" w:rsidRPr="001970C3" w:rsidRDefault="001970C3" w:rsidP="001970C3">
      <w:pPr>
        <w:spacing w:after="0" w:line="240" w:lineRule="auto"/>
        <w:ind w:left="426" w:hanging="69"/>
        <w:jc w:val="center"/>
        <w:rPr>
          <w:rFonts w:ascii="Sylfaen" w:eastAsia="Times New Roman" w:hAnsi="Sylfaen" w:cs="Times New Roman"/>
          <w:b/>
          <w:sz w:val="72"/>
          <w:szCs w:val="72"/>
          <w:lang w:eastAsia="ru-RU"/>
        </w:rPr>
      </w:pPr>
      <w:r w:rsidRPr="001970C3">
        <w:rPr>
          <w:rFonts w:ascii="Sylfaen" w:eastAsia="Times New Roman" w:hAnsi="Sylfaen" w:cs="Times New Roman"/>
          <w:b/>
          <w:sz w:val="72"/>
          <w:szCs w:val="72"/>
          <w:lang w:eastAsia="ru-RU"/>
        </w:rPr>
        <w:t>и администрации муниципального района «Корткеросский»</w:t>
      </w:r>
    </w:p>
    <w:p w:rsidR="001970C3" w:rsidRPr="001970C3" w:rsidRDefault="001970C3" w:rsidP="001970C3">
      <w:pPr>
        <w:spacing w:after="0" w:line="240" w:lineRule="auto"/>
        <w:ind w:left="426" w:hanging="69"/>
        <w:rPr>
          <w:rFonts w:ascii="Times New Roman" w:eastAsia="Times New Roman" w:hAnsi="Times New Roman" w:cs="Times New Roman"/>
          <w:sz w:val="48"/>
          <w:szCs w:val="48"/>
          <w:lang w:eastAsia="ru-RU"/>
        </w:rPr>
      </w:pPr>
    </w:p>
    <w:p w:rsidR="001970C3" w:rsidRPr="001970C3" w:rsidRDefault="001970C3" w:rsidP="001970C3">
      <w:pPr>
        <w:spacing w:after="0" w:line="240" w:lineRule="auto"/>
        <w:ind w:left="426" w:hanging="69"/>
        <w:jc w:val="center"/>
        <w:rPr>
          <w:rFonts w:ascii="Sylfaen" w:eastAsia="Times New Roman" w:hAnsi="Sylfaen" w:cs="Times New Roman"/>
          <w:b/>
          <w:sz w:val="48"/>
          <w:szCs w:val="48"/>
          <w:lang w:eastAsia="ru-RU"/>
        </w:rPr>
      </w:pPr>
    </w:p>
    <w:p w:rsidR="001970C3" w:rsidRPr="001970C3" w:rsidRDefault="001970C3" w:rsidP="001970C3">
      <w:pPr>
        <w:spacing w:after="0" w:line="240" w:lineRule="auto"/>
        <w:ind w:left="426" w:hanging="69"/>
        <w:jc w:val="center"/>
        <w:rPr>
          <w:rFonts w:ascii="Sylfaen" w:eastAsia="Times New Roman" w:hAnsi="Sylfaen" w:cs="Times New Roman"/>
          <w:b/>
          <w:sz w:val="48"/>
          <w:szCs w:val="48"/>
          <w:lang w:eastAsia="ru-RU"/>
        </w:rPr>
      </w:pPr>
    </w:p>
    <w:p w:rsidR="001970C3" w:rsidRPr="001970C3" w:rsidRDefault="001970C3" w:rsidP="001970C3">
      <w:pPr>
        <w:spacing w:after="0" w:line="240" w:lineRule="auto"/>
        <w:ind w:left="426" w:hanging="69"/>
        <w:rPr>
          <w:rFonts w:ascii="Sylfaen" w:eastAsia="Times New Roman" w:hAnsi="Sylfaen" w:cs="Times New Roman"/>
          <w:b/>
          <w:sz w:val="48"/>
          <w:szCs w:val="48"/>
          <w:lang w:eastAsia="ru-RU"/>
        </w:rPr>
      </w:pPr>
    </w:p>
    <w:p w:rsidR="001970C3" w:rsidRPr="001970C3" w:rsidRDefault="001970C3" w:rsidP="001970C3">
      <w:pPr>
        <w:spacing w:after="0" w:line="240" w:lineRule="auto"/>
        <w:rPr>
          <w:rFonts w:ascii="Sylfaen" w:eastAsia="Times New Roman" w:hAnsi="Sylfaen" w:cs="Times New Roman"/>
          <w:b/>
          <w:sz w:val="48"/>
          <w:szCs w:val="48"/>
          <w:lang w:eastAsia="ru-RU"/>
        </w:rPr>
      </w:pPr>
    </w:p>
    <w:p w:rsidR="001970C3" w:rsidRPr="001970C3" w:rsidRDefault="001970C3" w:rsidP="001970C3">
      <w:pPr>
        <w:spacing w:after="0" w:line="240" w:lineRule="auto"/>
        <w:ind w:left="426" w:hanging="69"/>
        <w:jc w:val="center"/>
        <w:rPr>
          <w:rFonts w:ascii="Sylfaen" w:eastAsia="Times New Roman" w:hAnsi="Sylfaen" w:cs="Times New Roman"/>
          <w:b/>
          <w:sz w:val="48"/>
          <w:szCs w:val="48"/>
          <w:lang w:eastAsia="ru-RU"/>
        </w:rPr>
      </w:pPr>
    </w:p>
    <w:p w:rsidR="001970C3" w:rsidRDefault="00EF66E3" w:rsidP="001970C3">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419</w:t>
      </w:r>
    </w:p>
    <w:p w:rsidR="00B83362" w:rsidRPr="001970C3" w:rsidRDefault="00B3725E" w:rsidP="001970C3">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3</w:t>
      </w:r>
    </w:p>
    <w:p w:rsidR="00697775" w:rsidRDefault="001810FD" w:rsidP="00697775">
      <w:pPr>
        <w:spacing w:after="0" w:line="240" w:lineRule="auto"/>
        <w:ind w:left="426" w:hanging="69"/>
        <w:jc w:val="center"/>
        <w:rPr>
          <w:rFonts w:ascii="Times New Roman" w:eastAsia="Times New Roman" w:hAnsi="Times New Roman" w:cs="Times New Roman"/>
          <w:b/>
          <w:sz w:val="48"/>
          <w:szCs w:val="48"/>
          <w:lang w:eastAsia="ru-RU"/>
        </w:rPr>
      </w:pPr>
      <w:r>
        <w:rPr>
          <w:rFonts w:ascii="Sylfaen" w:eastAsia="Times New Roman" w:hAnsi="Sylfaen" w:cs="Times New Roman"/>
          <w:b/>
          <w:sz w:val="48"/>
          <w:szCs w:val="48"/>
          <w:lang w:eastAsia="ru-RU"/>
        </w:rPr>
        <w:t>21</w:t>
      </w:r>
      <w:r w:rsidR="00517EC7">
        <w:rPr>
          <w:rFonts w:ascii="Sylfaen" w:eastAsia="Times New Roman" w:hAnsi="Sylfaen" w:cs="Times New Roman"/>
          <w:b/>
          <w:sz w:val="48"/>
          <w:szCs w:val="48"/>
          <w:lang w:eastAsia="ru-RU"/>
        </w:rPr>
        <w:t xml:space="preserve"> мая </w:t>
      </w:r>
      <w:r w:rsidR="001970C3" w:rsidRPr="001970C3">
        <w:rPr>
          <w:rFonts w:ascii="Sylfaen" w:eastAsia="Times New Roman" w:hAnsi="Sylfaen" w:cs="Times New Roman"/>
          <w:b/>
          <w:sz w:val="48"/>
          <w:szCs w:val="48"/>
          <w:lang w:eastAsia="ru-RU"/>
        </w:rPr>
        <w:t>2024 год</w:t>
      </w:r>
      <w:bookmarkStart w:id="0" w:name="_Hlk149680244"/>
    </w:p>
    <w:p w:rsidR="00697775" w:rsidRDefault="00697775" w:rsidP="00697775">
      <w:pPr>
        <w:spacing w:after="0" w:line="240" w:lineRule="auto"/>
        <w:ind w:left="426" w:hanging="69"/>
        <w:jc w:val="center"/>
        <w:rPr>
          <w:rFonts w:ascii="Times New Roman" w:eastAsia="Times New Roman" w:hAnsi="Times New Roman" w:cs="Times New Roman"/>
          <w:b/>
          <w:sz w:val="48"/>
          <w:szCs w:val="48"/>
          <w:lang w:eastAsia="ru-RU"/>
        </w:rPr>
      </w:pPr>
    </w:p>
    <w:p w:rsidR="00697775" w:rsidRPr="00697775" w:rsidRDefault="00697775" w:rsidP="00697775">
      <w:pPr>
        <w:spacing w:after="0" w:line="240" w:lineRule="auto"/>
        <w:ind w:left="426" w:hanging="69"/>
        <w:jc w:val="center"/>
        <w:rPr>
          <w:rFonts w:ascii="Sylfaen" w:eastAsia="Times New Roman" w:hAnsi="Sylfaen" w:cs="Times New Roman"/>
          <w:b/>
          <w:sz w:val="48"/>
          <w:szCs w:val="48"/>
          <w:lang w:eastAsia="ru-RU"/>
        </w:rPr>
      </w:pPr>
    </w:p>
    <w:p w:rsidR="003D36D9" w:rsidRPr="003D36D9" w:rsidRDefault="003D36D9" w:rsidP="003D36D9">
      <w:pPr>
        <w:spacing w:after="0" w:line="240" w:lineRule="auto"/>
        <w:jc w:val="center"/>
        <w:rPr>
          <w:rFonts w:ascii="Times New Roman" w:eastAsia="Times New Roman" w:hAnsi="Times New Roman" w:cs="Times New Roman"/>
          <w:b/>
          <w:sz w:val="32"/>
          <w:szCs w:val="32"/>
          <w:u w:val="single"/>
          <w:lang w:eastAsia="ru-RU"/>
        </w:rPr>
      </w:pPr>
      <w:r w:rsidRPr="003D36D9">
        <w:rPr>
          <w:rFonts w:ascii="Times New Roman" w:eastAsia="Times New Roman" w:hAnsi="Times New Roman" w:cs="Times New Roman"/>
          <w:b/>
          <w:sz w:val="32"/>
          <w:szCs w:val="32"/>
          <w:u w:val="single"/>
          <w:lang w:eastAsia="ru-RU"/>
        </w:rPr>
        <w:t>Раздел второй:</w:t>
      </w:r>
    </w:p>
    <w:p w:rsidR="003D36D9" w:rsidRPr="003D36D9" w:rsidRDefault="003D36D9" w:rsidP="003D36D9">
      <w:pPr>
        <w:spacing w:after="0" w:line="240" w:lineRule="auto"/>
        <w:jc w:val="center"/>
        <w:rPr>
          <w:rFonts w:ascii="Times New Roman" w:eastAsia="Times New Roman" w:hAnsi="Times New Roman" w:cs="Times New Roman"/>
          <w:sz w:val="32"/>
          <w:szCs w:val="32"/>
          <w:u w:val="single"/>
          <w:lang w:eastAsia="ru-RU"/>
        </w:rPr>
      </w:pPr>
      <w:r>
        <w:rPr>
          <w:rFonts w:ascii="Times New Roman" w:eastAsia="Times New Roman" w:hAnsi="Times New Roman" w:cs="Times New Roman"/>
          <w:sz w:val="32"/>
          <w:szCs w:val="32"/>
          <w:u w:val="single"/>
          <w:lang w:eastAsia="ru-RU"/>
        </w:rPr>
        <w:t>п</w:t>
      </w:r>
      <w:r w:rsidRPr="003D36D9">
        <w:rPr>
          <w:rFonts w:ascii="Times New Roman" w:eastAsia="Times New Roman" w:hAnsi="Times New Roman" w:cs="Times New Roman"/>
          <w:sz w:val="32"/>
          <w:szCs w:val="32"/>
          <w:u w:val="single"/>
          <w:lang w:eastAsia="ru-RU"/>
        </w:rPr>
        <w:t>остановления администрации муниципального района «Корткеросский»</w:t>
      </w:r>
    </w:p>
    <w:p w:rsidR="00697775" w:rsidRPr="001970C3" w:rsidRDefault="00697775" w:rsidP="00697775">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697775" w:rsidRPr="001970C3" w:rsidTr="005A716B">
        <w:tc>
          <w:tcPr>
            <w:tcW w:w="803"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 xml:space="preserve">№ </w:t>
            </w:r>
            <w:proofErr w:type="gramStart"/>
            <w:r w:rsidRPr="001970C3">
              <w:rPr>
                <w:rFonts w:ascii="Times New Roman" w:eastAsia="Times New Roman" w:hAnsi="Times New Roman" w:cs="Times New Roman"/>
                <w:sz w:val="24"/>
                <w:szCs w:val="24"/>
                <w:lang w:eastAsia="ru-RU"/>
              </w:rPr>
              <w:t>п</w:t>
            </w:r>
            <w:proofErr w:type="gramEnd"/>
            <w:r w:rsidRPr="001970C3">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Стр.</w:t>
            </w:r>
          </w:p>
        </w:tc>
      </w:tr>
      <w:tr w:rsidR="00697775" w:rsidRPr="001970C3" w:rsidTr="005A716B">
        <w:tc>
          <w:tcPr>
            <w:tcW w:w="803"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3</w:t>
            </w:r>
          </w:p>
        </w:tc>
      </w:tr>
      <w:tr w:rsidR="00697775" w:rsidRPr="001970C3" w:rsidTr="005A716B">
        <w:trPr>
          <w:trHeight w:val="1048"/>
        </w:trPr>
        <w:tc>
          <w:tcPr>
            <w:tcW w:w="803"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97775" w:rsidRPr="0002718A" w:rsidRDefault="00FC6837" w:rsidP="00B3725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w:t>
            </w:r>
            <w:r w:rsidR="00B3725E">
              <w:rPr>
                <w:rFonts w:ascii="Times New Roman" w:eastAsia="Times New Roman" w:hAnsi="Times New Roman" w:cs="Times New Roman"/>
                <w:sz w:val="28"/>
                <w:szCs w:val="28"/>
                <w:lang w:eastAsia="ru-RU"/>
              </w:rPr>
              <w:t>становление от 15.05.2024 № 659 «</w:t>
            </w:r>
            <w:r w:rsidR="00B3725E" w:rsidRPr="00B3725E">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w:t>
            </w:r>
            <w:r w:rsidR="00B3725E">
              <w:rPr>
                <w:rFonts w:ascii="Times New Roman" w:eastAsia="Times New Roman" w:hAnsi="Times New Roman" w:cs="Times New Roman"/>
                <w:sz w:val="28"/>
                <w:szCs w:val="28"/>
                <w:lang w:eastAsia="ru-RU"/>
              </w:rPr>
              <w:t xml:space="preserve">Корткеросский» </w:t>
            </w:r>
            <w:r w:rsidR="00B3725E" w:rsidRPr="00B3725E">
              <w:rPr>
                <w:rFonts w:ascii="Times New Roman" w:eastAsia="Times New Roman" w:hAnsi="Times New Roman" w:cs="Times New Roman"/>
                <w:sz w:val="28"/>
                <w:szCs w:val="28"/>
                <w:lang w:eastAsia="ru-RU"/>
              </w:rPr>
              <w:t>от 25.10.2022 № 1552 «Об утверждении административного регламента предо</w:t>
            </w:r>
            <w:r w:rsidR="00B3725E">
              <w:rPr>
                <w:rFonts w:ascii="Times New Roman" w:eastAsia="Times New Roman" w:hAnsi="Times New Roman" w:cs="Times New Roman"/>
                <w:sz w:val="28"/>
                <w:szCs w:val="28"/>
                <w:lang w:eastAsia="ru-RU"/>
              </w:rPr>
              <w:t xml:space="preserve">ставления муниципальной услуги </w:t>
            </w:r>
            <w:r w:rsidR="00B3725E" w:rsidRPr="00B3725E">
              <w:rPr>
                <w:rFonts w:ascii="Times New Roman" w:eastAsia="Times New Roman" w:hAnsi="Times New Roman" w:cs="Times New Roman"/>
                <w:sz w:val="28"/>
                <w:szCs w:val="28"/>
                <w:lang w:eastAsia="ru-RU"/>
              </w:rPr>
              <w:t>«Постановка граждан на учет в качестве лиц, имеющих право на пре</w:t>
            </w:r>
            <w:r w:rsidR="00B3725E">
              <w:rPr>
                <w:rFonts w:ascii="Times New Roman" w:eastAsia="Times New Roman" w:hAnsi="Times New Roman" w:cs="Times New Roman"/>
                <w:sz w:val="28"/>
                <w:szCs w:val="28"/>
                <w:lang w:eastAsia="ru-RU"/>
              </w:rPr>
              <w:t xml:space="preserve">доставление земельных участков </w:t>
            </w:r>
            <w:r w:rsidR="00B3725E" w:rsidRPr="00B3725E">
              <w:rPr>
                <w:rFonts w:ascii="Times New Roman" w:eastAsia="Times New Roman" w:hAnsi="Times New Roman" w:cs="Times New Roman"/>
                <w:sz w:val="28"/>
                <w:szCs w:val="28"/>
                <w:lang w:eastAsia="ru-RU"/>
              </w:rPr>
              <w:t>в собственность бесплатно»</w:t>
            </w:r>
            <w:r w:rsidR="002B47CC">
              <w:rPr>
                <w:rFonts w:ascii="Times New Roman" w:eastAsia="Times New Roman" w:hAnsi="Times New Roman" w:cs="Times New Roman"/>
                <w:sz w:val="28"/>
                <w:szCs w:val="28"/>
                <w:lang w:eastAsia="ru-RU"/>
              </w:rPr>
              <w:t>»</w:t>
            </w:r>
            <w:bookmarkStart w:id="1" w:name="_GoBack"/>
            <w:bookmarkEnd w:id="1"/>
          </w:p>
        </w:tc>
        <w:tc>
          <w:tcPr>
            <w:tcW w:w="1099" w:type="dxa"/>
            <w:tcBorders>
              <w:top w:val="single" w:sz="4" w:space="0" w:color="auto"/>
              <w:left w:val="single" w:sz="4" w:space="0" w:color="auto"/>
              <w:bottom w:val="single" w:sz="4" w:space="0" w:color="auto"/>
              <w:right w:val="single" w:sz="4" w:space="0" w:color="auto"/>
            </w:tcBorders>
            <w:hideMark/>
          </w:tcPr>
          <w:p w:rsidR="00697775" w:rsidRPr="00517EC7" w:rsidRDefault="00B3725E" w:rsidP="005A716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B47CC">
              <w:rPr>
                <w:rFonts w:ascii="Times New Roman" w:eastAsia="Times New Roman" w:hAnsi="Times New Roman" w:cs="Times New Roman"/>
                <w:sz w:val="28"/>
                <w:szCs w:val="28"/>
                <w:lang w:eastAsia="ru-RU"/>
              </w:rPr>
              <w:t>-94</w:t>
            </w:r>
          </w:p>
        </w:tc>
      </w:tr>
    </w:tbl>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A85812" w:rsidRDefault="00A85812" w:rsidP="00A85812">
      <w:pPr>
        <w:rPr>
          <w:rFonts w:ascii="Times New Roman" w:eastAsia="Times New Roman" w:hAnsi="Times New Roman" w:cs="Times New Roman"/>
          <w:b/>
          <w:sz w:val="28"/>
          <w:szCs w:val="28"/>
          <w:u w:val="single"/>
          <w:lang w:eastAsia="ru-RU"/>
        </w:rPr>
      </w:pPr>
    </w:p>
    <w:p w:rsidR="00B3725E" w:rsidRDefault="00B3725E" w:rsidP="00A85812">
      <w:pPr>
        <w:rPr>
          <w:rFonts w:ascii="Times New Roman" w:eastAsia="Calibri" w:hAnsi="Times New Roman" w:cs="Times New Roman"/>
          <w:b/>
          <w:sz w:val="32"/>
          <w:u w:val="single"/>
        </w:rPr>
      </w:pPr>
    </w:p>
    <w:p w:rsidR="00FC6837" w:rsidRDefault="00FC6837" w:rsidP="00A85812">
      <w:pPr>
        <w:rPr>
          <w:rFonts w:ascii="Times New Roman" w:eastAsia="Calibri" w:hAnsi="Times New Roman" w:cs="Times New Roman"/>
          <w:b/>
          <w:sz w:val="32"/>
          <w:u w:val="single"/>
        </w:rPr>
      </w:pPr>
    </w:p>
    <w:p w:rsidR="00697775" w:rsidRDefault="00697775" w:rsidP="00697775">
      <w:pPr>
        <w:spacing w:after="0" w:line="240" w:lineRule="auto"/>
        <w:jc w:val="center"/>
        <w:rPr>
          <w:rFonts w:ascii="Times New Roman" w:eastAsia="Times New Roman" w:hAnsi="Times New Roman" w:cs="Times New Roman"/>
          <w:b/>
          <w:sz w:val="32"/>
          <w:szCs w:val="32"/>
          <w:u w:val="single"/>
          <w:lang w:eastAsia="ru-RU"/>
        </w:rPr>
      </w:pPr>
      <w:r w:rsidRPr="00697775">
        <w:rPr>
          <w:rFonts w:ascii="Times New Roman" w:eastAsia="Times New Roman" w:hAnsi="Times New Roman" w:cs="Times New Roman"/>
          <w:b/>
          <w:sz w:val="32"/>
          <w:szCs w:val="32"/>
          <w:u w:val="single"/>
          <w:lang w:eastAsia="ru-RU"/>
        </w:rPr>
        <w:lastRenderedPageBreak/>
        <w:t>Раздел второй:</w:t>
      </w:r>
    </w:p>
    <w:p w:rsidR="00697775" w:rsidRPr="004B680D" w:rsidRDefault="00697775" w:rsidP="00697775">
      <w:pPr>
        <w:spacing w:after="0" w:line="240" w:lineRule="auto"/>
        <w:ind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постановления администрации</w:t>
      </w:r>
      <w:r w:rsidRPr="004B680D">
        <w:rPr>
          <w:rFonts w:ascii="Times New Roman" w:eastAsia="Times New Roman" w:hAnsi="Times New Roman" w:cs="Times New Roman"/>
          <w:b/>
          <w:sz w:val="24"/>
          <w:szCs w:val="28"/>
          <w:lang w:eastAsia="ru-RU"/>
        </w:rPr>
        <w:t xml:space="preserve"> </w:t>
      </w:r>
      <w:r w:rsidRPr="004B680D">
        <w:rPr>
          <w:rFonts w:ascii="Times New Roman" w:eastAsia="Times New Roman" w:hAnsi="Times New Roman" w:cs="Times New Roman"/>
          <w:b/>
          <w:sz w:val="28"/>
          <w:szCs w:val="28"/>
          <w:lang w:eastAsia="ru-RU"/>
        </w:rPr>
        <w:t>муниципального</w:t>
      </w:r>
    </w:p>
    <w:p w:rsidR="00697775" w:rsidRPr="004B680D" w:rsidRDefault="00697775" w:rsidP="00697775">
      <w:pPr>
        <w:spacing w:after="0" w:line="240" w:lineRule="auto"/>
        <w:ind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района «Корткеросский»</w:t>
      </w:r>
    </w:p>
    <w:p w:rsidR="00FC6837" w:rsidRPr="00B3725E" w:rsidRDefault="00FC6837" w:rsidP="00B3725E">
      <w:pPr>
        <w:widowControl w:val="0"/>
        <w:autoSpaceDE w:val="0"/>
        <w:autoSpaceDN w:val="0"/>
        <w:spacing w:after="0" w:line="240" w:lineRule="auto"/>
        <w:outlineLvl w:val="0"/>
        <w:rPr>
          <w:rFonts w:ascii="Times New Roman" w:eastAsia="Times New Roman" w:hAnsi="Times New Roman" w:cs="Times New Roman"/>
          <w:b/>
          <w:sz w:val="28"/>
          <w:szCs w:val="28"/>
          <w:lang w:eastAsia="ru-RU"/>
        </w:rPr>
      </w:pPr>
    </w:p>
    <w:p w:rsidR="00FC6837" w:rsidRPr="00B3725E" w:rsidRDefault="00B3725E" w:rsidP="00B3725E">
      <w:pPr>
        <w:widowControl w:val="0"/>
        <w:autoSpaceDE w:val="0"/>
        <w:autoSpaceDN w:val="0"/>
        <w:spacing w:after="0" w:line="240" w:lineRule="auto"/>
        <w:ind w:left="2977"/>
        <w:outlineLvl w:val="0"/>
        <w:rPr>
          <w:rFonts w:ascii="Times New Roman" w:eastAsia="Times New Roman" w:hAnsi="Times New Roman" w:cs="Times New Roman"/>
          <w:b/>
          <w:sz w:val="32"/>
          <w:szCs w:val="32"/>
          <w:lang w:eastAsia="ru-RU"/>
        </w:rPr>
      </w:pPr>
      <w:r w:rsidRPr="00B3725E">
        <w:rPr>
          <w:rFonts w:ascii="Times New Roman" w:eastAsia="Times New Roman" w:hAnsi="Times New Roman" w:cs="Times New Roman"/>
          <w:b/>
          <w:sz w:val="32"/>
          <w:szCs w:val="32"/>
          <w:lang w:eastAsia="ru-RU"/>
        </w:rPr>
        <w:t>Постановление от 15.05.2024 № 659</w:t>
      </w:r>
    </w:p>
    <w:p w:rsidR="00B3725E" w:rsidRPr="00B3725E" w:rsidRDefault="00B3725E" w:rsidP="00B3725E">
      <w:pPr>
        <w:keepNext/>
        <w:keepLines/>
        <w:spacing w:after="0" w:line="240" w:lineRule="auto"/>
        <w:jc w:val="center"/>
        <w:outlineLvl w:val="1"/>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w:t>
      </w:r>
      <w:r w:rsidRPr="00B3725E">
        <w:rPr>
          <w:rFonts w:ascii="Times New Roman" w:eastAsia="Times New Roman" w:hAnsi="Times New Roman" w:cs="Times New Roman"/>
          <w:b/>
          <w:bCs/>
          <w:sz w:val="32"/>
          <w:szCs w:val="32"/>
        </w:rPr>
        <w:t>О внесении изменений в постановление администрации муниципального района «Корткеросский»</w:t>
      </w:r>
    </w:p>
    <w:p w:rsidR="00B3725E" w:rsidRPr="00B3725E" w:rsidRDefault="00B3725E" w:rsidP="00B3725E">
      <w:pPr>
        <w:keepNext/>
        <w:keepLines/>
        <w:spacing w:after="0" w:line="240" w:lineRule="auto"/>
        <w:jc w:val="center"/>
        <w:outlineLvl w:val="1"/>
        <w:rPr>
          <w:rFonts w:ascii="Times New Roman" w:eastAsia="Times New Roman" w:hAnsi="Times New Roman" w:cs="Times New Roman"/>
          <w:sz w:val="32"/>
          <w:szCs w:val="32"/>
          <w:lang w:eastAsia="ru-RU"/>
        </w:rPr>
      </w:pPr>
      <w:r w:rsidRPr="00B3725E">
        <w:rPr>
          <w:rFonts w:ascii="Times New Roman" w:eastAsia="Times New Roman" w:hAnsi="Times New Roman" w:cs="Times New Roman"/>
          <w:b/>
          <w:bCs/>
          <w:sz w:val="32"/>
          <w:szCs w:val="32"/>
        </w:rPr>
        <w:t xml:space="preserve">от 25.10.2022 № 1552 «Об утверждении административного регламента </w:t>
      </w:r>
      <w:r w:rsidRPr="00B3725E">
        <w:rPr>
          <w:rFonts w:ascii="Times New Roman" w:eastAsia="Times New Roman" w:hAnsi="Times New Roman" w:cs="Times New Roman"/>
          <w:b/>
          <w:bCs/>
          <w:sz w:val="32"/>
          <w:szCs w:val="32"/>
          <w:lang w:eastAsia="ru-RU"/>
        </w:rPr>
        <w:t xml:space="preserve">предоставления муниципальной услуги </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32"/>
          <w:szCs w:val="32"/>
          <w:lang w:eastAsia="ru-RU"/>
        </w:rPr>
      </w:pPr>
      <w:r w:rsidRPr="00B3725E">
        <w:rPr>
          <w:rFonts w:ascii="Times New Roman" w:eastAsia="Times New Roman" w:hAnsi="Times New Roman" w:cs="Times New Roman"/>
          <w:sz w:val="32"/>
          <w:szCs w:val="32"/>
        </w:rPr>
        <w:t>«</w:t>
      </w:r>
      <w:r w:rsidRPr="00B3725E">
        <w:rPr>
          <w:rFonts w:ascii="Times New Roman" w:eastAsia="Calibri" w:hAnsi="Times New Roman" w:cs="Times New Roman"/>
          <w:b/>
          <w:bCs/>
          <w:sz w:val="32"/>
          <w:szCs w:val="32"/>
        </w:rPr>
        <w:t xml:space="preserve">Постановка граждан на учет в качестве лиц, имеющих право на </w:t>
      </w:r>
      <w:r w:rsidRPr="00B3725E">
        <w:rPr>
          <w:rFonts w:ascii="Times New Roman" w:eastAsia="Calibri" w:hAnsi="Times New Roman" w:cs="Times New Roman"/>
          <w:b/>
          <w:sz w:val="32"/>
          <w:szCs w:val="32"/>
          <w:lang w:eastAsia="ru-RU"/>
        </w:rPr>
        <w:t xml:space="preserve">предоставление земельных участков </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32"/>
          <w:szCs w:val="32"/>
        </w:rPr>
      </w:pPr>
      <w:r w:rsidRPr="00B3725E">
        <w:rPr>
          <w:rFonts w:ascii="Times New Roman" w:eastAsia="Calibri" w:hAnsi="Times New Roman" w:cs="Times New Roman"/>
          <w:b/>
          <w:sz w:val="32"/>
          <w:szCs w:val="32"/>
          <w:lang w:eastAsia="ru-RU"/>
        </w:rPr>
        <w:t>в собственность бесплатно</w:t>
      </w:r>
      <w:r w:rsidRPr="00B3725E">
        <w:rPr>
          <w:rFonts w:ascii="Times New Roman" w:eastAsia="Times New Roman" w:hAnsi="Times New Roman" w:cs="Times New Roman"/>
          <w:sz w:val="32"/>
          <w:szCs w:val="32"/>
        </w:rPr>
        <w:t>»</w:t>
      </w:r>
      <w:r>
        <w:rPr>
          <w:rFonts w:ascii="Times New Roman" w:eastAsia="Times New Roman" w:hAnsi="Times New Roman" w:cs="Times New Roman"/>
          <w:sz w:val="32"/>
          <w:szCs w:val="32"/>
        </w:rPr>
        <w:t>»</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bCs/>
          <w:sz w:val="28"/>
          <w:szCs w:val="28"/>
        </w:rPr>
        <w:t xml:space="preserve">Руководствуясь Законом Республики Коми от 28 июня 2005 г. № 59-РЗ «О регулировании некоторых вопросов в области земельных отношений», администрация муниципального района </w:t>
      </w:r>
      <w:r w:rsidRPr="00B3725E">
        <w:rPr>
          <w:rFonts w:ascii="Times New Roman" w:eastAsia="Calibri" w:hAnsi="Times New Roman" w:cs="Times New Roman"/>
          <w:sz w:val="28"/>
          <w:szCs w:val="28"/>
        </w:rPr>
        <w:t>«Корткеросский» постановляет:</w:t>
      </w:r>
    </w:p>
    <w:p w:rsidR="00B3725E" w:rsidRPr="00B3725E" w:rsidRDefault="00B3725E" w:rsidP="00B3725E">
      <w:pPr>
        <w:autoSpaceDE w:val="0"/>
        <w:autoSpaceDN w:val="0"/>
        <w:adjustRightInd w:val="0"/>
        <w:spacing w:after="0" w:line="240" w:lineRule="auto"/>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 Внести в постановление администрации муниципального района «Корткеросский» от 25.10.2022 № 1552 «Об утверждении административного регламента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следующее изменение: приложение к постановлению</w:t>
      </w:r>
      <w:r w:rsidRPr="00B3725E">
        <w:rPr>
          <w:rFonts w:ascii="Calibri" w:eastAsia="Calibri" w:hAnsi="Calibri" w:cs="Times New Roman"/>
        </w:rPr>
        <w:t xml:space="preserve"> </w:t>
      </w:r>
      <w:r w:rsidRPr="00B3725E">
        <w:rPr>
          <w:rFonts w:ascii="Times New Roman" w:eastAsia="Calibri" w:hAnsi="Times New Roman" w:cs="Times New Roman"/>
          <w:sz w:val="28"/>
          <w:szCs w:val="28"/>
        </w:rPr>
        <w:t>изложить в редакции согласно приложению к настоящему постановлению.</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 Настоящее постановление вступает в силу со дня его опубликования.</w:t>
      </w:r>
    </w:p>
    <w:p w:rsidR="00B3725E" w:rsidRPr="00B3725E" w:rsidRDefault="00B3725E" w:rsidP="00B3725E">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adjustRightInd w:val="0"/>
        <w:spacing w:after="0" w:line="240" w:lineRule="auto"/>
        <w:jc w:val="both"/>
        <w:rPr>
          <w:rFonts w:ascii="Times New Roman" w:eastAsia="Times New Roman" w:hAnsi="Times New Roman" w:cs="Times New Roman"/>
          <w:b/>
          <w:sz w:val="28"/>
          <w:szCs w:val="28"/>
          <w:lang w:eastAsia="ru-RU"/>
        </w:rPr>
      </w:pPr>
      <w:proofErr w:type="spellStart"/>
      <w:r w:rsidRPr="00B3725E">
        <w:rPr>
          <w:rFonts w:ascii="Times New Roman" w:eastAsia="Times New Roman" w:hAnsi="Times New Roman" w:cs="Times New Roman"/>
          <w:b/>
          <w:sz w:val="28"/>
          <w:szCs w:val="28"/>
          <w:lang w:eastAsia="ru-RU"/>
        </w:rPr>
        <w:t>И.о</w:t>
      </w:r>
      <w:proofErr w:type="spellEnd"/>
      <w:r w:rsidRPr="00B3725E">
        <w:rPr>
          <w:rFonts w:ascii="Times New Roman" w:eastAsia="Times New Roman" w:hAnsi="Times New Roman" w:cs="Times New Roman"/>
          <w:b/>
          <w:sz w:val="28"/>
          <w:szCs w:val="28"/>
          <w:lang w:eastAsia="ru-RU"/>
        </w:rPr>
        <w:t>. Главы муниципального района «Корткеросский»-</w:t>
      </w:r>
    </w:p>
    <w:p w:rsidR="00B3725E" w:rsidRPr="00B3725E" w:rsidRDefault="00B3725E" w:rsidP="00B3725E">
      <w:pPr>
        <w:autoSpaceDE w:val="0"/>
        <w:autoSpaceDN w:val="0"/>
        <w:adjustRightInd w:val="0"/>
        <w:spacing w:after="0" w:line="240" w:lineRule="auto"/>
        <w:jc w:val="both"/>
        <w:rPr>
          <w:rFonts w:ascii="Calibri" w:eastAsia="Calibri" w:hAnsi="Calibri" w:cs="Times New Roman"/>
        </w:rPr>
      </w:pPr>
      <w:r w:rsidRPr="00B3725E">
        <w:rPr>
          <w:rFonts w:ascii="Times New Roman" w:eastAsia="Times New Roman" w:hAnsi="Times New Roman" w:cs="Times New Roman"/>
          <w:b/>
          <w:sz w:val="28"/>
          <w:szCs w:val="28"/>
          <w:lang w:eastAsia="ru-RU"/>
        </w:rPr>
        <w:t>руководителя</w:t>
      </w:r>
      <w:r>
        <w:rPr>
          <w:rFonts w:ascii="Times New Roman" w:eastAsia="Times New Roman" w:hAnsi="Times New Roman" w:cs="Times New Roman"/>
          <w:b/>
          <w:sz w:val="28"/>
          <w:szCs w:val="28"/>
          <w:lang w:eastAsia="ru-RU"/>
        </w:rPr>
        <w:t> </w:t>
      </w:r>
      <w:r w:rsidRPr="00B3725E">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 xml:space="preserve">            </w:t>
      </w:r>
      <w:proofErr w:type="spellStart"/>
      <w:r w:rsidRPr="00B3725E">
        <w:rPr>
          <w:rFonts w:ascii="Times New Roman" w:eastAsia="Times New Roman" w:hAnsi="Times New Roman" w:cs="Times New Roman"/>
          <w:b/>
          <w:sz w:val="28"/>
          <w:szCs w:val="28"/>
          <w:lang w:eastAsia="ru-RU"/>
        </w:rPr>
        <w:t>К.Карпов</w:t>
      </w:r>
      <w:proofErr w:type="spellEnd"/>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B3725E" w:rsidRDefault="00B3725E" w:rsidP="00B3725E">
      <w:pPr>
        <w:rPr>
          <w:rFonts w:ascii="Times New Roman" w:eastAsia="Times New Roman" w:hAnsi="Times New Roman" w:cs="Times New Roman"/>
          <w:sz w:val="28"/>
          <w:szCs w:val="28"/>
          <w:lang w:eastAsia="ru-RU"/>
        </w:rPr>
      </w:pPr>
    </w:p>
    <w:p w:rsidR="00B3725E" w:rsidRDefault="00B3725E" w:rsidP="00B3725E">
      <w:pPr>
        <w:rPr>
          <w:rFonts w:ascii="Times New Roman" w:eastAsia="Times New Roman" w:hAnsi="Times New Roman" w:cs="Times New Roman"/>
          <w:sz w:val="28"/>
          <w:szCs w:val="28"/>
          <w:lang w:eastAsia="ru-RU"/>
        </w:rPr>
      </w:pPr>
    </w:p>
    <w:p w:rsidR="00B3725E" w:rsidRPr="00FC6837" w:rsidRDefault="00B3725E" w:rsidP="00B3725E">
      <w:pPr>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left="4820"/>
        <w:jc w:val="center"/>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lastRenderedPageBreak/>
        <w:t>Приложение</w:t>
      </w:r>
    </w:p>
    <w:p w:rsidR="00B3725E" w:rsidRPr="00B3725E" w:rsidRDefault="00B3725E" w:rsidP="00B3725E">
      <w:pPr>
        <w:widowControl w:val="0"/>
        <w:autoSpaceDE w:val="0"/>
        <w:autoSpaceDN w:val="0"/>
        <w:adjustRightInd w:val="0"/>
        <w:spacing w:after="0" w:line="240" w:lineRule="auto"/>
        <w:ind w:left="4820"/>
        <w:jc w:val="center"/>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к постановлению администрации муниципального района «Корткеросский»</w:t>
      </w:r>
    </w:p>
    <w:p w:rsidR="00B3725E" w:rsidRPr="00B3725E" w:rsidRDefault="00B3725E" w:rsidP="00B3725E">
      <w:pPr>
        <w:widowControl w:val="0"/>
        <w:autoSpaceDE w:val="0"/>
        <w:autoSpaceDN w:val="0"/>
        <w:adjustRightInd w:val="0"/>
        <w:spacing w:after="0" w:line="240" w:lineRule="auto"/>
        <w:ind w:left="4820"/>
        <w:jc w:val="center"/>
        <w:rPr>
          <w:rFonts w:ascii="Times New Roman" w:eastAsia="Calibri" w:hAnsi="Times New Roman" w:cs="Times New Roman"/>
          <w:bCs/>
          <w:sz w:val="24"/>
          <w:szCs w:val="24"/>
        </w:rPr>
      </w:pPr>
      <w:r w:rsidRPr="00B3725E">
        <w:rPr>
          <w:rFonts w:ascii="Times New Roman" w:eastAsia="Calibri" w:hAnsi="Times New Roman" w:cs="Times New Roman"/>
          <w:bCs/>
          <w:sz w:val="28"/>
          <w:szCs w:val="28"/>
        </w:rPr>
        <w:t>15.05.2024 № 659</w:t>
      </w:r>
    </w:p>
    <w:p w:rsidR="00B3725E" w:rsidRPr="00B3725E" w:rsidRDefault="00B3725E" w:rsidP="00B3725E">
      <w:pPr>
        <w:widowControl w:val="0"/>
        <w:autoSpaceDE w:val="0"/>
        <w:autoSpaceDN w:val="0"/>
        <w:adjustRightInd w:val="0"/>
        <w:spacing w:after="0" w:line="240" w:lineRule="auto"/>
        <w:ind w:left="5670"/>
        <w:jc w:val="right"/>
        <w:rPr>
          <w:rFonts w:ascii="Times New Roman" w:eastAsia="Calibri" w:hAnsi="Times New Roman" w:cs="Times New Roman"/>
          <w:bCs/>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B3725E">
        <w:rPr>
          <w:rFonts w:ascii="Times New Roman" w:eastAsia="Calibri" w:hAnsi="Times New Roman" w:cs="Times New Roman"/>
          <w:b/>
          <w:bCs/>
          <w:sz w:val="28"/>
          <w:szCs w:val="28"/>
        </w:rPr>
        <w:t>Административный регламент</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B3725E">
        <w:rPr>
          <w:rFonts w:ascii="Times New Roman" w:eastAsia="Calibri" w:hAnsi="Times New Roman" w:cs="Times New Roman"/>
          <w:b/>
          <w:bCs/>
          <w:sz w:val="28"/>
          <w:szCs w:val="28"/>
        </w:rPr>
        <w:t xml:space="preserve">предоставления муниципальной услуги по постановке граждан на учет в качестве лиц, имеющих право на </w:t>
      </w:r>
      <w:bookmarkStart w:id="2" w:name="Par53"/>
      <w:bookmarkEnd w:id="2"/>
      <w:r w:rsidRPr="00B3725E">
        <w:rPr>
          <w:rFonts w:ascii="Times New Roman" w:eastAsia="Calibri" w:hAnsi="Times New Roman" w:cs="Times New Roman"/>
          <w:b/>
          <w:sz w:val="28"/>
          <w:szCs w:val="28"/>
          <w:lang w:eastAsia="ru-RU"/>
        </w:rPr>
        <w:t>предоставление земельных участков в собственность бесплатно</w:t>
      </w:r>
    </w:p>
    <w:p w:rsidR="00B3725E" w:rsidRPr="00B3725E" w:rsidRDefault="00B3725E" w:rsidP="00B3725E">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B3725E">
        <w:rPr>
          <w:rFonts w:ascii="Times New Roman" w:eastAsia="Calibri" w:hAnsi="Times New Roman" w:cs="Times New Roman"/>
          <w:b/>
          <w:sz w:val="28"/>
          <w:szCs w:val="28"/>
        </w:rPr>
        <w:t>I. Общие положения</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3" w:name="Par55"/>
      <w:bookmarkEnd w:id="3"/>
      <w:r w:rsidRPr="00B3725E">
        <w:rPr>
          <w:rFonts w:ascii="Times New Roman" w:eastAsia="Calibri" w:hAnsi="Times New Roman" w:cs="Times New Roman"/>
          <w:b/>
          <w:sz w:val="28"/>
          <w:szCs w:val="28"/>
        </w:rPr>
        <w:t>Предмет регулирования административного регламента</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Pr="00B3725E">
        <w:rPr>
          <w:rFonts w:ascii="Times New Roman" w:eastAsia="Calibri" w:hAnsi="Times New Roman" w:cs="Times New Roman"/>
          <w:bCs/>
          <w:sz w:val="28"/>
          <w:szCs w:val="28"/>
        </w:rPr>
        <w:t xml:space="preserve">по постановке граждан на учет в качестве лиц, имеющих право на </w:t>
      </w:r>
      <w:r w:rsidRPr="00B3725E">
        <w:rPr>
          <w:rFonts w:ascii="Times New Roman" w:eastAsia="Calibri" w:hAnsi="Times New Roman" w:cs="Times New Roman"/>
          <w:sz w:val="28"/>
          <w:szCs w:val="28"/>
          <w:lang w:eastAsia="ru-RU"/>
        </w:rPr>
        <w:t xml:space="preserve">предоставление земельных участков в собственность бесплатно </w:t>
      </w:r>
      <w:r w:rsidRPr="00B3725E">
        <w:rPr>
          <w:rFonts w:ascii="Times New Roman" w:eastAsia="Times New Roman" w:hAnsi="Times New Roman" w:cs="Times New Roman"/>
          <w:sz w:val="28"/>
          <w:szCs w:val="28"/>
          <w:lang w:eastAsia="ru-RU"/>
        </w:rPr>
        <w:t xml:space="preserve">(далее </w:t>
      </w:r>
      <w:proofErr w:type="gramStart"/>
      <w:r w:rsidRPr="00B3725E">
        <w:rPr>
          <w:rFonts w:ascii="Times New Roman" w:eastAsia="Times New Roman" w:hAnsi="Times New Roman" w:cs="Times New Roman"/>
          <w:sz w:val="28"/>
          <w:szCs w:val="28"/>
          <w:lang w:eastAsia="ru-RU"/>
        </w:rPr>
        <w:t>–а</w:t>
      </w:r>
      <w:proofErr w:type="gramEnd"/>
      <w:r w:rsidRPr="00B3725E">
        <w:rPr>
          <w:rFonts w:ascii="Times New Roman" w:eastAsia="Times New Roman" w:hAnsi="Times New Roman" w:cs="Times New Roman"/>
          <w:sz w:val="28"/>
          <w:szCs w:val="28"/>
          <w:lang w:eastAsia="ru-RU"/>
        </w:rPr>
        <w:t xml:space="preserve">дминистративный регламент), определяет порядок, сроки и последовательность действий (административных процедур) </w:t>
      </w:r>
      <w:r w:rsidRPr="00B3725E">
        <w:rPr>
          <w:rFonts w:ascii="Times New Roman" w:eastAsia="Calibri" w:hAnsi="Times New Roman" w:cs="Times New Roman"/>
          <w:sz w:val="28"/>
          <w:szCs w:val="28"/>
        </w:rPr>
        <w:t>администрации муниципального района «Корткеросский» (далее - Орган</w:t>
      </w:r>
      <w:r w:rsidRPr="00B3725E">
        <w:rPr>
          <w:rFonts w:ascii="Times New Roman" w:eastAsia="Times New Roman" w:hAnsi="Times New Roman" w:cs="Times New Roman"/>
          <w:sz w:val="28"/>
          <w:szCs w:val="28"/>
          <w:lang w:eastAsia="ru-RU"/>
        </w:rPr>
        <w:t>),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B3725E">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4" w:name="Par59"/>
      <w:bookmarkEnd w:id="4"/>
      <w:r w:rsidRPr="00B3725E">
        <w:rPr>
          <w:rFonts w:ascii="Times New Roman" w:eastAsia="Calibri" w:hAnsi="Times New Roman" w:cs="Times New Roman"/>
          <w:b/>
          <w:sz w:val="28"/>
          <w:szCs w:val="28"/>
        </w:rPr>
        <w:lastRenderedPageBreak/>
        <w:t>Круг заявителей</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5" w:name="Par61"/>
      <w:bookmarkEnd w:id="5"/>
      <w:r w:rsidRPr="00B3725E">
        <w:rPr>
          <w:rFonts w:ascii="Times New Roman" w:eastAsia="Calibri" w:hAnsi="Times New Roman" w:cs="Times New Roman"/>
          <w:sz w:val="28"/>
          <w:szCs w:val="28"/>
        </w:rPr>
        <w:t xml:space="preserve">1.2. Заявителями на предоставление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являются: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shd w:val="clear" w:color="auto" w:fill="FFFFFF"/>
          <w:lang w:eastAsia="ru-RU"/>
        </w:rPr>
        <w:t>1.2.1.</w:t>
      </w:r>
      <w:r w:rsidRPr="00B3725E">
        <w:rPr>
          <w:rFonts w:ascii="Times New Roman" w:eastAsia="Calibri" w:hAnsi="Times New Roman" w:cs="Times New Roman"/>
          <w:sz w:val="28"/>
          <w:szCs w:val="28"/>
          <w:lang w:eastAsia="ru-RU"/>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1.2.2.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1.2.3. </w:t>
      </w:r>
      <w:proofErr w:type="gramStart"/>
      <w:r w:rsidRPr="00B3725E">
        <w:rPr>
          <w:rFonts w:ascii="Times New Roman" w:eastAsia="Calibri" w:hAnsi="Times New Roman" w:cs="Times New Roman"/>
          <w:sz w:val="28"/>
          <w:szCs w:val="28"/>
          <w:lang w:eastAsia="ru-RU"/>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w:t>
      </w:r>
      <w:proofErr w:type="gramEnd"/>
      <w:r w:rsidRPr="00B3725E">
        <w:rPr>
          <w:rFonts w:ascii="Times New Roman" w:eastAsia="Calibri" w:hAnsi="Times New Roman" w:cs="Times New Roman"/>
          <w:sz w:val="28"/>
          <w:szCs w:val="28"/>
          <w:lang w:eastAsia="ru-RU"/>
        </w:rPr>
        <w:t xml:space="preserve"> (с возможностью возведения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1.2.4. Работники государственных (муниципальных) образовательных организаций, организаций культуры и физкультурно-спортивных организаций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1.2.5.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1.2.5-1.</w:t>
      </w:r>
      <w:r w:rsidRPr="00B3725E">
        <w:rPr>
          <w:rFonts w:ascii="Times New Roman" w:eastAsia="Calibri" w:hAnsi="Times New Roman" w:cs="Times New Roman"/>
          <w:sz w:val="28"/>
          <w:szCs w:val="28"/>
        </w:rPr>
        <w:t xml:space="preserve"> </w:t>
      </w:r>
      <w:proofErr w:type="gramStart"/>
      <w:r w:rsidRPr="00B3725E">
        <w:rPr>
          <w:rFonts w:ascii="Times New Roman" w:eastAsia="Calibri" w:hAnsi="Times New Roman" w:cs="Times New Roman"/>
          <w:sz w:val="28"/>
          <w:szCs w:val="28"/>
        </w:rPr>
        <w:t xml:space="preserve">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B3725E">
        <w:rPr>
          <w:rFonts w:ascii="Times New Roman" w:eastAsia="Calibri" w:hAnsi="Times New Roman" w:cs="Times New Roman"/>
          <w:sz w:val="28"/>
          <w:szCs w:val="28"/>
          <w:lang w:eastAsia="ru-RU"/>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В целях реализации настоящей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3725E">
        <w:rPr>
          <w:rFonts w:ascii="Times New Roman" w:eastAsia="Calibri" w:hAnsi="Times New Roman" w:cs="Times New Roman"/>
          <w:sz w:val="28"/>
          <w:szCs w:val="28"/>
          <w:lang w:eastAsia="ru-RU"/>
        </w:rPr>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w:t>
      </w:r>
      <w:r w:rsidRPr="00B3725E">
        <w:rPr>
          <w:rFonts w:ascii="Times New Roman" w:eastAsia="Calibri" w:hAnsi="Times New Roman" w:cs="Times New Roman"/>
          <w:sz w:val="28"/>
          <w:szCs w:val="28"/>
          <w:lang w:eastAsia="ru-RU"/>
        </w:rPr>
        <w:lastRenderedPageBreak/>
        <w:t>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w:t>
      </w:r>
      <w:proofErr w:type="gramEnd"/>
      <w:r w:rsidRPr="00B3725E">
        <w:rPr>
          <w:rFonts w:ascii="Times New Roman" w:eastAsia="Calibri" w:hAnsi="Times New Roman" w:cs="Times New Roman"/>
          <w:sz w:val="28"/>
          <w:szCs w:val="28"/>
          <w:lang w:eastAsia="ru-RU"/>
        </w:rPr>
        <w:t xml:space="preserve">, и </w:t>
      </w:r>
      <w:proofErr w:type="gramStart"/>
      <w:r w:rsidRPr="00B3725E">
        <w:rPr>
          <w:rFonts w:ascii="Times New Roman" w:eastAsia="Calibri" w:hAnsi="Times New Roman" w:cs="Times New Roman"/>
          <w:sz w:val="28"/>
          <w:szCs w:val="28"/>
          <w:lang w:eastAsia="ru-RU"/>
        </w:rPr>
        <w:t>являющиеся</w:t>
      </w:r>
      <w:proofErr w:type="gramEnd"/>
      <w:r w:rsidRPr="00B3725E">
        <w:rPr>
          <w:rFonts w:ascii="Times New Roman" w:eastAsia="Calibri" w:hAnsi="Times New Roman" w:cs="Times New Roman"/>
          <w:sz w:val="28"/>
          <w:szCs w:val="28"/>
          <w:lang w:eastAsia="ru-RU"/>
        </w:rPr>
        <w:t xml:space="preserve"> ветеранами боевых действий;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под членами семей участников специальной военной операции понимаются зарегистрированные по месту жительства участника специальной военной </w:t>
      </w:r>
      <w:proofErr w:type="gramStart"/>
      <w:r w:rsidRPr="00B3725E">
        <w:rPr>
          <w:rFonts w:ascii="Times New Roman" w:eastAsia="Calibri" w:hAnsi="Times New Roman" w:cs="Times New Roman"/>
          <w:sz w:val="28"/>
          <w:szCs w:val="28"/>
          <w:lang w:eastAsia="ru-RU"/>
        </w:rPr>
        <w:t>операции</w:t>
      </w:r>
      <w:proofErr w:type="gramEnd"/>
      <w:r w:rsidRPr="00B3725E">
        <w:rPr>
          <w:rFonts w:ascii="Times New Roman" w:eastAsia="Calibri" w:hAnsi="Times New Roman" w:cs="Times New Roman"/>
          <w:sz w:val="28"/>
          <w:szCs w:val="28"/>
          <w:lang w:eastAsia="ru-RU"/>
        </w:rPr>
        <w:t xml:space="preserve"> на дату его смерти следующие лица: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3725E">
        <w:rPr>
          <w:rFonts w:ascii="Times New Roman" w:eastAsia="Calibri" w:hAnsi="Times New Roman" w:cs="Times New Roman"/>
          <w:sz w:val="28"/>
          <w:szCs w:val="28"/>
          <w:lang w:eastAsia="ru-RU"/>
        </w:rPr>
        <w:t>супруга (супруг), состоящая (состоящий) на день гибели (смерти) участника специальной военной операции в зарегистрированном браке с ним (с ней);</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1.2.6. </w:t>
      </w:r>
      <w:proofErr w:type="gramStart"/>
      <w:r w:rsidRPr="00B3725E">
        <w:rPr>
          <w:rFonts w:ascii="Times New Roman" w:eastAsia="Calibri" w:hAnsi="Times New Roman" w:cs="Times New Roman"/>
          <w:sz w:val="28"/>
          <w:szCs w:val="28"/>
          <w:lang w:eastAsia="ru-RU"/>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B3725E">
        <w:rPr>
          <w:rFonts w:ascii="Times New Roman" w:eastAsia="Calibri" w:hAnsi="Times New Roman" w:cs="Times New Roman"/>
          <w:sz w:val="28"/>
          <w:szCs w:val="28"/>
          <w:lang w:eastAsia="ru-RU"/>
        </w:rPr>
        <w:t xml:space="preserve">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1.2.7. Граждане - члены семей или одинокие граждане, у которых их единственный жилой дом (жилое помещение) уничтоже</w:t>
      </w:r>
      <w:proofErr w:type="gramStart"/>
      <w:r w:rsidRPr="00B3725E">
        <w:rPr>
          <w:rFonts w:ascii="Times New Roman" w:eastAsia="Calibri" w:hAnsi="Times New Roman" w:cs="Times New Roman"/>
          <w:sz w:val="28"/>
          <w:szCs w:val="28"/>
          <w:lang w:eastAsia="ru-RU"/>
        </w:rPr>
        <w:t>н(</w:t>
      </w:r>
      <w:proofErr w:type="gramEnd"/>
      <w:r w:rsidRPr="00B3725E">
        <w:rPr>
          <w:rFonts w:ascii="Times New Roman" w:eastAsia="Calibri" w:hAnsi="Times New Roman" w:cs="Times New Roman"/>
          <w:sz w:val="28"/>
          <w:szCs w:val="28"/>
          <w:lang w:eastAsia="ru-RU"/>
        </w:rPr>
        <w:t>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1.2.8.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 xml:space="preserve">1.2.9. </w:t>
      </w:r>
      <w:proofErr w:type="gramStart"/>
      <w:r w:rsidRPr="00B3725E">
        <w:rPr>
          <w:rFonts w:ascii="Times New Roman" w:eastAsia="Calibri" w:hAnsi="Times New Roman" w:cs="Times New Roman"/>
          <w:sz w:val="28"/>
          <w:szCs w:val="28"/>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r w:rsidRPr="00B3725E">
        <w:rPr>
          <w:rFonts w:ascii="Times New Roman" w:eastAsia="Calibri" w:hAnsi="Times New Roman" w:cs="Times New Roman"/>
          <w:sz w:val="28"/>
          <w:szCs w:val="28"/>
          <w:lang w:eastAsia="ru-RU"/>
        </w:rPr>
        <w:t xml:space="preserve"> в случае предоставления земельного участка для индивидуального жилищного </w:t>
      </w:r>
      <w:r w:rsidRPr="00B3725E">
        <w:rPr>
          <w:rFonts w:ascii="Times New Roman" w:eastAsia="Calibri" w:hAnsi="Times New Roman" w:cs="Times New Roman"/>
          <w:sz w:val="28"/>
          <w:szCs w:val="28"/>
          <w:lang w:eastAsia="ru-RU"/>
        </w:rPr>
        <w:lastRenderedPageBreak/>
        <w:t>строительства, ведения личного подсобного хозяйства (с возможностью возведения</w:t>
      </w:r>
      <w:proofErr w:type="gramEnd"/>
      <w:r w:rsidRPr="00B3725E">
        <w:rPr>
          <w:rFonts w:ascii="Times New Roman" w:eastAsia="Calibri" w:hAnsi="Times New Roman" w:cs="Times New Roman"/>
          <w:sz w:val="28"/>
          <w:szCs w:val="28"/>
          <w:lang w:eastAsia="ru-RU"/>
        </w:rPr>
        <w:t xml:space="preserve"> жилого дома)</w:t>
      </w:r>
      <w:r w:rsidRPr="00B3725E">
        <w:rPr>
          <w:rFonts w:ascii="Times New Roman" w:eastAsia="Calibri" w:hAnsi="Times New Roman" w:cs="Times New Roman"/>
          <w:sz w:val="28"/>
          <w:szCs w:val="28"/>
        </w:rPr>
        <w:t>;</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1.2.10. Граждане, имеющие десять и более детей, не реализовавшие право, предусмотренное подпунктами 1.2.1-1.2.9 настоящего административного регламента, для строительства жилых домов блокированной застройки;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1.2.11. </w:t>
      </w:r>
      <w:proofErr w:type="gramStart"/>
      <w:r w:rsidRPr="00B3725E">
        <w:rPr>
          <w:rFonts w:ascii="Times New Roman" w:eastAsia="Calibri" w:hAnsi="Times New Roman" w:cs="Times New Roman"/>
          <w:sz w:val="28"/>
          <w:szCs w:val="2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B3725E">
        <w:rPr>
          <w:rFonts w:ascii="Times New Roman" w:eastAsia="Calibri" w:hAnsi="Times New Roman" w:cs="Times New Roman"/>
          <w:sz w:val="28"/>
          <w:szCs w:val="28"/>
          <w:lang w:eastAsia="ru-RU"/>
        </w:rPr>
        <w:t>;</w:t>
      </w:r>
      <w:proofErr w:type="gramEnd"/>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1.3. От имени заявителей в целях получения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Граждане, указанные в пункте 1.2.5-1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 Земельный участок предоставляется в собственность всех членов семьи соответствующего участника специальной военной операции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1.4. Гражданам, указанным в </w:t>
      </w:r>
      <w:hyperlink r:id="rId8" w:history="1">
        <w:r w:rsidRPr="00B3725E">
          <w:rPr>
            <w:rFonts w:ascii="Times New Roman" w:eastAsia="Calibri" w:hAnsi="Times New Roman" w:cs="Times New Roman"/>
            <w:sz w:val="28"/>
            <w:szCs w:val="28"/>
          </w:rPr>
          <w:t>пунктах 1.2.</w:t>
        </w:r>
      </w:hyperlink>
      <w:r w:rsidRPr="00B3725E">
        <w:rPr>
          <w:rFonts w:ascii="Times New Roman" w:eastAsia="Calibri" w:hAnsi="Times New Roman" w:cs="Times New Roman"/>
          <w:sz w:val="28"/>
          <w:szCs w:val="28"/>
        </w:rPr>
        <w:t>1 – 1.2.9 настоящего административного регламента, земельные участки предоставляются в собственность бесплатно в случае, если данные граждане:</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приняты в установленном порядке на учет в целях последующего предоставления им жилых помещений по договорам социального найма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9" w:history="1">
        <w:r w:rsidRPr="00B3725E">
          <w:rPr>
            <w:rFonts w:ascii="Times New Roman" w:eastAsia="Calibri" w:hAnsi="Times New Roman" w:cs="Times New Roman"/>
            <w:sz w:val="28"/>
            <w:szCs w:val="28"/>
          </w:rPr>
          <w:t>Законом</w:t>
        </w:r>
      </w:hyperlink>
      <w:r w:rsidRPr="00B3725E">
        <w:rPr>
          <w:rFonts w:ascii="Times New Roman" w:eastAsia="Calibri" w:hAnsi="Times New Roman" w:cs="Times New Roman"/>
          <w:sz w:val="28"/>
          <w:szCs w:val="28"/>
        </w:rPr>
        <w:t xml:space="preserve"> Республики Коми от 05.04.2005 № 30-РЗ «О социальных выплатах на строительство или приобретение жилья»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или признанные в соответствии с </w:t>
      </w:r>
      <w:hyperlink r:id="rId10" w:history="1">
        <w:r w:rsidRPr="00B3725E">
          <w:rPr>
            <w:rFonts w:ascii="Times New Roman" w:eastAsia="Calibri" w:hAnsi="Times New Roman" w:cs="Times New Roman"/>
            <w:sz w:val="28"/>
            <w:szCs w:val="28"/>
          </w:rPr>
          <w:t>Законом</w:t>
        </w:r>
      </w:hyperlink>
      <w:r w:rsidRPr="00B3725E">
        <w:rPr>
          <w:rFonts w:ascii="Times New Roman" w:eastAsia="Calibri" w:hAnsi="Times New Roman" w:cs="Times New Roman"/>
          <w:sz w:val="28"/>
          <w:szCs w:val="2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не </w:t>
      </w:r>
      <w:proofErr w:type="gramStart"/>
      <w:r w:rsidRPr="00B3725E">
        <w:rPr>
          <w:rFonts w:ascii="Times New Roman" w:eastAsia="Calibri" w:hAnsi="Times New Roman" w:cs="Times New Roman"/>
          <w:sz w:val="28"/>
          <w:szCs w:val="28"/>
        </w:rPr>
        <w:t>имеющим</w:t>
      </w:r>
      <w:proofErr w:type="gramEnd"/>
      <w:r w:rsidRPr="00B3725E">
        <w:rPr>
          <w:rFonts w:ascii="Times New Roman" w:eastAsia="Calibri" w:hAnsi="Times New Roman" w:cs="Times New Roman"/>
          <w:sz w:val="28"/>
          <w:szCs w:val="28"/>
        </w:rPr>
        <w:t xml:space="preserve"> земельных участков в постоянном (бессрочном) пользовании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либо пожизненном наследуемом </w:t>
      </w:r>
      <w:proofErr w:type="gramStart"/>
      <w:r w:rsidRPr="00B3725E">
        <w:rPr>
          <w:rFonts w:ascii="Times New Roman" w:eastAsia="Calibri" w:hAnsi="Times New Roman" w:cs="Times New Roman"/>
          <w:sz w:val="28"/>
          <w:szCs w:val="28"/>
        </w:rPr>
        <w:t>владении</w:t>
      </w:r>
      <w:proofErr w:type="gramEnd"/>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либо </w:t>
      </w:r>
      <w:proofErr w:type="gramStart"/>
      <w:r w:rsidRPr="00B3725E">
        <w:rPr>
          <w:rFonts w:ascii="Times New Roman" w:eastAsia="Calibri" w:hAnsi="Times New Roman" w:cs="Times New Roman"/>
          <w:sz w:val="28"/>
          <w:szCs w:val="28"/>
        </w:rPr>
        <w:t>переданных</w:t>
      </w:r>
      <w:proofErr w:type="gramEnd"/>
      <w:r w:rsidRPr="00B3725E">
        <w:rPr>
          <w:rFonts w:ascii="Times New Roman" w:eastAsia="Calibri" w:hAnsi="Times New Roman" w:cs="Times New Roman"/>
          <w:sz w:val="28"/>
          <w:szCs w:val="28"/>
        </w:rPr>
        <w:t xml:space="preserve">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или не имеющим земельных участков, ранее предоставленных в собственность гражданам бесплатно для указанных целей.</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6" w:name="Par66"/>
      <w:bookmarkEnd w:id="6"/>
      <w:r w:rsidRPr="00B3725E">
        <w:rPr>
          <w:rFonts w:ascii="Times New Roman" w:eastAsia="Calibri" w:hAnsi="Times New Roman" w:cs="Times New Roman"/>
          <w:b/>
          <w:sz w:val="28"/>
          <w:szCs w:val="28"/>
        </w:rPr>
        <w:t>Требования к порядку информирования о предоставлении</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3725E">
        <w:rPr>
          <w:rFonts w:ascii="Times New Roman" w:eastAsia="Times New Roman" w:hAnsi="Times New Roman" w:cs="Times New Roman"/>
          <w:b/>
          <w:sz w:val="28"/>
          <w:szCs w:val="28"/>
          <w:lang w:eastAsia="ru-RU"/>
        </w:rPr>
        <w:t>муниципальной</w:t>
      </w:r>
      <w:r w:rsidRPr="00B3725E">
        <w:rPr>
          <w:rFonts w:ascii="Times New Roman" w:eastAsia="Calibri" w:hAnsi="Times New Roman" w:cs="Times New Roman"/>
          <w:b/>
          <w:sz w:val="28"/>
          <w:szCs w:val="28"/>
        </w:rPr>
        <w:t xml:space="preserve">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bookmarkStart w:id="7" w:name="Par96"/>
      <w:bookmarkEnd w:id="7"/>
      <w:r w:rsidRPr="00B3725E">
        <w:rPr>
          <w:rFonts w:ascii="Times New Roman" w:eastAsia="Calibri" w:hAnsi="Times New Roman" w:cs="Times New Roman"/>
          <w:sz w:val="28"/>
          <w:szCs w:val="28"/>
        </w:rPr>
        <w:t xml:space="preserve">1.5. </w:t>
      </w:r>
      <w:proofErr w:type="gramStart"/>
      <w:r w:rsidRPr="00B3725E">
        <w:rPr>
          <w:rFonts w:ascii="Times New Roman" w:eastAsia="Calibri" w:hAnsi="Times New Roman" w:cs="Times New Roman"/>
          <w:sz w:val="28"/>
          <w:szCs w:val="28"/>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roofErr w:type="gramEnd"/>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по справочным телефонам;</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в сети Интернет (на официальном сайте Органа -</w:t>
      </w:r>
      <w:r w:rsidRPr="00B3725E">
        <w:rPr>
          <w:rFonts w:ascii="Calibri" w:eastAsia="Calibri" w:hAnsi="Calibri" w:cs="Times New Roman"/>
        </w:rPr>
        <w:t xml:space="preserve"> </w:t>
      </w:r>
      <w:r w:rsidRPr="00B3725E">
        <w:rPr>
          <w:rFonts w:ascii="Times New Roman" w:eastAsia="Calibri" w:hAnsi="Times New Roman" w:cs="Times New Roman"/>
          <w:sz w:val="28"/>
          <w:szCs w:val="28"/>
        </w:rPr>
        <w:t>https://kortkeros-r11.gosweb.gosuslugi.ru);</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 - gosuslugi.ru;</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направив письменное обращение через организацию почтовой связи, либо по электронной почте.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w:t>
      </w:r>
      <w:r w:rsidRPr="00B3725E">
        <w:rPr>
          <w:rFonts w:ascii="Times New Roman" w:eastAsia="Calibri" w:hAnsi="Times New Roman" w:cs="Times New Roman"/>
          <w:sz w:val="28"/>
          <w:szCs w:val="28"/>
        </w:rPr>
        <w:lastRenderedPageBreak/>
        <w:t>ответ в соответствии с обращением должен быть направлен в письменной форме через организацию почтовой связи).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Информирование по вопросам предоставления муниципальной услуги через МФЦ осуществляется в соответствии со </w:t>
      </w:r>
      <w:hyperlink r:id="rId11" w:history="1">
        <w:r w:rsidRPr="00B3725E">
          <w:rPr>
            <w:rFonts w:ascii="Times New Roman" w:eastAsia="Calibri" w:hAnsi="Times New Roman" w:cs="Times New Roman"/>
            <w:sz w:val="28"/>
            <w:szCs w:val="28"/>
          </w:rPr>
          <w:t>Стандартом</w:t>
        </w:r>
      </w:hyperlink>
      <w:r w:rsidRPr="00B3725E">
        <w:rPr>
          <w:rFonts w:ascii="Times New Roman" w:eastAsia="Calibri" w:hAnsi="Times New Roman" w:cs="Times New Roman"/>
          <w:sz w:val="28"/>
          <w:szCs w:val="28"/>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предоставления государственных и муниципальных услуг.</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настоящий Административный регламент;</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справочная информация: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B3725E">
        <w:rPr>
          <w:rFonts w:ascii="Times New Roman" w:eastAsia="Times New Roman" w:hAnsi="Times New Roman" w:cs="Times New Roman"/>
          <w:sz w:val="28"/>
          <w:szCs w:val="28"/>
          <w:lang w:eastAsia="ru-RU"/>
        </w:rPr>
        <w:lastRenderedPageBreak/>
        <w:t>адреса их электронной почты (</w:t>
      </w:r>
      <w:hyperlink r:id="rId12" w:history="1">
        <w:r w:rsidRPr="00B3725E">
          <w:rPr>
            <w:rFonts w:ascii="Times New Roman" w:eastAsia="Times New Roman" w:hAnsi="Times New Roman" w:cs="Times New Roman"/>
            <w:color w:val="0563C1"/>
            <w:sz w:val="28"/>
            <w:szCs w:val="28"/>
            <w:u w:val="single"/>
            <w:lang w:val="en-US" w:eastAsia="ru-RU"/>
          </w:rPr>
          <w:t>mokortkeros</w:t>
        </w:r>
        <w:r w:rsidRPr="00B3725E">
          <w:rPr>
            <w:rFonts w:ascii="Times New Roman" w:eastAsia="Times New Roman" w:hAnsi="Times New Roman" w:cs="Times New Roman"/>
            <w:color w:val="0563C1"/>
            <w:sz w:val="28"/>
            <w:szCs w:val="28"/>
            <w:u w:val="single"/>
            <w:lang w:eastAsia="ru-RU"/>
          </w:rPr>
          <w:t>@</w:t>
        </w:r>
        <w:r w:rsidRPr="00B3725E">
          <w:rPr>
            <w:rFonts w:ascii="Times New Roman" w:eastAsia="Times New Roman" w:hAnsi="Times New Roman" w:cs="Times New Roman"/>
            <w:color w:val="0563C1"/>
            <w:sz w:val="28"/>
            <w:szCs w:val="28"/>
            <w:u w:val="single"/>
            <w:lang w:val="en-US" w:eastAsia="ru-RU"/>
          </w:rPr>
          <w:t>mail</w:t>
        </w:r>
        <w:r w:rsidRPr="00B3725E">
          <w:rPr>
            <w:rFonts w:ascii="Times New Roman" w:eastAsia="Times New Roman" w:hAnsi="Times New Roman" w:cs="Times New Roman"/>
            <w:color w:val="0563C1"/>
            <w:sz w:val="28"/>
            <w:szCs w:val="28"/>
            <w:u w:val="single"/>
            <w:lang w:eastAsia="ru-RU"/>
          </w:rPr>
          <w:t>.</w:t>
        </w:r>
        <w:proofErr w:type="spellStart"/>
        <w:r w:rsidRPr="00B3725E">
          <w:rPr>
            <w:rFonts w:ascii="Times New Roman" w:eastAsia="Times New Roman" w:hAnsi="Times New Roman" w:cs="Times New Roman"/>
            <w:color w:val="0563C1"/>
            <w:sz w:val="28"/>
            <w:szCs w:val="28"/>
            <w:u w:val="single"/>
            <w:lang w:val="en-US" w:eastAsia="ru-RU"/>
          </w:rPr>
          <w:t>ru</w:t>
        </w:r>
        <w:proofErr w:type="spellEnd"/>
      </w:hyperlink>
      <w:r w:rsidRPr="00B3725E">
        <w:rPr>
          <w:rFonts w:ascii="Times New Roman" w:eastAsia="Times New Roman" w:hAnsi="Times New Roman" w:cs="Times New Roman"/>
          <w:sz w:val="28"/>
          <w:szCs w:val="28"/>
          <w:lang w:eastAsia="ru-RU"/>
        </w:rPr>
        <w:t>);</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адрес сайта МФЦ (</w:t>
      </w:r>
      <w:proofErr w:type="spellStart"/>
      <w:r w:rsidRPr="00B3725E">
        <w:rPr>
          <w:rFonts w:ascii="Times New Roman" w:eastAsia="Times New Roman" w:hAnsi="Times New Roman" w:cs="Times New Roman"/>
          <w:sz w:val="28"/>
          <w:szCs w:val="28"/>
          <w:lang w:eastAsia="ru-RU"/>
        </w:rPr>
        <w:t>mydocume</w:t>
      </w:r>
      <w:proofErr w:type="spellEnd"/>
      <w:r w:rsidRPr="00B3725E">
        <w:rPr>
          <w:rFonts w:ascii="Times New Roman" w:eastAsia="Times New Roman" w:hAnsi="Times New Roman" w:cs="Times New Roman"/>
          <w:sz w:val="28"/>
          <w:szCs w:val="28"/>
          <w:lang w:val="en-US" w:eastAsia="ru-RU"/>
        </w:rPr>
        <w:t>n</w:t>
      </w:r>
      <w:r w:rsidRPr="00B3725E">
        <w:rPr>
          <w:rFonts w:ascii="Times New Roman" w:eastAsia="Times New Roman" w:hAnsi="Times New Roman" w:cs="Times New Roman"/>
          <w:sz w:val="28"/>
          <w:szCs w:val="28"/>
          <w:lang w:eastAsia="ru-RU"/>
        </w:rPr>
        <w:t>ts11.ru);</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ссылка на страницу услуги на ЕПГУ.</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На ЕГПУ размещается следующая информация: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б) круг заявителей;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срок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3725E" w:rsidRPr="00B3725E" w:rsidRDefault="00B3725E" w:rsidP="00B3725E">
      <w:pPr>
        <w:spacing w:after="0" w:line="240" w:lineRule="auto"/>
        <w:ind w:firstLine="567"/>
        <w:jc w:val="both"/>
        <w:rPr>
          <w:rFonts w:ascii="Times New Roman" w:eastAsia="Times New Roman" w:hAnsi="Times New Roman" w:cs="Times New Roman"/>
          <w:sz w:val="28"/>
          <w:szCs w:val="28"/>
        </w:rPr>
      </w:pPr>
      <w:r w:rsidRPr="00B3725E">
        <w:rPr>
          <w:rFonts w:ascii="Times New Roman" w:eastAsia="Calibri" w:hAnsi="Times New Roman" w:cs="Times New Roman"/>
          <w:sz w:val="28"/>
          <w:szCs w:val="28"/>
        </w:rPr>
        <w:t xml:space="preserve">Информирование о порядке предоставления услуги </w:t>
      </w:r>
      <w:proofErr w:type="gramStart"/>
      <w:r w:rsidRPr="00B3725E">
        <w:rPr>
          <w:rFonts w:ascii="Times New Roman" w:eastAsia="Calibri" w:hAnsi="Times New Roman" w:cs="Times New Roman"/>
          <w:sz w:val="28"/>
          <w:szCs w:val="28"/>
        </w:rPr>
        <w:t>осуществляется по единому номеру телефона поддержи</w:t>
      </w:r>
      <w:proofErr w:type="gramEnd"/>
      <w:r w:rsidRPr="00B3725E">
        <w:rPr>
          <w:rFonts w:ascii="Times New Roman" w:eastAsia="Calibri" w:hAnsi="Times New Roman" w:cs="Times New Roman"/>
          <w:sz w:val="28"/>
          <w:szCs w:val="28"/>
        </w:rPr>
        <w:t xml:space="preserve"> ЕПГУ - 8 800 100 70 10.</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142"/>
        <w:jc w:val="center"/>
        <w:outlineLvl w:val="1"/>
        <w:rPr>
          <w:rFonts w:ascii="Times New Roman" w:eastAsia="Calibri" w:hAnsi="Times New Roman" w:cs="Times New Roman"/>
          <w:b/>
          <w:sz w:val="28"/>
          <w:szCs w:val="28"/>
        </w:rPr>
      </w:pPr>
      <w:r w:rsidRPr="00B3725E">
        <w:rPr>
          <w:rFonts w:ascii="Times New Roman" w:eastAsia="Calibri" w:hAnsi="Times New Roman" w:cs="Times New Roman"/>
          <w:b/>
          <w:sz w:val="28"/>
          <w:szCs w:val="28"/>
        </w:rPr>
        <w:t xml:space="preserve">II. Стандарт предоставления </w:t>
      </w:r>
      <w:r w:rsidRPr="00B3725E">
        <w:rPr>
          <w:rFonts w:ascii="Times New Roman" w:eastAsia="Times New Roman" w:hAnsi="Times New Roman" w:cs="Times New Roman"/>
          <w:b/>
          <w:sz w:val="28"/>
          <w:szCs w:val="28"/>
          <w:lang w:eastAsia="ru-RU"/>
        </w:rPr>
        <w:t>муниципальной</w:t>
      </w:r>
      <w:r w:rsidRPr="00B3725E">
        <w:rPr>
          <w:rFonts w:ascii="Times New Roman" w:eastAsia="Calibri" w:hAnsi="Times New Roman" w:cs="Times New Roman"/>
          <w:b/>
          <w:sz w:val="28"/>
          <w:szCs w:val="28"/>
        </w:rPr>
        <w:t xml:space="preserve"> услуги</w:t>
      </w:r>
    </w:p>
    <w:p w:rsidR="00B3725E" w:rsidRPr="00B3725E" w:rsidRDefault="00B3725E" w:rsidP="00B3725E">
      <w:pPr>
        <w:widowControl w:val="0"/>
        <w:autoSpaceDE w:val="0"/>
        <w:autoSpaceDN w:val="0"/>
        <w:adjustRightInd w:val="0"/>
        <w:spacing w:after="0" w:line="240" w:lineRule="auto"/>
        <w:ind w:firstLine="142"/>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142"/>
        <w:jc w:val="center"/>
        <w:outlineLvl w:val="2"/>
        <w:rPr>
          <w:rFonts w:ascii="Times New Roman" w:eastAsia="Calibri" w:hAnsi="Times New Roman" w:cs="Times New Roman"/>
          <w:b/>
          <w:sz w:val="28"/>
          <w:szCs w:val="28"/>
        </w:rPr>
      </w:pPr>
      <w:bookmarkStart w:id="8" w:name="Par98"/>
      <w:bookmarkEnd w:id="8"/>
      <w:r w:rsidRPr="00B3725E">
        <w:rPr>
          <w:rFonts w:ascii="Times New Roman" w:eastAsia="Calibri" w:hAnsi="Times New Roman" w:cs="Times New Roman"/>
          <w:b/>
          <w:sz w:val="28"/>
          <w:szCs w:val="28"/>
        </w:rPr>
        <w:t xml:space="preserve">Наименование </w:t>
      </w:r>
      <w:r w:rsidRPr="00B3725E">
        <w:rPr>
          <w:rFonts w:ascii="Times New Roman" w:eastAsia="Times New Roman" w:hAnsi="Times New Roman" w:cs="Times New Roman"/>
          <w:b/>
          <w:sz w:val="28"/>
          <w:szCs w:val="28"/>
          <w:lang w:eastAsia="ru-RU"/>
        </w:rPr>
        <w:t>муниципальной</w:t>
      </w:r>
      <w:r w:rsidRPr="00B3725E">
        <w:rPr>
          <w:rFonts w:ascii="Times New Roman" w:eastAsia="Calibri" w:hAnsi="Times New Roman" w:cs="Times New Roman"/>
          <w:b/>
          <w:sz w:val="28"/>
          <w:szCs w:val="28"/>
        </w:rPr>
        <w:t xml:space="preserve">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100"/>
      <w:bookmarkEnd w:id="9"/>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 xml:space="preserve">2.1. Наименование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w:t>
      </w:r>
      <w:r w:rsidRPr="00B3725E">
        <w:rPr>
          <w:rFonts w:ascii="Times New Roman" w:eastAsia="Calibri" w:hAnsi="Times New Roman" w:cs="Times New Roman"/>
          <w:bCs/>
          <w:sz w:val="28"/>
          <w:szCs w:val="28"/>
        </w:rPr>
        <w:t xml:space="preserve">постановка граждан на учет в качестве лиц, имеющих право на </w:t>
      </w:r>
      <w:r w:rsidRPr="00B3725E">
        <w:rPr>
          <w:rFonts w:ascii="Times New Roman" w:eastAsia="Calibri" w:hAnsi="Times New Roman" w:cs="Times New Roman"/>
          <w:sz w:val="28"/>
          <w:szCs w:val="28"/>
          <w:lang w:eastAsia="ru-RU"/>
        </w:rPr>
        <w:t>предоставление земельных участков в собственность бесплатно</w:t>
      </w:r>
      <w:r w:rsidRPr="00B3725E">
        <w:rPr>
          <w:rFonts w:ascii="Times New Roman" w:eastAsia="Calibri" w:hAnsi="Times New Roman" w:cs="Times New Roman"/>
          <w:sz w:val="28"/>
          <w:szCs w:val="28"/>
        </w:rPr>
        <w:t>.</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10" w:name="Par102"/>
      <w:bookmarkEnd w:id="10"/>
      <w:r w:rsidRPr="00B3725E">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B3725E" w:rsidRPr="00B3725E" w:rsidRDefault="00B3725E" w:rsidP="00B3725E">
      <w:pPr>
        <w:autoSpaceDE w:val="0"/>
        <w:autoSpaceDN w:val="0"/>
        <w:adjustRightInd w:val="0"/>
        <w:spacing w:after="0" w:line="240" w:lineRule="auto"/>
        <w:ind w:firstLine="709"/>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2.2. Муниципальная услуга предоставляется </w:t>
      </w:r>
      <w:r w:rsidRPr="00B3725E">
        <w:rPr>
          <w:rFonts w:ascii="Times New Roman" w:eastAsia="Calibri" w:hAnsi="Times New Roman" w:cs="Times New Roman"/>
          <w:sz w:val="28"/>
          <w:szCs w:val="28"/>
        </w:rPr>
        <w:t>администрацией муниципального района «Корткеросский» и осуществляется управлением имущественных и земельных отношений администрации муниципального района «Корткеросский»</w:t>
      </w:r>
      <w:r w:rsidRPr="00B3725E">
        <w:rPr>
          <w:rFonts w:ascii="Times New Roman" w:eastAsia="Times New Roman" w:hAnsi="Times New Roman" w:cs="Times New Roman"/>
          <w:sz w:val="28"/>
          <w:szCs w:val="28"/>
          <w:lang w:eastAsia="ru-RU"/>
        </w:rPr>
        <w:t xml:space="preserve">. </w:t>
      </w:r>
    </w:p>
    <w:p w:rsidR="00B3725E" w:rsidRPr="00B3725E" w:rsidRDefault="00B3725E" w:rsidP="00B3725E">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B3725E">
        <w:rPr>
          <w:rFonts w:ascii="Times New Roman" w:eastAsia="Calibri" w:hAnsi="Times New Roman" w:cs="Times New Roman"/>
          <w:sz w:val="28"/>
          <w:szCs w:val="28"/>
        </w:rPr>
        <w:t xml:space="preserve">Для получения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заявитель вправе обратиться в </w:t>
      </w:r>
      <w:r w:rsidRPr="00B3725E">
        <w:rPr>
          <w:rFonts w:ascii="Times New Roman" w:eastAsia="Times New Roman" w:hAnsi="Times New Roman" w:cs="Times New Roman"/>
          <w:sz w:val="28"/>
          <w:szCs w:val="28"/>
        </w:rPr>
        <w:t xml:space="preserve">МФЦ, уполномоченный на организацию </w:t>
      </w:r>
      <w:r w:rsidRPr="00B3725E">
        <w:rPr>
          <w:rFonts w:ascii="Times New Roman" w:eastAsia="Calibri" w:hAnsi="Times New Roman" w:cs="Times New Roman"/>
          <w:sz w:val="28"/>
          <w:szCs w:val="28"/>
        </w:rPr>
        <w:t xml:space="preserve">в предоставлении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w:t>
      </w:r>
      <w:r w:rsidRPr="00B3725E">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w:t>
      </w:r>
      <w:r w:rsidRPr="00B3725E">
        <w:rPr>
          <w:rFonts w:ascii="Times New Roman" w:eastAsia="Times New Roman" w:hAnsi="Times New Roman" w:cs="Times New Roman"/>
          <w:sz w:val="28"/>
          <w:szCs w:val="28"/>
          <w:lang w:eastAsia="ru-RU"/>
        </w:rPr>
        <w:t>муниципальной</w:t>
      </w:r>
      <w:r w:rsidRPr="00B3725E">
        <w:rPr>
          <w:rFonts w:ascii="Times New Roman" w:eastAsia="Times New Roman" w:hAnsi="Times New Roman" w:cs="Times New Roman"/>
          <w:sz w:val="28"/>
          <w:szCs w:val="28"/>
        </w:rPr>
        <w:t xml:space="preserve"> услуги заявителю (в случае, если предусмотрено</w:t>
      </w:r>
      <w:proofErr w:type="gramEnd"/>
      <w:r w:rsidRPr="00B3725E">
        <w:rPr>
          <w:rFonts w:ascii="Times New Roman" w:eastAsia="Times New Roman" w:hAnsi="Times New Roman" w:cs="Times New Roman"/>
          <w:sz w:val="28"/>
          <w:szCs w:val="28"/>
        </w:rPr>
        <w:t xml:space="preserve"> соглашением о взаимодействии).</w:t>
      </w:r>
    </w:p>
    <w:p w:rsidR="00B3725E" w:rsidRPr="00B3725E" w:rsidRDefault="00B3725E" w:rsidP="00B3725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3725E">
        <w:rPr>
          <w:rFonts w:ascii="Times New Roman" w:eastAsia="Times New Roman" w:hAnsi="Times New Roman" w:cs="Times New Roman"/>
          <w:sz w:val="28"/>
          <w:szCs w:val="28"/>
        </w:rPr>
        <w:t>В МФЦ предоставляется бесплатный доступ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w:t>
      </w:r>
    </w:p>
    <w:p w:rsidR="00B3725E" w:rsidRPr="00B3725E" w:rsidRDefault="00B3725E" w:rsidP="00B3725E">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B3725E" w:rsidRPr="00B3725E" w:rsidRDefault="00B3725E" w:rsidP="00B3725E">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Органами и организациями, участвующими в предоставлении муниципальной услуги, являются: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2.2.1. Федеральная служба государственной регистрации, кадастра и картографии в части предоставления: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выписки из Единого государственного реестра недвижимости (далее - ЕГРН) об объекте недвижимости (об испрашиваемом земельном участке) или уведомления об отсутствии в ЕГРН запрашиваемых сведений о зарегистрированных правах на указанный земельный участок;</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выписки из ЕГРН об объекте недвижимости (о здании и (или) сооружении, расположенно</w:t>
      </w:r>
      <w:proofErr w:type="gramStart"/>
      <w:r w:rsidRPr="00B3725E">
        <w:rPr>
          <w:rFonts w:ascii="Times New Roman" w:eastAsia="Times New Roman" w:hAnsi="Times New Roman" w:cs="Times New Roman"/>
          <w:sz w:val="28"/>
          <w:szCs w:val="28"/>
          <w:lang w:eastAsia="ru-RU"/>
        </w:rPr>
        <w:t>м(</w:t>
      </w:r>
      <w:proofErr w:type="spellStart"/>
      <w:proofErr w:type="gramEnd"/>
      <w:r w:rsidRPr="00B3725E">
        <w:rPr>
          <w:rFonts w:ascii="Times New Roman" w:eastAsia="Times New Roman" w:hAnsi="Times New Roman" w:cs="Times New Roman"/>
          <w:sz w:val="28"/>
          <w:szCs w:val="28"/>
          <w:lang w:eastAsia="ru-RU"/>
        </w:rPr>
        <w:t>ых</w:t>
      </w:r>
      <w:proofErr w:type="spellEnd"/>
      <w:r w:rsidRPr="00B3725E">
        <w:rPr>
          <w:rFonts w:ascii="Times New Roman" w:eastAsia="Times New Roman" w:hAnsi="Times New Roman" w:cs="Times New Roman"/>
          <w:sz w:val="28"/>
          <w:szCs w:val="28"/>
          <w:lang w:eastAsia="ru-RU"/>
        </w:rPr>
        <w:t>) на испрашиваемом земельном участке) или уведомления об отсутствии в ЕГРН запрашиваемых сведений о зарегистрированных правах на здание и (или) сооружение, расположенное(</w:t>
      </w:r>
      <w:proofErr w:type="spellStart"/>
      <w:r w:rsidRPr="00B3725E">
        <w:rPr>
          <w:rFonts w:ascii="Times New Roman" w:eastAsia="Times New Roman" w:hAnsi="Times New Roman" w:cs="Times New Roman"/>
          <w:sz w:val="28"/>
          <w:szCs w:val="28"/>
          <w:lang w:eastAsia="ru-RU"/>
        </w:rPr>
        <w:t>ые</w:t>
      </w:r>
      <w:proofErr w:type="spellEnd"/>
      <w:r w:rsidRPr="00B3725E">
        <w:rPr>
          <w:rFonts w:ascii="Times New Roman" w:eastAsia="Times New Roman" w:hAnsi="Times New Roman" w:cs="Times New Roman"/>
          <w:sz w:val="28"/>
          <w:szCs w:val="28"/>
          <w:lang w:eastAsia="ru-RU"/>
        </w:rPr>
        <w:t>) на испрашиваемом земельном участке;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 выписки из ЕГРН о правах отдельного лица на имевшиеся </w:t>
      </w:r>
      <w:r w:rsidRPr="00B3725E">
        <w:rPr>
          <w:rFonts w:ascii="Times New Roman" w:eastAsia="Times New Roman" w:hAnsi="Times New Roman" w:cs="Times New Roman"/>
          <w:sz w:val="28"/>
          <w:szCs w:val="28"/>
          <w:lang w:eastAsia="ru-RU"/>
        </w:rPr>
        <w:lastRenderedPageBreak/>
        <w:t>(имеющиеся) у него объекты недвижимости;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сведения о правоустанавливающих документах на земельный участок, предоставленный некоммерческой организации, если такие сведения содержатся в ЕГРН;</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описание местоположения границ земельного участка в ЕГРН.</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2.2.2. Федеральная налоговая служба - в части предоставления: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выписки из Единого государственного реестра юридических лиц (далее - ЕГРЮЛ) о юридическом лице, являющемся заявителем;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документов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2.2.3. Органы местного самоуправления или подведомственные им организации по месту жительства (регистрации) заявителя в части предоставления: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 xml:space="preserve">- документов, подтверждающих, что данные граждане приняты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3" w:history="1">
        <w:r w:rsidRPr="00B3725E">
          <w:rPr>
            <w:rFonts w:ascii="Times New Roman" w:eastAsia="Times New Roman" w:hAnsi="Times New Roman" w:cs="Times New Roman"/>
            <w:sz w:val="28"/>
            <w:szCs w:val="28"/>
            <w:lang w:eastAsia="ru-RU"/>
          </w:rPr>
          <w:t>Законом</w:t>
        </w:r>
      </w:hyperlink>
      <w:r w:rsidRPr="00B3725E">
        <w:rPr>
          <w:rFonts w:ascii="Times New Roman" w:eastAsia="Times New Roman" w:hAnsi="Times New Roman" w:cs="Times New Roman"/>
          <w:sz w:val="28"/>
          <w:szCs w:val="28"/>
          <w:lang w:eastAsia="ru-RU"/>
        </w:rPr>
        <w:t xml:space="preserve"> Республики Коми от 5 апреля 2005 г. № 30-РЗ «О социальных выплатах на строительство или приобретение жилья»;</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 акта обследования помещения межведомственной комиссией, заключения о признании жилого помещения </w:t>
      </w:r>
      <w:proofErr w:type="gramStart"/>
      <w:r w:rsidRPr="00B3725E">
        <w:rPr>
          <w:rFonts w:ascii="Times New Roman" w:eastAsia="Times New Roman" w:hAnsi="Times New Roman" w:cs="Times New Roman"/>
          <w:sz w:val="28"/>
          <w:szCs w:val="28"/>
          <w:lang w:eastAsia="ru-RU"/>
        </w:rPr>
        <w:t>пригодным</w:t>
      </w:r>
      <w:proofErr w:type="gramEnd"/>
      <w:r w:rsidRPr="00B3725E">
        <w:rPr>
          <w:rFonts w:ascii="Times New Roman" w:eastAsia="Times New Roman" w:hAnsi="Times New Roman" w:cs="Times New Roman"/>
          <w:sz w:val="28"/>
          <w:szCs w:val="28"/>
          <w:lang w:eastAsia="ru-RU"/>
        </w:rPr>
        <w:t xml:space="preserve"> (непригодным) для постоянного проживания;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документов, подтверждающих закрытие населенного пункта по месту регистрации гражданина;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утвержденного проекта межевания территории;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утвержденного проекта планировки;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проекта организации и застройки территории некоммерческого объединения.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2.2.4. Министерство Российской Федерации по делам гражданской </w:t>
      </w:r>
      <w:r w:rsidRPr="00B3725E">
        <w:rPr>
          <w:rFonts w:ascii="Times New Roman" w:eastAsia="Times New Roman" w:hAnsi="Times New Roman" w:cs="Times New Roman"/>
          <w:sz w:val="28"/>
          <w:szCs w:val="28"/>
          <w:lang w:eastAsia="ru-RU"/>
        </w:rPr>
        <w:lastRenderedPageBreak/>
        <w:t>обороны, чрезвычайным ситуациям и ликвидации последствий стихийных бедствий в части предоставления: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документов, подтверждающих, что единственный жилой дом (жилое помещение) граждан (одинокого гражданина) уничтоже</w:t>
      </w:r>
      <w:proofErr w:type="gramStart"/>
      <w:r w:rsidRPr="00B3725E">
        <w:rPr>
          <w:rFonts w:ascii="Times New Roman" w:eastAsia="Times New Roman" w:hAnsi="Times New Roman" w:cs="Times New Roman"/>
          <w:sz w:val="28"/>
          <w:szCs w:val="28"/>
          <w:lang w:eastAsia="ru-RU"/>
        </w:rPr>
        <w:t>н(</w:t>
      </w:r>
      <w:proofErr w:type="gramEnd"/>
      <w:r w:rsidRPr="00B3725E">
        <w:rPr>
          <w:rFonts w:ascii="Times New Roman" w:eastAsia="Times New Roman" w:hAnsi="Times New Roman" w:cs="Times New Roman"/>
          <w:sz w:val="28"/>
          <w:szCs w:val="28"/>
          <w:lang w:eastAsia="ru-RU"/>
        </w:rPr>
        <w:t>о) вследствие пожара или наводнения.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2.2.5. Фонд пенсионного и социального страхования Российской Федерации в части предоставления: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сведений о страховом номере индивидуального лицевого счета в системе пенсионного страхования.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2.2.6. Территориальный орган федерального органа исполнительной власти в сфере внутренних дел в части предоставления: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2.3. </w:t>
      </w:r>
      <w:proofErr w:type="gramStart"/>
      <w:r w:rsidRPr="00B3725E">
        <w:rPr>
          <w:rFonts w:ascii="Times New Roman" w:eastAsia="Times New Roman" w:hAnsi="Times New Roman" w:cs="Times New Roman"/>
          <w:sz w:val="28"/>
          <w:szCs w:val="28"/>
          <w:lang w:eastAsia="ru-RU"/>
        </w:rPr>
        <w:t xml:space="preserve">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B3725E">
          <w:rPr>
            <w:rFonts w:ascii="Times New Roman" w:eastAsia="Times New Roman" w:hAnsi="Times New Roman" w:cs="Times New Roman"/>
            <w:sz w:val="28"/>
            <w:szCs w:val="28"/>
            <w:lang w:eastAsia="ru-RU"/>
          </w:rPr>
          <w:t>части 1 статьи 9</w:t>
        </w:r>
      </w:hyperlink>
      <w:r w:rsidRPr="00B3725E">
        <w:rPr>
          <w:rFonts w:ascii="Times New Roman" w:eastAsia="Times New Roman" w:hAnsi="Times New Roman" w:cs="Times New Roman"/>
          <w:sz w:val="28"/>
          <w:szCs w:val="28"/>
          <w:lang w:eastAsia="ru-RU"/>
        </w:rPr>
        <w:t xml:space="preserve"> Федерального закона от 27 июля</w:t>
      </w:r>
      <w:proofErr w:type="gramEnd"/>
      <w:r w:rsidRPr="00B3725E">
        <w:rPr>
          <w:rFonts w:ascii="Times New Roman" w:eastAsia="Times New Roman" w:hAnsi="Times New Roman" w:cs="Times New Roman"/>
          <w:sz w:val="28"/>
          <w:szCs w:val="28"/>
          <w:lang w:eastAsia="ru-RU"/>
        </w:rPr>
        <w:t xml:space="preserve"> 2010 г. № 210-ФЗ «Об организации предоставления государственных и муниципальных услуг».</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11" w:name="Par108"/>
      <w:bookmarkEnd w:id="11"/>
      <w:r w:rsidRPr="00B3725E">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B3725E">
        <w:rPr>
          <w:rFonts w:ascii="Times New Roman" w:eastAsia="Calibri" w:hAnsi="Times New Roman" w:cs="Times New Roman"/>
          <w:sz w:val="28"/>
          <w:szCs w:val="28"/>
        </w:rPr>
        <w:t xml:space="preserve">2.4. Результатом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является: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2.4.1. решение о постановке гражданина на учёт в качестве лица, имеющего право на предоставление земельного участка в собственность бесплатно;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2.4.2. решение об отказе в постановке гражданина на учёт в качестве лица, имеющего право на предоставление земельного участка в собственность бесплатно.</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Документом, содержащим решение о предоставлении муниципальной услуги, на основании которого Заявителю предоставляются результаты, указанные в </w:t>
      </w:r>
      <w:hyperlink r:id="rId15" w:history="1">
        <w:r w:rsidRPr="00B3725E">
          <w:rPr>
            <w:rFonts w:ascii="Times New Roman" w:eastAsia="Calibri" w:hAnsi="Times New Roman" w:cs="Times New Roman"/>
            <w:sz w:val="28"/>
            <w:szCs w:val="28"/>
          </w:rPr>
          <w:t>пунктах 2.4</w:t>
        </w:r>
      </w:hyperlink>
      <w:r w:rsidRPr="00B3725E">
        <w:rPr>
          <w:rFonts w:ascii="Times New Roman" w:eastAsia="Calibri" w:hAnsi="Times New Roman" w:cs="Times New Roman"/>
          <w:sz w:val="28"/>
          <w:szCs w:val="28"/>
        </w:rPr>
        <w:t>.1 и 2.4.2 настоящего Административного регламента, является правовой акт Уполномоченного органа, содержащий такие реквизиты, как номер и дата.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 случае обращения через Единый портал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Сведения о предоставлении муниципальной услуги в течени</w:t>
      </w:r>
      <w:proofErr w:type="gramStart"/>
      <w:r w:rsidRPr="00B3725E">
        <w:rPr>
          <w:rFonts w:ascii="Times New Roman" w:eastAsia="Calibri" w:hAnsi="Times New Roman" w:cs="Times New Roman"/>
          <w:sz w:val="28"/>
          <w:szCs w:val="28"/>
        </w:rPr>
        <w:t>и</w:t>
      </w:r>
      <w:proofErr w:type="gramEnd"/>
      <w:r w:rsidRPr="00B3725E">
        <w:rPr>
          <w:rFonts w:ascii="Times New Roman" w:eastAsia="Calibri" w:hAnsi="Times New Roman" w:cs="Times New Roman"/>
          <w:sz w:val="28"/>
          <w:szCs w:val="28"/>
        </w:rPr>
        <w:t xml:space="preserve"> 1 дня с даты принятия решения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bookmarkStart w:id="12" w:name="Par112"/>
      <w:bookmarkEnd w:id="12"/>
      <w:r w:rsidRPr="00B3725E">
        <w:rPr>
          <w:rFonts w:ascii="Times New Roman" w:eastAsia="Calibri"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2.5. Срок предоставления муниципальной услуги определяется в соответствии с Законом Республики Коми от 28.06.2005 № 59-РЗ «О регулировании некоторых вопросов в области земельных отношений» </w:t>
      </w:r>
      <w:r w:rsidRPr="00B3725E">
        <w:rPr>
          <w:rFonts w:ascii="Times New Roman" w:eastAsia="Times New Roman" w:hAnsi="Times New Roman" w:cs="Times New Roman"/>
          <w:sz w:val="28"/>
          <w:szCs w:val="28"/>
          <w:lang w:eastAsia="ru-RU"/>
        </w:rPr>
        <w:t xml:space="preserve">и составляет не более 20 календарных дней со дня </w:t>
      </w:r>
      <w:r w:rsidRPr="00B3725E">
        <w:rPr>
          <w:rFonts w:ascii="Times New Roman" w:eastAsia="Calibri" w:hAnsi="Times New Roman" w:cs="Times New Roman"/>
          <w:sz w:val="28"/>
          <w:szCs w:val="28"/>
        </w:rPr>
        <w:t>поступления заявления о предоставлении земельного участка от гражданина, имеющего право на бесплатное предоставление в собственность земельного участка.</w:t>
      </w:r>
    </w:p>
    <w:p w:rsidR="00B3725E" w:rsidRPr="00B3725E" w:rsidRDefault="00B3725E" w:rsidP="00B3725E">
      <w:pPr>
        <w:spacing w:after="0" w:line="240" w:lineRule="auto"/>
        <w:ind w:firstLine="567"/>
        <w:jc w:val="both"/>
        <w:rPr>
          <w:rFonts w:ascii="Times New Roman" w:eastAsia="Calibri" w:hAnsi="Times New Roman" w:cs="Times New Roman"/>
          <w:bCs/>
          <w:sz w:val="28"/>
          <w:szCs w:val="28"/>
        </w:rPr>
      </w:pPr>
      <w:r w:rsidRPr="00B3725E">
        <w:rPr>
          <w:rFonts w:ascii="Times New Roman" w:eastAsia="Calibri" w:hAnsi="Times New Roman" w:cs="Times New Roman"/>
          <w:sz w:val="28"/>
          <w:szCs w:val="28"/>
        </w:rPr>
        <w:t xml:space="preserve">Органом местного самоуправления может быть предусмотрено оказание муниципальной услуги в иной срок, не превышающий установленный Законом Республики Коми от 28.06.2005 № 59-РЗ «О регулировании некоторых вопросов в области земельных отношений». </w:t>
      </w:r>
    </w:p>
    <w:p w:rsidR="00B3725E" w:rsidRPr="00B3725E" w:rsidRDefault="00B3725E" w:rsidP="00B3725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календарных дней со дня поступления в Орган указанного заявления.</w:t>
      </w:r>
      <w:proofErr w:type="gramEnd"/>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bookmarkStart w:id="13" w:name="Par123"/>
      <w:bookmarkEnd w:id="13"/>
      <w:r w:rsidRPr="00B3725E">
        <w:rPr>
          <w:rFonts w:ascii="Times New Roman" w:eastAsia="Calibri" w:hAnsi="Times New Roman" w:cs="Times New Roman"/>
          <w:b/>
          <w:sz w:val="28"/>
          <w:szCs w:val="28"/>
        </w:rPr>
        <w:lastRenderedPageBreak/>
        <w:t>Нормативные правовые акты, регулирующие предоставление муниципальной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rPr>
        <w:t>2.6. Перечень нормативных правовых актов, регулирующих предоставление муниципальной услуги, размещен на официальном сайте Органа https://kortkeros-r11.gosweb.gosuslugi.ru, на Едином портале государственных и муниципальных услуг (функций).</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4" w:name="Par147"/>
      <w:bookmarkEnd w:id="14"/>
      <w:r w:rsidRPr="00B3725E">
        <w:rPr>
          <w:rFonts w:ascii="Times New Roman" w:eastAsia="Times New Roman" w:hAnsi="Times New Roman" w:cs="Times New Roman"/>
          <w:sz w:val="28"/>
          <w:szCs w:val="28"/>
          <w:lang w:eastAsia="ru-RU"/>
        </w:rPr>
        <w:t xml:space="preserve">2.7. Для получения муниципальной услуги заявителем самостоятельно предоставляется в Орган, МФЦ заявление о предоставлении муниципальной услуги по форме согласно Приложению 2 к настоящему административному регламенту.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заявлении о предоставлении земельного участка, указываются: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1) фамилия, имя, отчество, место жительства заявителя и реквизиты документа, удостоверяющего личность заявителя (для гражданина);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 кадастровый номер испрашиваемого земельного участка (при наличии);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 основание предоставления земельного участка;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4) цель использования земельного участка;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 почтовый адрес и (или) адрес электронной почты для связи с заявителем.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К заявлению прилагаются документы в 1 экземпляре, указанные в графе 3 Приложения 1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2.7.1. Заявители - физические лица вместе с заявлением предоставляют письменное </w:t>
      </w:r>
      <w:hyperlink w:anchor="P1536" w:history="1">
        <w:r w:rsidRPr="00B3725E">
          <w:rPr>
            <w:rFonts w:ascii="Times New Roman" w:eastAsia="Times New Roman" w:hAnsi="Times New Roman" w:cs="Times New Roman"/>
            <w:sz w:val="28"/>
            <w:szCs w:val="28"/>
            <w:lang w:eastAsia="ru-RU"/>
          </w:rPr>
          <w:t>согласие</w:t>
        </w:r>
      </w:hyperlink>
      <w:r w:rsidRPr="00B3725E">
        <w:rPr>
          <w:rFonts w:ascii="Times New Roman" w:eastAsia="Times New Roman" w:hAnsi="Times New Roman" w:cs="Times New Roman"/>
          <w:sz w:val="28"/>
          <w:szCs w:val="28"/>
          <w:lang w:eastAsia="ru-RU"/>
        </w:rPr>
        <w:t xml:space="preserve"> на обработку персональных данных (приложение № 3 к настоящему административному регламенту).</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Согласие на обработку персональных данных должно быть получено в отношении всех субъектов персональных данных, персональные данные которых будут обрабатываться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2.7.2. В случае если от имени заявителя действует лицо, являющееся его </w:t>
      </w:r>
      <w:r w:rsidRPr="00B3725E">
        <w:rPr>
          <w:rFonts w:ascii="Times New Roman" w:eastAsia="Times New Roman" w:hAnsi="Times New Roman" w:cs="Times New Roman"/>
          <w:sz w:val="28"/>
          <w:szCs w:val="28"/>
          <w:lang w:eastAsia="ru-RU"/>
        </w:rPr>
        <w:lastRenderedPageBreak/>
        <w:t>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5" w:name="P395"/>
      <w:bookmarkEnd w:id="15"/>
      <w:r w:rsidRPr="00B3725E">
        <w:rPr>
          <w:rFonts w:ascii="Times New Roman" w:eastAsia="Times New Roman" w:hAnsi="Times New Roman" w:cs="Times New Roman"/>
          <w:sz w:val="28"/>
          <w:szCs w:val="28"/>
          <w:lang w:eastAsia="ru-RU"/>
        </w:rPr>
        <w:t>2.7.3. В случае направления документов, указанных в Приложении 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2.7.4. Документы, необходимые для предоставления муниципальной услуги, предоставляются заявителем следующими способами: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лично (в Орган,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посредством почтового отправления (в Орган);</w:t>
      </w:r>
    </w:p>
    <w:p w:rsidR="00B3725E" w:rsidRPr="00B3725E" w:rsidRDefault="00B3725E" w:rsidP="00B3725E">
      <w:pPr>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 через Единый портал государственных и муниципальных услуг (функций)</w:t>
      </w:r>
      <w:r w:rsidRPr="00B3725E">
        <w:rPr>
          <w:rFonts w:ascii="Times New Roman" w:eastAsia="Times New Roman" w:hAnsi="Times New Roman" w:cs="Times New Roman"/>
          <w:sz w:val="28"/>
          <w:szCs w:val="28"/>
          <w:lang w:eastAsia="ru-RU"/>
        </w:rPr>
        <w:t>.</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 xml:space="preserve">При подаче заявления на предоставление муниципальной услуги посредством Единого портала государственных и муниципальных услуг (функций) перечень документов, необходимых для предоставления услуги указан в Приложении 1 настоящего административного регламента. Сведения о документах, необходимых для предоставления муниципальной услуги заполняются в поля электронной формы. </w:t>
      </w:r>
    </w:p>
    <w:p w:rsidR="00B3725E" w:rsidRPr="00B3725E" w:rsidRDefault="00B3725E" w:rsidP="00B3725E">
      <w:pPr>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sz w:val="28"/>
          <w:szCs w:val="28"/>
          <w:lang w:eastAsia="ru-RU"/>
        </w:rPr>
      </w:pPr>
      <w:proofErr w:type="gramStart"/>
      <w:r w:rsidRPr="00B3725E">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2.8.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w:t>
      </w:r>
      <w:proofErr w:type="gramStart"/>
      <w:r w:rsidRPr="00B3725E">
        <w:rPr>
          <w:rFonts w:ascii="Times New Roman" w:eastAsia="Times New Roman" w:hAnsi="Times New Roman" w:cs="Times New Roman"/>
          <w:sz w:val="28"/>
          <w:szCs w:val="28"/>
          <w:lang w:eastAsia="ru-RU"/>
        </w:rPr>
        <w:t>является основанием для отказа заявителю в предоставлении услуги представлены</w:t>
      </w:r>
      <w:proofErr w:type="gramEnd"/>
      <w:r w:rsidRPr="00B3725E">
        <w:rPr>
          <w:rFonts w:ascii="Times New Roman" w:eastAsia="Times New Roman" w:hAnsi="Times New Roman" w:cs="Times New Roman"/>
          <w:sz w:val="28"/>
          <w:szCs w:val="28"/>
          <w:lang w:eastAsia="ru-RU"/>
        </w:rPr>
        <w:t xml:space="preserve"> в графе 4 Приложения 1 настоящего административного регламента.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lastRenderedPageBreak/>
        <w:t xml:space="preserve">2.9. </w:t>
      </w:r>
      <w:r w:rsidRPr="00B3725E">
        <w:rPr>
          <w:rFonts w:ascii="Times New Roman" w:eastAsia="Calibri" w:hAnsi="Times New Roman" w:cs="Times New Roman"/>
          <w:sz w:val="28"/>
          <w:szCs w:val="28"/>
        </w:rPr>
        <w:t>При предоставлении муниципальной услуги запрещается требовать от заявителя: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B3725E">
        <w:rPr>
          <w:rFonts w:ascii="Times New Roman" w:eastAsia="Calibri" w:hAnsi="Times New Roman" w:cs="Times New Roman"/>
          <w:sz w:val="28"/>
          <w:szCs w:val="28"/>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B3725E">
          <w:rPr>
            <w:rFonts w:ascii="Times New Roman" w:eastAsia="Calibri" w:hAnsi="Times New Roman" w:cs="Times New Roman"/>
            <w:sz w:val="28"/>
            <w:szCs w:val="28"/>
          </w:rPr>
          <w:t>части 6 статьи 7</w:t>
        </w:r>
      </w:hyperlink>
      <w:r w:rsidRPr="00B3725E">
        <w:rPr>
          <w:rFonts w:ascii="Times New Roman" w:eastAsia="Calibri"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 </w:t>
      </w:r>
      <w:r w:rsidRPr="00B3725E">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Times New Roman" w:hAnsi="Times New Roman" w:cs="Times New Roman"/>
          <w:sz w:val="28"/>
          <w:szCs w:val="2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3725E" w:rsidRPr="00B3725E" w:rsidRDefault="00B3725E" w:rsidP="00B3725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3725E">
        <w:rPr>
          <w:rFonts w:ascii="Times New Roman" w:eastAsia="Calibri" w:hAnsi="Times New Roman" w:cs="Times New Roman"/>
          <w:sz w:val="28"/>
          <w:szCs w:val="28"/>
        </w:rPr>
        <w:t xml:space="preserve">5) </w:t>
      </w:r>
      <w:r w:rsidRPr="00B3725E">
        <w:rPr>
          <w:rFonts w:ascii="Times New Roman" w:eastAsia="Times New Roman" w:hAnsi="Times New Roman" w:cs="Times New Roman"/>
          <w:sz w:val="28"/>
          <w:szCs w:val="28"/>
        </w:rPr>
        <w:t>требовать от заявителя совершения иных действий, кроме прохождения идентификац</w:t>
      </w:r>
      <w:proofErr w:type="gramStart"/>
      <w:r w:rsidRPr="00B3725E">
        <w:rPr>
          <w:rFonts w:ascii="Times New Roman" w:eastAsia="Times New Roman" w:hAnsi="Times New Roman" w:cs="Times New Roman"/>
          <w:sz w:val="28"/>
          <w:szCs w:val="28"/>
        </w:rPr>
        <w:t>ии и ау</w:t>
      </w:r>
      <w:proofErr w:type="gramEnd"/>
      <w:r w:rsidRPr="00B3725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w:t>
      </w:r>
      <w:proofErr w:type="gramEnd"/>
      <w:r w:rsidRPr="00B3725E">
        <w:rPr>
          <w:rFonts w:ascii="Times New Roman" w:eastAsia="Calibri" w:hAnsi="Times New Roman" w:cs="Times New Roman"/>
          <w:sz w:val="28"/>
          <w:szCs w:val="28"/>
        </w:rPr>
        <w:t xml:space="preserve"> муниципальной услуги, уведомляется заявитель, а также приносятся извинения за доставленные неудобства.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 xml:space="preserve">7)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B3725E">
          <w:rPr>
            <w:rFonts w:ascii="Times New Roman" w:eastAsia="Times New Roman" w:hAnsi="Times New Roman" w:cs="Times New Roman"/>
            <w:sz w:val="28"/>
            <w:szCs w:val="28"/>
            <w:lang w:eastAsia="ru-RU"/>
          </w:rPr>
          <w:t>части 1 статьи 9</w:t>
        </w:r>
      </w:hyperlink>
      <w:r w:rsidRPr="00B3725E">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roofErr w:type="gramEnd"/>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 xml:space="preserve">8) 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B3725E">
          <w:rPr>
            <w:rFonts w:ascii="Times New Roman" w:eastAsia="Calibri" w:hAnsi="Times New Roman" w:cs="Times New Roman"/>
            <w:sz w:val="28"/>
            <w:szCs w:val="28"/>
          </w:rPr>
          <w:t>пунктом 7.2 части 1 статьи 16</w:t>
        </w:r>
      </w:hyperlink>
      <w:r w:rsidRPr="00B3725E">
        <w:rPr>
          <w:rFonts w:ascii="Times New Roman" w:eastAsia="Calibri" w:hAnsi="Times New Roman" w:cs="Times New Roman"/>
          <w:sz w:val="28"/>
          <w:szCs w:val="28"/>
        </w:rPr>
        <w:t xml:space="preserve"> Федерального закона № 210-ФЗ от 27.07.2010,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B3725E" w:rsidRPr="00B3725E" w:rsidRDefault="00B3725E" w:rsidP="00B3725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B3725E">
        <w:rPr>
          <w:rFonts w:ascii="Times New Roman" w:eastAsia="Calibri" w:hAnsi="Times New Roman" w:cs="Times New Roman"/>
          <w:b/>
          <w:sz w:val="28"/>
          <w:szCs w:val="28"/>
          <w:lang w:eastAsia="ru-RU"/>
        </w:rPr>
        <w:t>Исчерпывающий перечень оснований для отказа в рассмотрении заявления и документов, необходимых для предоставления</w:t>
      </w: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B3725E">
        <w:rPr>
          <w:rFonts w:ascii="Times New Roman" w:eastAsia="Calibri" w:hAnsi="Times New Roman" w:cs="Times New Roman"/>
          <w:b/>
          <w:sz w:val="28"/>
          <w:szCs w:val="28"/>
          <w:lang w:eastAsia="ru-RU"/>
        </w:rPr>
        <w:t>муниципальной услуги</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2.10. Основанием для отказа в рассмотрении заявления и документов, необходимых для предоставления муниципальной услуги, является: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 заявление не соответствует требованиям, указанным в пункте 2.7 </w:t>
      </w:r>
      <w:r w:rsidRPr="00B3725E">
        <w:rPr>
          <w:rFonts w:ascii="Times New Roman" w:eastAsia="Times New Roman" w:hAnsi="Times New Roman" w:cs="Times New Roman"/>
          <w:sz w:val="28"/>
          <w:szCs w:val="28"/>
          <w:lang w:eastAsia="ru-RU"/>
        </w:rPr>
        <w:t>настоящего административного регламента</w:t>
      </w:r>
      <w:r w:rsidRPr="00B3725E">
        <w:rPr>
          <w:rFonts w:ascii="Times New Roman" w:eastAsia="Calibri" w:hAnsi="Times New Roman" w:cs="Times New Roman"/>
          <w:sz w:val="28"/>
          <w:szCs w:val="28"/>
        </w:rPr>
        <w:t xml:space="preserve">, и (или) не представлены (представлены не в полном объеме) документы, установленные пунктами 2.7 – 2.7.2 </w:t>
      </w:r>
      <w:r w:rsidRPr="00B3725E">
        <w:rPr>
          <w:rFonts w:ascii="Times New Roman" w:eastAsia="Times New Roman" w:hAnsi="Times New Roman" w:cs="Times New Roman"/>
          <w:sz w:val="28"/>
          <w:szCs w:val="28"/>
          <w:lang w:eastAsia="ru-RU"/>
        </w:rPr>
        <w:t>настоящего административного регламента</w:t>
      </w:r>
      <w:r w:rsidRPr="00B3725E">
        <w:rPr>
          <w:rFonts w:ascii="Times New Roman" w:eastAsia="Calibri" w:hAnsi="Times New Roman" w:cs="Times New Roman"/>
          <w:sz w:val="28"/>
          <w:szCs w:val="28"/>
        </w:rPr>
        <w:t>;</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 документы, указанные</w:t>
      </w:r>
      <w:r w:rsidRPr="00B3725E">
        <w:rPr>
          <w:rFonts w:ascii="Times New Roman" w:eastAsia="Times New Roman" w:hAnsi="Times New Roman" w:cs="Times New Roman"/>
          <w:sz w:val="28"/>
          <w:szCs w:val="28"/>
          <w:lang w:eastAsia="ru-RU"/>
        </w:rPr>
        <w:t xml:space="preserve"> в графах 3 и 4 Приложения 1 настоящего административного регламента</w:t>
      </w:r>
      <w:r w:rsidRPr="00B3725E">
        <w:rPr>
          <w:rFonts w:ascii="Times New Roman" w:eastAsia="Calibri" w:hAnsi="Times New Roman" w:cs="Times New Roman"/>
          <w:sz w:val="28"/>
          <w:szCs w:val="28"/>
        </w:rPr>
        <w:t>, не подтверждают право гражданина на бесплатное предоставление земельного участка;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 не истек пятилетний срок со дня совершения следующих действий:</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переселение в специализированное жилое помещение либо на жилую площадь на условиях поднайма или в качестве члена семьи собственника;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 отчуждение пригодного для проживания жилого помещения, принадлежащего гражданину на праве собственности;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на сайте Администрации.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2.11. В течение 10 календарных дней со дня поступления заявления Орган направляет заявителю уведомление об отказе в рассмотрении заявления и документов с указанием причины отказа.</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или отказа в предоставлении муниципальной услуги,</w:t>
      </w:r>
      <w:r w:rsidRPr="00B3725E">
        <w:rPr>
          <w:rFonts w:ascii="Times New Roman" w:eastAsia="Times New Roman" w:hAnsi="Times New Roman" w:cs="Times New Roman"/>
          <w:sz w:val="28"/>
          <w:szCs w:val="28"/>
          <w:lang w:eastAsia="ru-RU"/>
        </w:rPr>
        <w:t xml:space="preserve"> </w:t>
      </w:r>
      <w:r w:rsidRPr="00B3725E">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 xml:space="preserve">2.12. Оснований для приостановления предоставления муниципальной услуги, законодательством Российской Федерации и Республики Коми не </w:t>
      </w:r>
      <w:r w:rsidRPr="00B3725E">
        <w:rPr>
          <w:rFonts w:ascii="Times New Roman" w:eastAsia="Calibri" w:hAnsi="Times New Roman" w:cs="Times New Roman"/>
          <w:sz w:val="28"/>
          <w:szCs w:val="28"/>
        </w:rPr>
        <w:lastRenderedPageBreak/>
        <w:t>предусмотрено</w:t>
      </w:r>
      <w:r w:rsidRPr="00B3725E">
        <w:rPr>
          <w:rFonts w:ascii="Times New Roman" w:eastAsia="Times New Roman" w:hAnsi="Times New Roman" w:cs="Times New Roman"/>
          <w:i/>
          <w:sz w:val="28"/>
          <w:szCs w:val="28"/>
          <w:lang w:eastAsia="ru-RU"/>
        </w:rPr>
        <w:t>.</w:t>
      </w:r>
      <w:r w:rsidRPr="00B3725E">
        <w:rPr>
          <w:rFonts w:ascii="Times New Roman" w:eastAsia="Times New Roman" w:hAnsi="Times New Roman" w:cs="Times New Roman"/>
          <w:sz w:val="28"/>
          <w:szCs w:val="28"/>
          <w:lang w:eastAsia="ru-RU"/>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6" w:name="Par178"/>
      <w:bookmarkEnd w:id="16"/>
      <w:r w:rsidRPr="00B3725E">
        <w:rPr>
          <w:rFonts w:ascii="Times New Roman" w:eastAsia="Calibri" w:hAnsi="Times New Roman" w:cs="Times New Roman"/>
          <w:sz w:val="28"/>
          <w:szCs w:val="28"/>
        </w:rPr>
        <w:t>2.13. Основанием для отказа в предоставлении муниципальной услуги является обращение с заявлением лица, которое в соответствии с земельным законодательством не имеет права на бесплатное приобретение земельного участка.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B3725E">
        <w:rPr>
          <w:rFonts w:ascii="Times New Roman" w:eastAsia="Calibri"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B3725E" w:rsidRPr="00B3725E" w:rsidRDefault="00B3725E" w:rsidP="00B3725E">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B3725E">
        <w:rPr>
          <w:rFonts w:ascii="Times New Roman" w:eastAsia="Calibri" w:hAnsi="Times New Roman" w:cs="Times New Roman"/>
          <w:b/>
          <w:sz w:val="28"/>
          <w:szCs w:val="28"/>
        </w:rPr>
        <w:t>муниципальной услуги</w:t>
      </w:r>
    </w:p>
    <w:p w:rsidR="00B3725E" w:rsidRPr="00B3725E" w:rsidRDefault="00B3725E" w:rsidP="00B3725E">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B3725E">
        <w:rPr>
          <w:rFonts w:ascii="Times New Roman" w:eastAsia="Times New Roman" w:hAnsi="Times New Roman" w:cs="Times New Roman"/>
          <w:iCs/>
          <w:sz w:val="28"/>
          <w:szCs w:val="28"/>
          <w:lang w:eastAsia="ru-RU"/>
        </w:rPr>
        <w:t>2.14.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B3725E" w:rsidRPr="00B3725E" w:rsidRDefault="00B3725E" w:rsidP="00B3725E">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Порядок, размер и основания взимания</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государственной пошлины или иной платы,</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взимаемой за предоставление муниципальной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Times New Roman" w:hAnsi="Times New Roman" w:cs="Times New Roman"/>
          <w:sz w:val="28"/>
          <w:szCs w:val="28"/>
          <w:lang w:eastAsia="ru-RU"/>
        </w:rPr>
        <w:t>2.15.</w:t>
      </w:r>
      <w:r w:rsidRPr="00B3725E">
        <w:rPr>
          <w:rFonts w:ascii="Times New Roman" w:eastAsia="Calibri" w:hAnsi="Times New Roman" w:cs="Times New Roman"/>
          <w:sz w:val="28"/>
          <w:szCs w:val="28"/>
          <w:lang w:eastAsia="ru-RU"/>
        </w:rPr>
        <w:t xml:space="preserve"> </w:t>
      </w:r>
      <w:r w:rsidRPr="00B3725E">
        <w:rPr>
          <w:rFonts w:ascii="Times New Roman" w:eastAsia="Calibri" w:hAnsi="Times New Roman" w:cs="Times New Roman"/>
          <w:sz w:val="28"/>
          <w:szCs w:val="28"/>
        </w:rPr>
        <w:t>Муниципальная услуга предоставляется заявителям бесплатно.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2.16.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B3725E" w:rsidRPr="00B3725E" w:rsidRDefault="00B3725E" w:rsidP="00B3725E">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Порядок, размер и основания взимания платы за предоставление </w:t>
      </w: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Times New Roman" w:hAnsi="Times New Roman" w:cs="Times New Roman"/>
          <w:sz w:val="28"/>
          <w:szCs w:val="28"/>
          <w:lang w:eastAsia="ru-RU"/>
        </w:rPr>
        <w:t xml:space="preserve">2.17. </w:t>
      </w:r>
      <w:r w:rsidRPr="00B3725E">
        <w:rPr>
          <w:rFonts w:ascii="Times New Roman" w:eastAsia="Calibri"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2.18.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МФЦ, плата с заявителя не взимается.</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7" w:name="Par162"/>
      <w:bookmarkEnd w:id="17"/>
      <w:r w:rsidRPr="00B3725E">
        <w:rPr>
          <w:rFonts w:ascii="Times New Roman" w:eastAsia="Times New Roman" w:hAnsi="Times New Roman" w:cs="Times New Roman"/>
          <w:b/>
          <w:bCs/>
          <w:sz w:val="28"/>
          <w:szCs w:val="28"/>
          <w:lang w:eastAsia="ru-RU"/>
        </w:rPr>
        <w:t xml:space="preserve">Максимальный срок ожидания в очереди при подаче запроса о предоставлении муниципальной услуги, услуги, предоставляемой </w:t>
      </w:r>
      <w:r w:rsidRPr="00B3725E">
        <w:rPr>
          <w:rFonts w:ascii="Times New Roman" w:eastAsia="Times New Roman" w:hAnsi="Times New Roman" w:cs="Times New Roman"/>
          <w:b/>
          <w:bCs/>
          <w:sz w:val="28"/>
          <w:szCs w:val="28"/>
          <w:lang w:eastAsia="ru-RU"/>
        </w:rPr>
        <w:lastRenderedPageBreak/>
        <w:t>организацией, участвующей в предоставлении муниципальной услуги, и при получении результата предоставления таких услуг</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2.19. </w:t>
      </w:r>
      <w:r w:rsidRPr="00B3725E">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B3725E">
        <w:rPr>
          <w:rFonts w:ascii="Times New Roman" w:eastAsia="Times New Roman" w:hAnsi="Times New Roman" w:cs="Times New Roman"/>
          <w:bCs/>
          <w:sz w:val="28"/>
          <w:szCs w:val="28"/>
          <w:lang w:eastAsia="ru-RU"/>
        </w:rPr>
        <w:t xml:space="preserve"> </w:t>
      </w:r>
      <w:r w:rsidRPr="00B3725E">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B3725E">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B3725E">
        <w:rPr>
          <w:rFonts w:ascii="Times New Roman" w:eastAsia="Times New Roman" w:hAnsi="Times New Roman" w:cs="Times New Roman"/>
          <w:sz w:val="28"/>
          <w:szCs w:val="28"/>
          <w:lang w:eastAsia="ru-RU"/>
        </w:rPr>
        <w:t xml:space="preserve"> не более 15 минут.</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B3725E">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B3725E">
        <w:rPr>
          <w:rFonts w:ascii="Times New Roman" w:eastAsia="Calibri" w:hAnsi="Times New Roman" w:cs="Times New Roman"/>
          <w:b/>
          <w:sz w:val="28"/>
          <w:szCs w:val="28"/>
          <w:lang w:eastAsia="ru-RU"/>
        </w:rPr>
        <w:t>в том числе в электронной форме</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2.20.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2.20.1. Если заявитель обратился за предоставлением муниципальной услуги лично (в Орган, МФЦ), посредством почтового отправления (в </w:t>
      </w:r>
      <w:proofErr w:type="gramStart"/>
      <w:r w:rsidRPr="00B3725E">
        <w:rPr>
          <w:rFonts w:ascii="Times New Roman" w:eastAsia="Times New Roman" w:hAnsi="Times New Roman" w:cs="Times New Roman"/>
          <w:sz w:val="28"/>
          <w:szCs w:val="28"/>
          <w:lang w:eastAsia="ru-RU"/>
        </w:rPr>
        <w:t xml:space="preserve">Орган) </w:t>
      </w:r>
      <w:proofErr w:type="gramEnd"/>
      <w:r w:rsidRPr="00B3725E">
        <w:rPr>
          <w:rFonts w:ascii="Times New Roman" w:eastAsia="Times New Roman" w:hAnsi="Times New Roman" w:cs="Times New Roman"/>
          <w:sz w:val="28"/>
          <w:szCs w:val="28"/>
          <w:lang w:eastAsia="ru-RU"/>
        </w:rPr>
        <w:t>запрос регистрируется Органом в день его поступления в Орган в порядке, установленном для делопроизводства.</w:t>
      </w:r>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2.20.2. Регистрация запроса, полученного через Единый портал государственных и муниципальных услуг (функций) осуществляется в день получения запроса.</w:t>
      </w:r>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roofErr w:type="gramEnd"/>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Органа заявителю будет представлена информация о ходе выполнения указанного запроса.</w:t>
      </w:r>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Прием и регистрация запроса осуществляются должностным лицом структурного подразделения, ответственного </w:t>
      </w:r>
      <w:r w:rsidRPr="00B3725E">
        <w:rPr>
          <w:rFonts w:ascii="Times New Roman" w:eastAsia="Calibri" w:hAnsi="Times New Roman" w:cs="Times New Roman"/>
          <w:sz w:val="28"/>
          <w:szCs w:val="28"/>
        </w:rPr>
        <w:t>за прием документов.</w:t>
      </w:r>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предоставление муниципальной услуги.</w:t>
      </w:r>
    </w:p>
    <w:p w:rsidR="00B3725E" w:rsidRPr="00B3725E" w:rsidRDefault="00B3725E" w:rsidP="00B3725E">
      <w:pPr>
        <w:widowControl w:val="0"/>
        <w:shd w:val="clear" w:color="auto" w:fill="FFFFFF"/>
        <w:autoSpaceDE w:val="0"/>
        <w:autoSpaceDN w:val="0"/>
        <w:spacing w:after="0" w:line="240" w:lineRule="auto"/>
        <w:ind w:firstLine="567"/>
        <w:jc w:val="both"/>
        <w:rPr>
          <w:rFonts w:ascii="Times New Roman" w:eastAsia="Times New Roman" w:hAnsi="Times New Roman" w:cs="Times New Roman"/>
          <w:i/>
          <w:color w:val="FF0000"/>
          <w:sz w:val="28"/>
          <w:szCs w:val="28"/>
        </w:rPr>
      </w:pPr>
      <w:r w:rsidRPr="00B3725E">
        <w:rPr>
          <w:rFonts w:ascii="Times New Roman" w:eastAsia="Times New Roman" w:hAnsi="Times New Roman" w:cs="Times New Roman"/>
          <w:sz w:val="28"/>
          <w:szCs w:val="28"/>
          <w:lang w:eastAsia="ru-RU"/>
        </w:rPr>
        <w:t xml:space="preserve">После принятия запроса заявителя должностным лицом, уполномоченным на предоставление муниципальной услуги, статус запроса </w:t>
      </w:r>
      <w:r w:rsidRPr="00B3725E">
        <w:rPr>
          <w:rFonts w:ascii="Times New Roman" w:eastAsia="Times New Roman" w:hAnsi="Times New Roman" w:cs="Times New Roman"/>
          <w:sz w:val="28"/>
          <w:szCs w:val="28"/>
          <w:lang w:eastAsia="ru-RU"/>
        </w:rPr>
        <w:lastRenderedPageBreak/>
        <w:t>заявителя в личном кабинете на Едином портале государственных и муниципальных услуг (функций), официальном сайте Органа обновляется до статуса «принято».</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B3725E">
        <w:rPr>
          <w:rFonts w:ascii="Times New Roman" w:eastAsia="Calibri" w:hAnsi="Times New Roman" w:cs="Times New Roman"/>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B3725E">
        <w:rPr>
          <w:rFonts w:ascii="Times New Roman" w:eastAsia="Calibri" w:hAnsi="Times New Roman" w:cs="Times New Roman"/>
          <w:b/>
          <w:sz w:val="28"/>
          <w:szCs w:val="28"/>
        </w:rPr>
        <w:t xml:space="preserve"> законодательством Российской Федерации о </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социальной защите инвалидов</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допуск </w:t>
      </w:r>
      <w:proofErr w:type="spellStart"/>
      <w:r w:rsidRPr="00B3725E">
        <w:rPr>
          <w:rFonts w:ascii="Times New Roman" w:eastAsia="Calibri" w:hAnsi="Times New Roman" w:cs="Times New Roman"/>
          <w:sz w:val="28"/>
          <w:szCs w:val="28"/>
        </w:rPr>
        <w:t>сурдопереводчика</w:t>
      </w:r>
      <w:proofErr w:type="spellEnd"/>
      <w:r w:rsidRPr="00B3725E">
        <w:rPr>
          <w:rFonts w:ascii="Times New Roman" w:eastAsia="Calibri" w:hAnsi="Times New Roman" w:cs="Times New Roman"/>
          <w:sz w:val="28"/>
          <w:szCs w:val="28"/>
        </w:rPr>
        <w:t xml:space="preserve"> и </w:t>
      </w:r>
      <w:proofErr w:type="spellStart"/>
      <w:r w:rsidRPr="00B3725E">
        <w:rPr>
          <w:rFonts w:ascii="Times New Roman" w:eastAsia="Calibri" w:hAnsi="Times New Roman" w:cs="Times New Roman"/>
          <w:sz w:val="28"/>
          <w:szCs w:val="28"/>
        </w:rPr>
        <w:t>тифлосурдопереводчика</w:t>
      </w:r>
      <w:proofErr w:type="spellEnd"/>
      <w:r w:rsidRPr="00B3725E">
        <w:rPr>
          <w:rFonts w:ascii="Times New Roman" w:eastAsia="Calibri" w:hAnsi="Times New Roman" w:cs="Times New Roman"/>
          <w:sz w:val="28"/>
          <w:szCs w:val="28"/>
        </w:rPr>
        <w:t>;</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B3725E" w:rsidRPr="00B3725E" w:rsidRDefault="00B3725E" w:rsidP="00B3725E">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Информационные стенды должны содержать:</w:t>
      </w:r>
    </w:p>
    <w:p w:rsidR="00B3725E" w:rsidRPr="00B3725E" w:rsidRDefault="00B3725E" w:rsidP="00772C54">
      <w:pPr>
        <w:numPr>
          <w:ilvl w:val="0"/>
          <w:numId w:val="1"/>
        </w:numPr>
        <w:tabs>
          <w:tab w:val="left" w:pos="709"/>
          <w:tab w:val="left" w:pos="993"/>
        </w:tabs>
        <w:spacing w:after="0" w:line="240" w:lineRule="auto"/>
        <w:ind w:left="0"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B3725E" w:rsidRPr="00B3725E" w:rsidRDefault="00B3725E" w:rsidP="00772C54">
      <w:pPr>
        <w:numPr>
          <w:ilvl w:val="0"/>
          <w:numId w:val="1"/>
        </w:numPr>
        <w:tabs>
          <w:tab w:val="left" w:pos="709"/>
          <w:tab w:val="left" w:pos="993"/>
        </w:tabs>
        <w:spacing w:after="0" w:line="240" w:lineRule="auto"/>
        <w:ind w:left="0"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B3725E" w:rsidRPr="00B3725E" w:rsidRDefault="00B3725E" w:rsidP="00772C54">
      <w:pPr>
        <w:numPr>
          <w:ilvl w:val="0"/>
          <w:numId w:val="1"/>
        </w:numPr>
        <w:tabs>
          <w:tab w:val="left" w:pos="709"/>
          <w:tab w:val="left" w:pos="993"/>
        </w:tabs>
        <w:spacing w:after="0" w:line="240" w:lineRule="auto"/>
        <w:ind w:left="0"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B3725E" w:rsidRPr="00B3725E" w:rsidRDefault="00B3725E" w:rsidP="00B3725E">
      <w:pPr>
        <w:tabs>
          <w:tab w:val="left" w:pos="709"/>
          <w:tab w:val="left" w:pos="993"/>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информацию по вопросам предоставления муниципальной услуги (по перечню документов, необходимых для предоставления муниципальной </w:t>
      </w:r>
      <w:r w:rsidRPr="00B3725E">
        <w:rPr>
          <w:rFonts w:ascii="Times New Roman" w:eastAsia="Calibri" w:hAnsi="Times New Roman" w:cs="Times New Roman"/>
          <w:sz w:val="28"/>
          <w:szCs w:val="28"/>
        </w:rPr>
        <w:lastRenderedPageBreak/>
        <w:t>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B3725E" w:rsidRPr="00B3725E" w:rsidRDefault="00B3725E" w:rsidP="00B3725E">
      <w:pPr>
        <w:tabs>
          <w:tab w:val="left" w:pos="709"/>
        </w:tab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Требования к помещениям МФЦ определены Правилами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 1376.</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(Указать иные требования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B3725E">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B3725E">
        <w:rPr>
          <w:rFonts w:ascii="Times New Roman" w:eastAsia="Times New Roman" w:hAnsi="Times New Roman" w:cs="Times New Roman"/>
          <w:b/>
          <w:sz w:val="28"/>
          <w:szCs w:val="28"/>
          <w:lang w:eastAsia="ru-RU"/>
        </w:rPr>
        <w:t xml:space="preserve"> услуги, в том числе с использованием информационно-коммуникационных технологий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2.22. Показатели доступности и качества муниципальных услуг:</w:t>
      </w:r>
      <w:r w:rsidRPr="00B3725E">
        <w:rPr>
          <w:rFonts w:ascii="Times New Roman" w:eastAsia="Calibri" w:hAnsi="Times New Roman" w:cs="Times New Roman"/>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1842"/>
        <w:gridCol w:w="2410"/>
      </w:tblGrid>
      <w:tr w:rsidR="00B3725E" w:rsidRPr="00B3725E" w:rsidTr="00B3725E">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Показатели</w:t>
            </w:r>
          </w:p>
        </w:tc>
        <w:tc>
          <w:tcPr>
            <w:tcW w:w="1842"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Единица</w:t>
            </w:r>
          </w:p>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измерения</w:t>
            </w:r>
          </w:p>
        </w:tc>
        <w:tc>
          <w:tcPr>
            <w:tcW w:w="2410"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Нормативное значение показателя</w:t>
            </w:r>
            <w:r w:rsidRPr="00B3725E">
              <w:rPr>
                <w:rFonts w:ascii="Times New Roman" w:eastAsia="Calibri" w:hAnsi="Times New Roman" w:cs="Times New Roman"/>
                <w:color w:val="1F497D"/>
                <w:sz w:val="28"/>
                <w:szCs w:val="28"/>
                <w:lang w:eastAsia="ru-RU"/>
              </w:rPr>
              <w:t>*</w:t>
            </w:r>
          </w:p>
        </w:tc>
      </w:tr>
      <w:tr w:rsidR="00B3725E" w:rsidRPr="00B3725E" w:rsidTr="00B3725E">
        <w:tc>
          <w:tcPr>
            <w:tcW w:w="9209" w:type="dxa"/>
            <w:gridSpan w:val="3"/>
            <w:tcMar>
              <w:top w:w="0" w:type="dxa"/>
              <w:left w:w="108" w:type="dxa"/>
              <w:bottom w:w="0" w:type="dxa"/>
              <w:right w:w="108" w:type="dxa"/>
            </w:tcMa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val="en-US" w:eastAsia="ru-RU"/>
              </w:rPr>
              <w:t>I</w:t>
            </w:r>
            <w:r w:rsidRPr="00B3725E">
              <w:rPr>
                <w:rFonts w:ascii="Times New Roman" w:eastAsia="Calibri" w:hAnsi="Times New Roman" w:cs="Times New Roman"/>
                <w:sz w:val="28"/>
                <w:szCs w:val="28"/>
                <w:lang w:eastAsia="ru-RU"/>
              </w:rPr>
              <w:t>.  Показатели доступности</w:t>
            </w:r>
          </w:p>
        </w:tc>
      </w:tr>
      <w:tr w:rsidR="00B3725E" w:rsidRPr="00B3725E" w:rsidTr="00B3725E">
        <w:trPr>
          <w:trHeight w:val="1507"/>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b/>
                <w:bCs/>
                <w:color w:val="FF0000"/>
                <w:sz w:val="28"/>
                <w:szCs w:val="28"/>
                <w:lang w:eastAsia="ru-RU"/>
              </w:rPr>
            </w:pPr>
            <w:r w:rsidRPr="00B3725E">
              <w:rPr>
                <w:rFonts w:ascii="Times New Roman" w:eastAsia="Calibri" w:hAnsi="Times New Roman" w:cs="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vAlign w:val="center"/>
            <w:hideMark/>
          </w:tcPr>
          <w:p w:rsidR="00B3725E" w:rsidRPr="00B3725E" w:rsidRDefault="00B3725E" w:rsidP="00B3725E">
            <w:pPr>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да</w:t>
            </w:r>
          </w:p>
        </w:tc>
      </w:tr>
      <w:tr w:rsidR="00B3725E" w:rsidRPr="00B3725E" w:rsidTr="00B3725E">
        <w:trPr>
          <w:trHeight w:val="607"/>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rPr>
              <w:t>1.1. Получение информации о порядке и сроках предоставления муниципальной услуги</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vAlign w:val="center"/>
          </w:tcPr>
          <w:p w:rsidR="00B3725E" w:rsidRPr="00B3725E" w:rsidRDefault="00B3725E" w:rsidP="00B3725E">
            <w:pPr>
              <w:autoSpaceDE w:val="0"/>
              <w:autoSpaceDN w:val="0"/>
              <w:spacing w:after="0" w:line="240" w:lineRule="auto"/>
              <w:jc w:val="center"/>
              <w:rPr>
                <w:rFonts w:ascii="Times New Roman" w:eastAsia="Calibri" w:hAnsi="Times New Roman" w:cs="Times New Roman"/>
                <w:bCs/>
                <w:color w:val="FF0000"/>
                <w:sz w:val="28"/>
                <w:szCs w:val="28"/>
                <w:lang w:eastAsia="ru-RU"/>
              </w:rPr>
            </w:pPr>
            <w:r w:rsidRPr="00B3725E">
              <w:rPr>
                <w:rFonts w:ascii="Times New Roman" w:eastAsia="Times New Roman" w:hAnsi="Times New Roman" w:cs="Times New Roman"/>
                <w:sz w:val="28"/>
                <w:szCs w:val="28"/>
                <w:lang w:eastAsia="ru-RU"/>
              </w:rPr>
              <w:t>да</w:t>
            </w:r>
          </w:p>
        </w:tc>
      </w:tr>
      <w:tr w:rsidR="00B3725E" w:rsidRPr="00B3725E" w:rsidTr="00B3725E">
        <w:trPr>
          <w:trHeight w:val="559"/>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1.2. Запись на прием в МФЦ для </w:t>
            </w:r>
            <w:r w:rsidRPr="00B3725E">
              <w:rPr>
                <w:rFonts w:ascii="Times New Roman" w:eastAsia="Calibri" w:hAnsi="Times New Roman" w:cs="Times New Roman"/>
                <w:sz w:val="28"/>
                <w:szCs w:val="28"/>
              </w:rPr>
              <w:lastRenderedPageBreak/>
              <w:t>подачи запроса о предоставлении муниципальной услуги</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lastRenderedPageBreak/>
              <w:t>да/нет</w:t>
            </w:r>
          </w:p>
        </w:tc>
        <w:tc>
          <w:tcPr>
            <w:tcW w:w="2410" w:type="dxa"/>
            <w:tcMar>
              <w:top w:w="0" w:type="dxa"/>
              <w:left w:w="108" w:type="dxa"/>
              <w:bottom w:w="0" w:type="dxa"/>
              <w:right w:w="108" w:type="dxa"/>
            </w:tcMar>
            <w:vAlign w:val="center"/>
          </w:tcPr>
          <w:p w:rsidR="00B3725E" w:rsidRPr="00B3725E" w:rsidRDefault="00B3725E" w:rsidP="00B3725E">
            <w:pPr>
              <w:autoSpaceDE w:val="0"/>
              <w:autoSpaceDN w:val="0"/>
              <w:spacing w:after="0" w:line="240" w:lineRule="auto"/>
              <w:jc w:val="center"/>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да</w:t>
            </w:r>
          </w:p>
          <w:p w:rsidR="00B3725E" w:rsidRPr="00B3725E" w:rsidRDefault="00B3725E" w:rsidP="00B3725E">
            <w:pPr>
              <w:autoSpaceDE w:val="0"/>
              <w:autoSpaceDN w:val="0"/>
              <w:spacing w:after="0" w:line="240" w:lineRule="auto"/>
              <w:jc w:val="center"/>
              <w:rPr>
                <w:rFonts w:ascii="Times New Roman" w:eastAsia="Calibri" w:hAnsi="Times New Roman" w:cs="Times New Roman"/>
                <w:bCs/>
                <w:color w:val="FF0000"/>
                <w:sz w:val="28"/>
                <w:szCs w:val="28"/>
                <w:lang w:eastAsia="ru-RU"/>
              </w:rPr>
            </w:pPr>
          </w:p>
        </w:tc>
      </w:tr>
      <w:tr w:rsidR="00B3725E" w:rsidRPr="00B3725E" w:rsidTr="00B3725E">
        <w:trPr>
          <w:trHeight w:val="293"/>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1.3. Формирование запроса</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tcPr>
          <w:p w:rsidR="00B3725E" w:rsidRPr="00B3725E" w:rsidRDefault="00B3725E" w:rsidP="00B3725E">
            <w:pPr>
              <w:autoSpaceDE w:val="0"/>
              <w:autoSpaceDN w:val="0"/>
              <w:spacing w:after="0" w:line="240" w:lineRule="auto"/>
              <w:jc w:val="center"/>
              <w:rPr>
                <w:rFonts w:ascii="Times New Roman" w:eastAsia="Calibri" w:hAnsi="Times New Roman" w:cs="Times New Roman"/>
                <w:b/>
                <w:bCs/>
                <w:color w:val="FF0000"/>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559"/>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tcPr>
          <w:p w:rsidR="00B3725E" w:rsidRPr="00B3725E" w:rsidRDefault="00B3725E" w:rsidP="00B3725E">
            <w:pPr>
              <w:autoSpaceDE w:val="0"/>
              <w:autoSpaceDN w:val="0"/>
              <w:spacing w:after="0" w:line="240" w:lineRule="auto"/>
              <w:jc w:val="center"/>
              <w:rPr>
                <w:rFonts w:ascii="Times New Roman" w:eastAsia="Calibri" w:hAnsi="Times New Roman" w:cs="Times New Roman"/>
                <w:b/>
                <w:bCs/>
                <w:color w:val="FF0000"/>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559"/>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1.5. Получение результата предоставления муниципальной услуги</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tcPr>
          <w:p w:rsidR="00B3725E" w:rsidRPr="00B3725E" w:rsidRDefault="00B3725E" w:rsidP="00B3725E">
            <w:pPr>
              <w:autoSpaceDE w:val="0"/>
              <w:autoSpaceDN w:val="0"/>
              <w:spacing w:after="0" w:line="240" w:lineRule="auto"/>
              <w:jc w:val="center"/>
              <w:rPr>
                <w:rFonts w:ascii="Times New Roman" w:eastAsia="Calibri" w:hAnsi="Times New Roman" w:cs="Times New Roman"/>
                <w:b/>
                <w:bCs/>
                <w:color w:val="FF0000"/>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559"/>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1.6. Получение сведений о ходе выполнения запроса</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tcPr>
          <w:p w:rsidR="00B3725E" w:rsidRPr="00B3725E" w:rsidRDefault="00B3725E" w:rsidP="00B3725E">
            <w:pPr>
              <w:autoSpaceDE w:val="0"/>
              <w:autoSpaceDN w:val="0"/>
              <w:spacing w:after="0" w:line="240" w:lineRule="auto"/>
              <w:jc w:val="center"/>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649"/>
        </w:trPr>
        <w:tc>
          <w:tcPr>
            <w:tcW w:w="4957" w:type="dxa"/>
            <w:tcMar>
              <w:top w:w="0" w:type="dxa"/>
              <w:left w:w="108" w:type="dxa"/>
              <w:bottom w:w="0" w:type="dxa"/>
              <w:right w:w="108" w:type="dxa"/>
            </w:tcMar>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1.7. Осуществление оценки качества предоставления муниципальной услуги</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tcPr>
          <w:p w:rsidR="00B3725E" w:rsidRPr="00B3725E" w:rsidRDefault="00B3725E" w:rsidP="00B3725E">
            <w:pPr>
              <w:autoSpaceDE w:val="0"/>
              <w:autoSpaceDN w:val="0"/>
              <w:spacing w:after="0" w:line="240" w:lineRule="auto"/>
              <w:jc w:val="center"/>
              <w:rPr>
                <w:rFonts w:ascii="Times New Roman" w:eastAsia="Calibri" w:hAnsi="Times New Roman" w:cs="Times New Roman"/>
                <w:b/>
                <w:bCs/>
                <w:color w:val="FF0000"/>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559"/>
        </w:trPr>
        <w:tc>
          <w:tcPr>
            <w:tcW w:w="4957" w:type="dxa"/>
            <w:tcMar>
              <w:top w:w="0" w:type="dxa"/>
              <w:left w:w="108" w:type="dxa"/>
              <w:bottom w:w="0" w:type="dxa"/>
              <w:right w:w="108" w:type="dxa"/>
            </w:tcMar>
            <w:hideMark/>
          </w:tcPr>
          <w:p w:rsidR="00B3725E" w:rsidRPr="00B3725E" w:rsidRDefault="00B3725E" w:rsidP="00B3725E">
            <w:pPr>
              <w:tabs>
                <w:tab w:val="left" w:pos="709"/>
              </w:tabs>
              <w:autoSpaceDE w:val="0"/>
              <w:autoSpaceDN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1.8. </w:t>
            </w:r>
            <w:proofErr w:type="gramStart"/>
            <w:r w:rsidRPr="00B3725E">
              <w:rPr>
                <w:rFonts w:ascii="Times New Roman" w:eastAsia="Calibri"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tcPr>
          <w:p w:rsidR="00B3725E" w:rsidRPr="00B3725E" w:rsidRDefault="00B3725E" w:rsidP="00B3725E">
            <w:pPr>
              <w:autoSpaceDE w:val="0"/>
              <w:autoSpaceDN w:val="0"/>
              <w:spacing w:after="0" w:line="240" w:lineRule="auto"/>
              <w:jc w:val="center"/>
              <w:rPr>
                <w:rFonts w:ascii="Times New Roman" w:eastAsia="Calibri" w:hAnsi="Times New Roman" w:cs="Times New Roman"/>
                <w:b/>
                <w:bCs/>
                <w:color w:val="FF0000"/>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728"/>
        </w:trPr>
        <w:tc>
          <w:tcPr>
            <w:tcW w:w="4957" w:type="dxa"/>
            <w:tcMar>
              <w:top w:w="0" w:type="dxa"/>
              <w:left w:w="108" w:type="dxa"/>
              <w:bottom w:w="0" w:type="dxa"/>
              <w:right w:w="108" w:type="dxa"/>
            </w:tcMar>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highlight w:val="red"/>
                <w:lang w:eastAsia="ru-RU"/>
              </w:rPr>
            </w:pPr>
            <w:r w:rsidRPr="00B3725E">
              <w:rPr>
                <w:rFonts w:ascii="Times New Roman" w:eastAsia="Calibri" w:hAnsi="Times New Roman" w:cs="Times New Roman"/>
                <w:sz w:val="28"/>
                <w:szCs w:val="28"/>
                <w:lang w:eastAsia="ru-RU"/>
              </w:rPr>
              <w:t>1.9. Возможность получения услуги через Единый портал государственных и муниципальных услуг (функций)</w:t>
            </w:r>
          </w:p>
        </w:tc>
        <w:tc>
          <w:tcPr>
            <w:tcW w:w="1842" w:type="dxa"/>
            <w:tcMar>
              <w:top w:w="0" w:type="dxa"/>
              <w:left w:w="108" w:type="dxa"/>
              <w:bottom w:w="0" w:type="dxa"/>
              <w:right w:w="108" w:type="dxa"/>
            </w:tcMar>
            <w:vAlign w:val="center"/>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vAlign w:val="center"/>
          </w:tcPr>
          <w:p w:rsidR="00B3725E" w:rsidRPr="00B3725E" w:rsidRDefault="00B3725E" w:rsidP="00B3725E">
            <w:pPr>
              <w:spacing w:after="0" w:line="240" w:lineRule="auto"/>
              <w:jc w:val="center"/>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728"/>
        </w:trPr>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2. Наличие возможности (невозможности) получения муниципальной услуги через МФЦ</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 (в полном объеме/ не в полном объеме) /нет</w:t>
            </w:r>
          </w:p>
        </w:tc>
        <w:tc>
          <w:tcPr>
            <w:tcW w:w="2410" w:type="dxa"/>
            <w:tcMar>
              <w:top w:w="0" w:type="dxa"/>
              <w:left w:w="108" w:type="dxa"/>
              <w:bottom w:w="0" w:type="dxa"/>
              <w:right w:w="108" w:type="dxa"/>
            </w:tcMar>
            <w:vAlign w:val="center"/>
            <w:hideMark/>
          </w:tcPr>
          <w:p w:rsidR="00B3725E" w:rsidRPr="00B3725E" w:rsidRDefault="00B3725E" w:rsidP="00B3725E">
            <w:pPr>
              <w:spacing w:after="0" w:line="240" w:lineRule="auto"/>
              <w:jc w:val="center"/>
              <w:rPr>
                <w:rFonts w:ascii="Times New Roman" w:eastAsia="Times New Roman" w:hAnsi="Times New Roman" w:cs="Times New Roman"/>
                <w:sz w:val="28"/>
                <w:szCs w:val="28"/>
                <w:lang w:eastAsia="ru-RU"/>
              </w:rPr>
            </w:pPr>
            <w:r w:rsidRPr="00B3725E">
              <w:rPr>
                <w:rFonts w:ascii="Times New Roman" w:eastAsia="Calibri" w:hAnsi="Times New Roman" w:cs="Times New Roman"/>
                <w:bCs/>
                <w:sz w:val="28"/>
                <w:szCs w:val="28"/>
                <w:lang w:eastAsia="ru-RU"/>
              </w:rPr>
              <w:t>да</w:t>
            </w:r>
          </w:p>
        </w:tc>
      </w:tr>
      <w:tr w:rsidR="00B3725E" w:rsidRPr="00B3725E" w:rsidTr="00B3725E">
        <w:trPr>
          <w:trHeight w:val="728"/>
        </w:trPr>
        <w:tc>
          <w:tcPr>
            <w:tcW w:w="4957" w:type="dxa"/>
            <w:tcMar>
              <w:top w:w="0" w:type="dxa"/>
              <w:left w:w="108" w:type="dxa"/>
              <w:bottom w:w="0" w:type="dxa"/>
              <w:right w:w="108" w:type="dxa"/>
            </w:tcMar>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842" w:type="dxa"/>
            <w:tcMar>
              <w:top w:w="0" w:type="dxa"/>
              <w:left w:w="108" w:type="dxa"/>
              <w:bottom w:w="0" w:type="dxa"/>
              <w:right w:w="108" w:type="dxa"/>
            </w:tcMar>
            <w:vAlign w:val="center"/>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vAlign w:val="center"/>
          </w:tcPr>
          <w:p w:rsidR="00B3725E" w:rsidRPr="00B3725E" w:rsidRDefault="00B3725E" w:rsidP="00B3725E">
            <w:pPr>
              <w:spacing w:after="0" w:line="240" w:lineRule="auto"/>
              <w:jc w:val="center"/>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2</w:t>
            </w:r>
          </w:p>
        </w:tc>
      </w:tr>
      <w:tr w:rsidR="00B3725E" w:rsidRPr="00B3725E" w:rsidTr="00B3725E">
        <w:trPr>
          <w:trHeight w:val="728"/>
        </w:trPr>
        <w:tc>
          <w:tcPr>
            <w:tcW w:w="4957" w:type="dxa"/>
            <w:tcMar>
              <w:top w:w="0" w:type="dxa"/>
              <w:left w:w="108" w:type="dxa"/>
              <w:bottom w:w="0" w:type="dxa"/>
              <w:right w:w="108" w:type="dxa"/>
            </w:tcMar>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4. Возможность (невозможность) получения услуги</w:t>
            </w:r>
            <w:r w:rsidRPr="00B3725E">
              <w:rPr>
                <w:rFonts w:ascii="Times New Roman" w:eastAsia="Calibri" w:hAnsi="Times New Roman" w:cs="Times New Roman"/>
                <w:sz w:val="28"/>
                <w:szCs w:val="28"/>
              </w:rPr>
              <w:t xml:space="preserve"> </w:t>
            </w:r>
            <w:r w:rsidRPr="00B3725E">
              <w:rPr>
                <w:rFonts w:ascii="Times New Roman" w:eastAsia="Calibri" w:hAnsi="Times New Roman" w:cs="Times New Roman"/>
                <w:sz w:val="28"/>
                <w:szCs w:val="28"/>
                <w:lang w:eastAsia="ru-RU"/>
              </w:rPr>
              <w:t>посредством запроса о предоставлении нескольких государственных и (или) муниципальных услуг в МФЦ предоставления государственных и муниципальных услуг, предусмотренного статьей 15.1 Федерального закона</w:t>
            </w:r>
          </w:p>
        </w:tc>
        <w:tc>
          <w:tcPr>
            <w:tcW w:w="1842" w:type="dxa"/>
            <w:tcMar>
              <w:top w:w="0" w:type="dxa"/>
              <w:left w:w="108" w:type="dxa"/>
              <w:bottom w:w="0" w:type="dxa"/>
              <w:right w:w="108" w:type="dxa"/>
            </w:tcMar>
            <w:vAlign w:val="center"/>
          </w:tcPr>
          <w:p w:rsidR="00B3725E" w:rsidRPr="00B3725E" w:rsidRDefault="00B3725E" w:rsidP="00B3725E">
            <w:pPr>
              <w:autoSpaceDE w:val="0"/>
              <w:autoSpaceDN w:val="0"/>
              <w:spacing w:after="0" w:line="240" w:lineRule="auto"/>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да/нет</w:t>
            </w:r>
          </w:p>
        </w:tc>
        <w:tc>
          <w:tcPr>
            <w:tcW w:w="2410" w:type="dxa"/>
            <w:tcMar>
              <w:top w:w="0" w:type="dxa"/>
              <w:left w:w="108" w:type="dxa"/>
              <w:bottom w:w="0" w:type="dxa"/>
              <w:right w:w="108" w:type="dxa"/>
            </w:tcMar>
            <w:vAlign w:val="center"/>
          </w:tcPr>
          <w:p w:rsidR="00B3725E" w:rsidRPr="00B3725E" w:rsidRDefault="00B3725E" w:rsidP="00B3725E">
            <w:pPr>
              <w:spacing w:after="0" w:line="240" w:lineRule="auto"/>
              <w:jc w:val="center"/>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нет</w:t>
            </w:r>
          </w:p>
        </w:tc>
      </w:tr>
      <w:tr w:rsidR="00B3725E" w:rsidRPr="00B3725E" w:rsidTr="00B3725E">
        <w:tc>
          <w:tcPr>
            <w:tcW w:w="9209" w:type="dxa"/>
            <w:gridSpan w:val="3"/>
            <w:tcMar>
              <w:top w:w="0" w:type="dxa"/>
              <w:left w:w="108" w:type="dxa"/>
              <w:bottom w:w="0" w:type="dxa"/>
              <w:right w:w="108" w:type="dxa"/>
            </w:tcMar>
            <w:hideMark/>
          </w:tcPr>
          <w:p w:rsidR="00B3725E" w:rsidRPr="00B3725E" w:rsidRDefault="00B3725E" w:rsidP="00B3725E">
            <w:pPr>
              <w:autoSpaceDE w:val="0"/>
              <w:autoSpaceDN w:val="0"/>
              <w:spacing w:after="0" w:line="240" w:lineRule="auto"/>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val="en-US" w:eastAsia="ru-RU"/>
              </w:rPr>
              <w:t>II</w:t>
            </w:r>
            <w:r w:rsidRPr="00B3725E">
              <w:rPr>
                <w:rFonts w:ascii="Times New Roman" w:eastAsia="Calibri" w:hAnsi="Times New Roman" w:cs="Times New Roman"/>
                <w:b/>
                <w:bCs/>
                <w:sz w:val="28"/>
                <w:szCs w:val="28"/>
                <w:lang w:eastAsia="ru-RU"/>
              </w:rPr>
              <w:t>. Показатели качества</w:t>
            </w:r>
          </w:p>
        </w:tc>
      </w:tr>
      <w:tr w:rsidR="00B3725E" w:rsidRPr="00B3725E" w:rsidTr="00B3725E">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1. Удельный вес заявлений граждан, </w:t>
            </w:r>
            <w:r w:rsidRPr="00B3725E">
              <w:rPr>
                <w:rFonts w:ascii="Times New Roman" w:eastAsia="Calibri" w:hAnsi="Times New Roman" w:cs="Times New Roman"/>
                <w:sz w:val="28"/>
                <w:szCs w:val="28"/>
                <w:lang w:eastAsia="ru-RU"/>
              </w:rPr>
              <w:lastRenderedPageBreak/>
              <w:t>рассмотренных в установленный срок, в общем количестве обращений граждан в Органе</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lastRenderedPageBreak/>
              <w:t>%</w:t>
            </w:r>
          </w:p>
        </w:tc>
        <w:tc>
          <w:tcPr>
            <w:tcW w:w="2410"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100</w:t>
            </w:r>
          </w:p>
        </w:tc>
      </w:tr>
      <w:tr w:rsidR="00B3725E" w:rsidRPr="00B3725E" w:rsidTr="00B3725E">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w:t>
            </w:r>
          </w:p>
        </w:tc>
        <w:tc>
          <w:tcPr>
            <w:tcW w:w="2410" w:type="dxa"/>
            <w:tcMar>
              <w:top w:w="0" w:type="dxa"/>
              <w:left w:w="108" w:type="dxa"/>
              <w:bottom w:w="0" w:type="dxa"/>
              <w:right w:w="108" w:type="dxa"/>
            </w:tcMar>
            <w:vAlign w:val="center"/>
          </w:tcPr>
          <w:p w:rsidR="00B3725E" w:rsidRPr="00B3725E" w:rsidRDefault="00B3725E" w:rsidP="00B3725E">
            <w:pPr>
              <w:autoSpaceDE w:val="0"/>
              <w:autoSpaceDN w:val="0"/>
              <w:spacing w:after="0" w:line="240" w:lineRule="auto"/>
              <w:ind w:firstLine="709"/>
              <w:jc w:val="center"/>
              <w:rPr>
                <w:rFonts w:ascii="Times New Roman" w:eastAsia="Calibri" w:hAnsi="Times New Roman" w:cs="Times New Roman"/>
                <w:sz w:val="28"/>
                <w:szCs w:val="28"/>
                <w:lang w:eastAsia="ru-RU"/>
              </w:rPr>
            </w:pPr>
          </w:p>
          <w:p w:rsidR="00B3725E" w:rsidRPr="00B3725E" w:rsidRDefault="00B3725E" w:rsidP="00B3725E">
            <w:pPr>
              <w:autoSpaceDE w:val="0"/>
              <w:autoSpaceDN w:val="0"/>
              <w:spacing w:after="0" w:line="240" w:lineRule="auto"/>
              <w:ind w:firstLine="709"/>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100</w:t>
            </w:r>
          </w:p>
        </w:tc>
      </w:tr>
      <w:tr w:rsidR="00B3725E" w:rsidRPr="00B3725E" w:rsidTr="00B3725E">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w:t>
            </w:r>
          </w:p>
        </w:tc>
        <w:tc>
          <w:tcPr>
            <w:tcW w:w="2410"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0</w:t>
            </w:r>
          </w:p>
        </w:tc>
      </w:tr>
      <w:tr w:rsidR="00B3725E" w:rsidRPr="00B3725E" w:rsidTr="00B3725E">
        <w:tc>
          <w:tcPr>
            <w:tcW w:w="4957" w:type="dxa"/>
            <w:tcMar>
              <w:top w:w="0" w:type="dxa"/>
              <w:left w:w="108" w:type="dxa"/>
              <w:bottom w:w="0" w:type="dxa"/>
              <w:right w:w="108" w:type="dxa"/>
            </w:tcMar>
            <w:hideMark/>
          </w:tcPr>
          <w:p w:rsidR="00B3725E" w:rsidRPr="00B3725E" w:rsidRDefault="00B3725E" w:rsidP="00B3725E">
            <w:pPr>
              <w:autoSpaceDE w:val="0"/>
              <w:autoSpaceDN w:val="0"/>
              <w:spacing w:after="0" w:line="240" w:lineRule="auto"/>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842"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w:t>
            </w:r>
          </w:p>
        </w:tc>
        <w:tc>
          <w:tcPr>
            <w:tcW w:w="2410" w:type="dxa"/>
            <w:tcMar>
              <w:top w:w="0" w:type="dxa"/>
              <w:left w:w="108" w:type="dxa"/>
              <w:bottom w:w="0" w:type="dxa"/>
              <w:right w:w="108" w:type="dxa"/>
            </w:tcMar>
            <w:vAlign w:val="center"/>
            <w:hideMark/>
          </w:tcPr>
          <w:p w:rsidR="00B3725E" w:rsidRPr="00B3725E" w:rsidRDefault="00B3725E" w:rsidP="00B3725E">
            <w:pPr>
              <w:autoSpaceDE w:val="0"/>
              <w:autoSpaceDN w:val="0"/>
              <w:spacing w:after="0" w:line="240" w:lineRule="auto"/>
              <w:ind w:firstLine="709"/>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0</w:t>
            </w:r>
          </w:p>
        </w:tc>
      </w:tr>
    </w:tbl>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B3725E">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3725E" w:rsidRPr="00B3725E" w:rsidRDefault="00B3725E" w:rsidP="00B3725E">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2.23. </w:t>
      </w:r>
      <w:bookmarkStart w:id="18" w:name="Par274"/>
      <w:bookmarkEnd w:id="18"/>
      <w:r w:rsidRPr="00B3725E">
        <w:rPr>
          <w:rFonts w:ascii="Times New Roman" w:eastAsia="Calibri"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государственных и муниципальных услуг (функций) и получения результата муниципальной услуги в многофункциональном центре.</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2.24. Заявителям обеспечивается возможность представления заявления и прилагаемых документов в форме электронных документов посредством Единого портала государственных и муниципальных услуг (функций).</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 xml:space="preserve">В этом случае заявитель или его представитель авторизуется на Единого портала государственных и муниципальных услуг (функций) посредством подтвержденной учетной записи в </w:t>
      </w:r>
      <w:r w:rsidRPr="00B3725E">
        <w:rPr>
          <w:rFonts w:ascii="Times New Roman" w:eastAsia="Calibri" w:hAnsi="Times New Roman" w:cs="Times New Roman"/>
          <w:bCs/>
          <w:sz w:val="28"/>
          <w:szCs w:val="28"/>
          <w:lang w:bidi="ru-RU"/>
        </w:rPr>
        <w:t>Единой системе идентификации и аутентификации (далее – ЕСИА)</w:t>
      </w:r>
      <w:r w:rsidRPr="00B3725E">
        <w:rPr>
          <w:rFonts w:ascii="Times New Roman" w:eastAsia="Calibri" w:hAnsi="Times New Roman" w:cs="Times New Roman"/>
          <w:sz w:val="28"/>
          <w:szCs w:val="28"/>
        </w:rPr>
        <w:t>, заполняет заявление о предоставлении муниципальной услуги с использованием интерактивной формы в электронном виде.</w:t>
      </w:r>
      <w:proofErr w:type="gramEnd"/>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w:t>
      </w:r>
      <w:r w:rsidRPr="00B3725E">
        <w:rPr>
          <w:rFonts w:ascii="Times New Roman" w:eastAsia="Calibri" w:hAnsi="Times New Roman" w:cs="Times New Roman"/>
          <w:sz w:val="28"/>
          <w:szCs w:val="28"/>
        </w:rPr>
        <w:lastRenderedPageBreak/>
        <w:t>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B3725E" w:rsidRPr="00B3725E" w:rsidRDefault="00B3725E" w:rsidP="00B3725E">
      <w:pPr>
        <w:spacing w:after="0" w:line="240" w:lineRule="auto"/>
        <w:ind w:firstLine="567"/>
        <w:jc w:val="both"/>
        <w:rPr>
          <w:rFonts w:ascii="Times New Roman" w:eastAsia="Calibri" w:hAnsi="Times New Roman" w:cs="Times New Roman"/>
          <w:bCs/>
          <w:sz w:val="28"/>
          <w:szCs w:val="28"/>
        </w:rPr>
      </w:pPr>
      <w:proofErr w:type="gramStart"/>
      <w:r w:rsidRPr="00B3725E">
        <w:rPr>
          <w:rFonts w:ascii="Times New Roman" w:eastAsia="Calibri" w:hAnsi="Times New Roman" w:cs="Times New Roman"/>
          <w:bCs/>
          <w:sz w:val="28"/>
          <w:szCs w:val="28"/>
        </w:rPr>
        <w:t xml:space="preserve">Результаты предоставления </w:t>
      </w:r>
      <w:r w:rsidRPr="00B3725E">
        <w:rPr>
          <w:rFonts w:ascii="Times New Roman" w:eastAsia="Calibri" w:hAnsi="Times New Roman" w:cs="Times New Roman"/>
          <w:sz w:val="28"/>
          <w:szCs w:val="28"/>
        </w:rPr>
        <w:t xml:space="preserve">муниципальной </w:t>
      </w:r>
      <w:r w:rsidRPr="00B3725E">
        <w:rPr>
          <w:rFonts w:ascii="Times New Roman" w:eastAsia="Calibri" w:hAnsi="Times New Roman" w:cs="Times New Roman"/>
          <w:bCs/>
          <w:sz w:val="28"/>
          <w:szCs w:val="28"/>
        </w:rPr>
        <w:t xml:space="preserve">услуги, указанные в пункте 2.5 настоящего административного регламента, направляются заявителю, представителю в личный кабинет на </w:t>
      </w:r>
      <w:r w:rsidRPr="00B3725E">
        <w:rPr>
          <w:rFonts w:ascii="Times New Roman" w:eastAsia="Calibri" w:hAnsi="Times New Roman" w:cs="Times New Roman"/>
          <w:sz w:val="28"/>
          <w:szCs w:val="28"/>
        </w:rPr>
        <w:t>Единого портала государственных и муниципальных услуг (функций)</w:t>
      </w:r>
      <w:r w:rsidRPr="00B3725E">
        <w:rPr>
          <w:rFonts w:ascii="Times New Roman" w:eastAsia="Calibri" w:hAnsi="Times New Roman" w:cs="Times New Roman"/>
          <w:bCs/>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w:t>
      </w:r>
      <w:r w:rsidRPr="00B3725E">
        <w:rPr>
          <w:rFonts w:ascii="Times New Roman" w:eastAsia="Calibri" w:hAnsi="Times New Roman" w:cs="Times New Roman"/>
          <w:sz w:val="28"/>
          <w:szCs w:val="28"/>
        </w:rPr>
        <w:t>Единого портала государственных и муниципальных услуг (функций)</w:t>
      </w:r>
      <w:r w:rsidRPr="00B3725E">
        <w:rPr>
          <w:rFonts w:ascii="Times New Roman" w:eastAsia="Calibri" w:hAnsi="Times New Roman" w:cs="Times New Roman"/>
          <w:bCs/>
          <w:sz w:val="28"/>
          <w:szCs w:val="28"/>
        </w:rPr>
        <w:t>.</w:t>
      </w:r>
      <w:proofErr w:type="gramEnd"/>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bCs/>
          <w:sz w:val="28"/>
          <w:szCs w:val="28"/>
        </w:rPr>
        <w:t xml:space="preserve">В случае направления заявления посредством </w:t>
      </w:r>
      <w:r w:rsidRPr="00B3725E">
        <w:rPr>
          <w:rFonts w:ascii="Times New Roman" w:eastAsia="Calibri" w:hAnsi="Times New Roman" w:cs="Times New Roman"/>
          <w:sz w:val="28"/>
          <w:szCs w:val="28"/>
        </w:rPr>
        <w:t>Единого портала государственных и муниципальных услуг (функций)</w:t>
      </w:r>
      <w:r w:rsidRPr="00B3725E">
        <w:rPr>
          <w:rFonts w:ascii="Times New Roman" w:eastAsia="Calibri" w:hAnsi="Times New Roman" w:cs="Times New Roman"/>
          <w:bCs/>
          <w:sz w:val="28"/>
          <w:szCs w:val="28"/>
        </w:rPr>
        <w:t xml:space="preserve"> результат предоставления </w:t>
      </w:r>
      <w:r w:rsidRPr="00B3725E">
        <w:rPr>
          <w:rFonts w:ascii="Times New Roman" w:eastAsia="Calibri" w:hAnsi="Times New Roman" w:cs="Times New Roman"/>
          <w:sz w:val="28"/>
          <w:szCs w:val="28"/>
        </w:rPr>
        <w:t xml:space="preserve">муниципальной </w:t>
      </w:r>
      <w:r w:rsidRPr="00B3725E">
        <w:rPr>
          <w:rFonts w:ascii="Times New Roman" w:eastAsia="Calibri" w:hAnsi="Times New Roman" w:cs="Times New Roman"/>
          <w:bCs/>
          <w:sz w:val="28"/>
          <w:szCs w:val="28"/>
        </w:rPr>
        <w:t>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2.25. Электронные документы могут быть предоставлены в следующих форматах: </w:t>
      </w:r>
      <w:proofErr w:type="spellStart"/>
      <w:r w:rsidRPr="00B3725E">
        <w:rPr>
          <w:rFonts w:ascii="Times New Roman" w:eastAsia="Calibri" w:hAnsi="Times New Roman" w:cs="Times New Roman"/>
          <w:sz w:val="28"/>
          <w:szCs w:val="28"/>
        </w:rPr>
        <w:t>xml</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doc</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docx</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odt</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xls</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xlsx</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ods</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pdf</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jpg</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jpeg</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zip</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rar</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sig</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png</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bmp</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tiff</w:t>
      </w:r>
      <w:proofErr w:type="spellEnd"/>
      <w:r w:rsidRPr="00B3725E">
        <w:rPr>
          <w:rFonts w:ascii="Times New Roman" w:eastAsia="Calibri" w:hAnsi="Times New Roman" w:cs="Times New Roman"/>
          <w:sz w:val="28"/>
          <w:szCs w:val="28"/>
        </w:rPr>
        <w:t>.</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725E">
        <w:rPr>
          <w:rFonts w:ascii="Times New Roman" w:eastAsia="Calibri" w:hAnsi="Times New Roman" w:cs="Times New Roman"/>
          <w:sz w:val="28"/>
          <w:szCs w:val="28"/>
        </w:rPr>
        <w:t>dpi</w:t>
      </w:r>
      <w:proofErr w:type="spellEnd"/>
      <w:r w:rsidRPr="00B3725E">
        <w:rPr>
          <w:rFonts w:ascii="Times New Roman" w:eastAsia="Calibri" w:hAnsi="Times New Roman" w:cs="Times New Roman"/>
          <w:sz w:val="28"/>
          <w:szCs w:val="28"/>
        </w:rPr>
        <w:t xml:space="preserve"> (масштаб 1:1) с использованием следующих режимов:</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Электронные документы должны обеспечивать:</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возможность идентифицировать документ и количество листов в документе;</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 xml:space="preserve">Документы, подлежащие представлению в форматах </w:t>
      </w:r>
      <w:proofErr w:type="spellStart"/>
      <w:r w:rsidRPr="00B3725E">
        <w:rPr>
          <w:rFonts w:ascii="Times New Roman" w:eastAsia="Calibri" w:hAnsi="Times New Roman" w:cs="Times New Roman"/>
          <w:sz w:val="28"/>
          <w:szCs w:val="28"/>
        </w:rPr>
        <w:t>xls</w:t>
      </w:r>
      <w:proofErr w:type="spellEnd"/>
      <w:r w:rsidRPr="00B3725E">
        <w:rPr>
          <w:rFonts w:ascii="Times New Roman" w:eastAsia="Calibri" w:hAnsi="Times New Roman" w:cs="Times New Roman"/>
          <w:sz w:val="28"/>
          <w:szCs w:val="28"/>
        </w:rPr>
        <w:t xml:space="preserve">, </w:t>
      </w:r>
      <w:proofErr w:type="spellStart"/>
      <w:r w:rsidRPr="00B3725E">
        <w:rPr>
          <w:rFonts w:ascii="Times New Roman" w:eastAsia="Calibri" w:hAnsi="Times New Roman" w:cs="Times New Roman"/>
          <w:sz w:val="28"/>
          <w:szCs w:val="28"/>
        </w:rPr>
        <w:t>xlsx</w:t>
      </w:r>
      <w:proofErr w:type="spellEnd"/>
      <w:r w:rsidRPr="00B3725E">
        <w:rPr>
          <w:rFonts w:ascii="Times New Roman" w:eastAsia="Calibri" w:hAnsi="Times New Roman" w:cs="Times New Roman"/>
          <w:sz w:val="28"/>
          <w:szCs w:val="28"/>
        </w:rPr>
        <w:t xml:space="preserve"> или </w:t>
      </w:r>
      <w:proofErr w:type="spellStart"/>
      <w:r w:rsidRPr="00B3725E">
        <w:rPr>
          <w:rFonts w:ascii="Times New Roman" w:eastAsia="Calibri" w:hAnsi="Times New Roman" w:cs="Times New Roman"/>
          <w:sz w:val="28"/>
          <w:szCs w:val="28"/>
        </w:rPr>
        <w:t>ods</w:t>
      </w:r>
      <w:proofErr w:type="spellEnd"/>
      <w:r w:rsidRPr="00B3725E">
        <w:rPr>
          <w:rFonts w:ascii="Times New Roman" w:eastAsia="Calibri" w:hAnsi="Times New Roman" w:cs="Times New Roman"/>
          <w:sz w:val="28"/>
          <w:szCs w:val="28"/>
        </w:rPr>
        <w:t>, формируются в виде отдельного электронного документа.</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2.26. </w:t>
      </w:r>
      <w:proofErr w:type="gramStart"/>
      <w:r w:rsidRPr="00B3725E">
        <w:rPr>
          <w:rFonts w:ascii="Times New Roman" w:eastAsia="Calibri" w:hAnsi="Times New Roman" w:cs="Times New Roman"/>
          <w:sz w:val="28"/>
          <w:szCs w:val="28"/>
        </w:rPr>
        <w:t xml:space="preserve">Предоставление муниципальной услуги в МФЦ осуществляется в соответствии с Федеральным </w:t>
      </w:r>
      <w:hyperlink r:id="rId19" w:history="1">
        <w:r w:rsidRPr="00B3725E">
          <w:rPr>
            <w:rFonts w:ascii="Times New Roman" w:eastAsia="Calibri" w:hAnsi="Times New Roman" w:cs="Times New Roman"/>
            <w:sz w:val="28"/>
            <w:szCs w:val="28"/>
          </w:rPr>
          <w:t>законом</w:t>
        </w:r>
      </w:hyperlink>
      <w:r w:rsidRPr="00B3725E">
        <w:rPr>
          <w:rFonts w:ascii="Times New Roman" w:eastAsia="Calibri" w:hAnsi="Times New Roman" w:cs="Times New Roman"/>
          <w:sz w:val="28"/>
          <w:szCs w:val="28"/>
        </w:rPr>
        <w:t xml:space="preserve"> от 27 июля 2010 г.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субъектов Российской Федерации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w:t>
      </w:r>
      <w:proofErr w:type="gramEnd"/>
      <w:r w:rsidRPr="00B3725E">
        <w:rPr>
          <w:rFonts w:ascii="Times New Roman" w:eastAsia="Calibri" w:hAnsi="Times New Roman" w:cs="Times New Roman"/>
          <w:sz w:val="28"/>
          <w:szCs w:val="28"/>
        </w:rPr>
        <w:t xml:space="preserve"> запросом о предоставлении нескольких государственных, а взаимодействие с органами, предоставляющими государственные услуги, осуществляется МФЦ без участия заявителя в соответствии с нормативными правовыми актами и соглашением о взаимодействии.</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2.27. В МФЦ обеспечиваются:</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функционирование автоматизированной информационной системы МФЦ;</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бесплатный доступ заявителей к Единому порталу государственных и муниципальных услуг (функций);</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 возможность приема от заявителей денежных сре</w:t>
      </w:r>
      <w:proofErr w:type="gramStart"/>
      <w:r w:rsidRPr="00B3725E">
        <w:rPr>
          <w:rFonts w:ascii="Times New Roman" w:eastAsia="Calibri" w:hAnsi="Times New Roman" w:cs="Times New Roman"/>
          <w:sz w:val="28"/>
          <w:szCs w:val="28"/>
        </w:rPr>
        <w:t>дств в сч</w:t>
      </w:r>
      <w:proofErr w:type="gramEnd"/>
      <w:r w:rsidRPr="00B3725E">
        <w:rPr>
          <w:rFonts w:ascii="Times New Roman" w:eastAsia="Calibri" w:hAnsi="Times New Roman" w:cs="Times New Roman"/>
          <w:sz w:val="28"/>
          <w:szCs w:val="28"/>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B3725E" w:rsidRPr="00B3725E" w:rsidRDefault="00B3725E" w:rsidP="00B3725E">
      <w:pPr>
        <w:tabs>
          <w:tab w:val="left" w:pos="1134"/>
        </w:tabs>
        <w:suppressAutoHyphens/>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 по запросу заявителя регистрация в федеральной государственной информационной системе «Единая система идентификац</w:t>
      </w:r>
      <w:proofErr w:type="gramStart"/>
      <w:r w:rsidRPr="00B3725E">
        <w:rPr>
          <w:rFonts w:ascii="Times New Roman" w:eastAsia="Calibri" w:hAnsi="Times New Roman" w:cs="Times New Roman"/>
          <w:sz w:val="28"/>
          <w:szCs w:val="28"/>
        </w:rPr>
        <w:t>ии и ау</w:t>
      </w:r>
      <w:proofErr w:type="gramEnd"/>
      <w:r w:rsidRPr="00B3725E">
        <w:rPr>
          <w:rFonts w:ascii="Times New Roman" w:eastAsia="Calibri"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pacing w:val="2"/>
          <w:sz w:val="28"/>
          <w:szCs w:val="28"/>
          <w:shd w:val="clear" w:color="auto" w:fill="FFFFFF"/>
        </w:rPr>
      </w:pPr>
      <w:r w:rsidRPr="00B3725E">
        <w:rPr>
          <w:rFonts w:ascii="Times New Roman" w:eastAsia="Calibri" w:hAnsi="Times New Roman" w:cs="Times New Roman"/>
          <w:spacing w:val="2"/>
          <w:sz w:val="28"/>
          <w:szCs w:val="28"/>
          <w:shd w:val="clear" w:color="auto" w:fill="FFFFFF"/>
        </w:rPr>
        <w:t>Порядок предоставления муниципальной услуги через МФЦ с учетом принципа экстерриториальности определяется Соглашением о взаимодействии.</w:t>
      </w:r>
    </w:p>
    <w:p w:rsidR="00B3725E" w:rsidRPr="00B3725E" w:rsidRDefault="00B3725E" w:rsidP="00B3725E">
      <w:pPr>
        <w:widowControl w:val="0"/>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B3725E" w:rsidRPr="00B3725E" w:rsidRDefault="00B3725E" w:rsidP="00B3725E">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8"/>
          <w:szCs w:val="28"/>
        </w:rPr>
      </w:pPr>
      <w:r w:rsidRPr="00B3725E">
        <w:rPr>
          <w:rFonts w:ascii="Times New Roman" w:eastAsia="Calibri" w:hAnsi="Times New Roman" w:cs="Times New Roman"/>
          <w:b/>
          <w:sz w:val="28"/>
          <w:szCs w:val="28"/>
          <w:lang w:val="en-US" w:eastAsia="ru-RU"/>
        </w:rPr>
        <w:t>III</w:t>
      </w:r>
      <w:r w:rsidRPr="00B3725E">
        <w:rPr>
          <w:rFonts w:ascii="Times New Roman" w:eastAsia="Calibri" w:hAnsi="Times New Roman" w:cs="Times New Roman"/>
          <w:b/>
          <w:sz w:val="28"/>
          <w:szCs w:val="28"/>
          <w:lang w:eastAsia="ru-RU"/>
        </w:rPr>
        <w:t xml:space="preserve">. </w:t>
      </w:r>
      <w:r w:rsidRPr="00B3725E">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3725E" w:rsidRPr="00B3725E" w:rsidRDefault="00B3725E" w:rsidP="00B3725E">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rPr>
      </w:pPr>
    </w:p>
    <w:p w:rsidR="00B3725E" w:rsidRPr="00B3725E" w:rsidRDefault="00B3725E" w:rsidP="00B3725E">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B3725E">
        <w:rPr>
          <w:rFonts w:ascii="Times New Roman" w:eastAsia="Calibri" w:hAnsi="Times New Roman" w:cs="Times New Roman"/>
          <w:b/>
          <w:sz w:val="28"/>
          <w:szCs w:val="28"/>
          <w:lang w:val="en-US" w:eastAsia="ru-RU"/>
        </w:rPr>
        <w:t>III</w:t>
      </w:r>
      <w:r w:rsidRPr="00B3725E">
        <w:rPr>
          <w:rFonts w:ascii="Times New Roman" w:eastAsia="Calibri" w:hAnsi="Times New Roman" w:cs="Times New Roman"/>
          <w:b/>
          <w:sz w:val="28"/>
          <w:szCs w:val="28"/>
          <w:lang w:eastAsia="ru-RU"/>
        </w:rPr>
        <w:t xml:space="preserve"> (</w:t>
      </w:r>
      <w:r w:rsidRPr="00B3725E">
        <w:rPr>
          <w:rFonts w:ascii="Times New Roman" w:eastAsia="Calibri" w:hAnsi="Times New Roman" w:cs="Times New Roman"/>
          <w:b/>
          <w:sz w:val="28"/>
          <w:szCs w:val="28"/>
          <w:lang w:val="en-US" w:eastAsia="ru-RU"/>
        </w:rPr>
        <w:t>I</w:t>
      </w:r>
      <w:r w:rsidRPr="00B3725E">
        <w:rPr>
          <w:rFonts w:ascii="Times New Roman" w:eastAsia="Calibri" w:hAnsi="Times New Roman" w:cs="Times New Roman"/>
          <w:b/>
          <w:sz w:val="28"/>
          <w:szCs w:val="28"/>
          <w:lang w:eastAsia="ru-RU"/>
        </w:rPr>
        <w:t xml:space="preserve">) </w:t>
      </w:r>
      <w:r w:rsidRPr="00B3725E">
        <w:rPr>
          <w:rFonts w:ascii="Times New Roman" w:eastAsia="Calibri" w:hAnsi="Times New Roman" w:cs="Times New Roman"/>
          <w:b/>
          <w:sz w:val="28"/>
          <w:szCs w:val="28"/>
        </w:rPr>
        <w:t xml:space="preserve">Состав, последовательность и сроки выполнения </w:t>
      </w:r>
      <w:r w:rsidRPr="00B3725E">
        <w:rPr>
          <w:rFonts w:ascii="Times New Roman" w:eastAsia="Calibri" w:hAnsi="Times New Roman" w:cs="Times New Roman"/>
          <w:b/>
          <w:sz w:val="28"/>
          <w:szCs w:val="28"/>
        </w:rPr>
        <w:lastRenderedPageBreak/>
        <w:t>административных процедур, требования к порядку их выполнения в органе, предоставляющим муниципальную услугу</w:t>
      </w:r>
    </w:p>
    <w:p w:rsidR="00B3725E" w:rsidRPr="00B3725E" w:rsidRDefault="00B3725E" w:rsidP="00B3725E">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Состав административных процедур по предоставлению</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муниципальной услуги</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3.1. Предоставление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в Органе включает следующие административные процедуры: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 прием и регистрация запроса и документов для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2) </w:t>
      </w:r>
      <w:r w:rsidRPr="00B3725E">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 принятие решения о предоставлении (решения об отказе в предоставлении)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B3725E" w:rsidRPr="00B3725E" w:rsidRDefault="00B3725E" w:rsidP="00B3725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sidRPr="00B3725E">
        <w:rPr>
          <w:rFonts w:ascii="Times New Roman" w:eastAsia="Calibri" w:hAnsi="Times New Roman" w:cs="Times New Roman"/>
          <w:b/>
          <w:sz w:val="28"/>
          <w:szCs w:val="28"/>
        </w:rPr>
        <w:t>Прием</w:t>
      </w:r>
      <w:r w:rsidRPr="00B3725E">
        <w:rPr>
          <w:rFonts w:ascii="Times New Roman" w:eastAsia="Calibri" w:hAnsi="Times New Roman" w:cs="Times New Roman"/>
          <w:sz w:val="28"/>
          <w:szCs w:val="28"/>
        </w:rPr>
        <w:t xml:space="preserve"> </w:t>
      </w:r>
      <w:r w:rsidRPr="00B3725E">
        <w:rPr>
          <w:rFonts w:ascii="Times New Roman" w:eastAsia="Calibri" w:hAnsi="Times New Roman" w:cs="Times New Roman"/>
          <w:b/>
          <w:sz w:val="28"/>
          <w:szCs w:val="28"/>
        </w:rPr>
        <w:t>и регистрация запроса и иных документов для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3.3. Основанием для начала административной процедуры является поступление от заявителя запроса о предоставлении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на бумажном носителе непосредственно в Орган;</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2.7-2.8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При очной форме подачи документов заявление о предоставлении </w:t>
      </w:r>
      <w:r w:rsidRPr="00B3725E">
        <w:rPr>
          <w:rFonts w:ascii="Times New Roman" w:eastAsia="Calibri" w:hAnsi="Times New Roman" w:cs="Times New Roman"/>
          <w:sz w:val="28"/>
          <w:szCs w:val="28"/>
        </w:rPr>
        <w:lastRenderedPageBreak/>
        <w:t xml:space="preserve">муниципальной услуги оформляется заявителем в ходе приема в Органе, либо </w:t>
      </w:r>
      <w:proofErr w:type="gramStart"/>
      <w:r w:rsidRPr="00B3725E">
        <w:rPr>
          <w:rFonts w:ascii="Times New Roman" w:eastAsia="Calibri" w:hAnsi="Times New Roman" w:cs="Times New Roman"/>
          <w:sz w:val="28"/>
          <w:szCs w:val="28"/>
        </w:rPr>
        <w:t>оформлен</w:t>
      </w:r>
      <w:proofErr w:type="gramEnd"/>
      <w:r w:rsidRPr="00B3725E">
        <w:rPr>
          <w:rFonts w:ascii="Times New Roman" w:eastAsia="Calibri" w:hAnsi="Times New Roman" w:cs="Times New Roman"/>
          <w:sz w:val="28"/>
          <w:szCs w:val="28"/>
        </w:rPr>
        <w:t xml:space="preserve"> заранее.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По просьбе обратившегося лица заявление оформляется специалистом Органа,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проверяет полномочия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 проверяет наличие всех документов, необходимых для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2.7-2.7.2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 принимает решение о приеме у заявителя представленных документов;</w:t>
      </w:r>
    </w:p>
    <w:p w:rsidR="00B3725E" w:rsidRPr="00B3725E" w:rsidRDefault="00B3725E" w:rsidP="00B3725E">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При заочной форме подачи документов заявитель может направить заявление и документы, указанные в пунктах 2.7-2.8. настоящего административного регламента (в случае, если заявитель представляет документы, указанные в пункте 2.8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B3725E">
        <w:rPr>
          <w:rFonts w:ascii="Times New Roman" w:eastAsia="Calibri" w:hAnsi="Times New Roman" w:cs="Times New Roman"/>
          <w:sz w:val="28"/>
          <w:szCs w:val="28"/>
        </w:rPr>
        <w:t xml:space="preserve"> В данном случае удостоверение верности копий документов осуществляется в порядке, </w:t>
      </w:r>
      <w:r w:rsidRPr="00B3725E">
        <w:rPr>
          <w:rFonts w:ascii="Times New Roman" w:eastAsia="Calibri" w:hAnsi="Times New Roman" w:cs="Times New Roman"/>
          <w:sz w:val="28"/>
          <w:szCs w:val="28"/>
        </w:rPr>
        <w:lastRenderedPageBreak/>
        <w:t>установленном федеральным законодательством, днем регистрации запроса является день поступления запроса и документов в Орган;</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Если заявитель обратился заочно, специалист Органа, ответственный за прием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проверяет полномочия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2.7-2.7.2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 принимает решение о приеме у заявителя представленных документов;</w:t>
      </w:r>
    </w:p>
    <w:p w:rsidR="00B3725E" w:rsidRPr="00B3725E" w:rsidRDefault="00B3725E" w:rsidP="00B3725E">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д) регистрирует заявление и представленные документы под индивидуальным порядковым номером в день их поступления;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3.3.1. Критерием принятия решения о приеме документов является наличие заявления и прилагаемых к нему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3.3.2. Максимальный срок исполнения административной процедуры составляет 3 </w:t>
      </w:r>
      <w:proofErr w:type="gramStart"/>
      <w:r w:rsidRPr="00B3725E">
        <w:rPr>
          <w:rFonts w:ascii="Times New Roman" w:eastAsia="Calibri" w:hAnsi="Times New Roman" w:cs="Times New Roman"/>
          <w:sz w:val="28"/>
          <w:szCs w:val="28"/>
        </w:rPr>
        <w:t>календарных</w:t>
      </w:r>
      <w:proofErr w:type="gramEnd"/>
      <w:r w:rsidRPr="00B3725E">
        <w:rPr>
          <w:rFonts w:ascii="Times New Roman" w:eastAsia="Calibri" w:hAnsi="Times New Roman" w:cs="Times New Roman"/>
          <w:sz w:val="28"/>
          <w:szCs w:val="28"/>
        </w:rPr>
        <w:t xml:space="preserve"> дня</w:t>
      </w:r>
      <w:r w:rsidRPr="00B3725E">
        <w:rPr>
          <w:rFonts w:ascii="Times New Roman" w:eastAsia="Calibri" w:hAnsi="Times New Roman" w:cs="Times New Roman"/>
          <w:i/>
          <w:sz w:val="28"/>
          <w:szCs w:val="28"/>
        </w:rPr>
        <w:t xml:space="preserve"> </w:t>
      </w:r>
      <w:r w:rsidRPr="00B3725E">
        <w:rPr>
          <w:rFonts w:ascii="Times New Roman" w:eastAsia="Calibri" w:hAnsi="Times New Roman" w:cs="Times New Roman"/>
          <w:sz w:val="28"/>
          <w:szCs w:val="28"/>
        </w:rPr>
        <w:t xml:space="preserve">со дня поступления заявления от заявителя о предоставлении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3.3.3. Результатом административной процедуры является одно из следующих действий: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 xml:space="preserve">- прием и регистрация в Органе заявления и документов, представленных заявителем, их передача специалисту Органа, ответственному за предоставление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Результат административной процедуры фиксируется в системе электронного документооборота специалистом Органа, ответственным за принятие документов.</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3.3.4. Иные действия, необходимые для предоставления муниципальной услуги, в том числе связанные с проверкой </w:t>
      </w:r>
      <w:proofErr w:type="gramStart"/>
      <w:r w:rsidRPr="00B3725E">
        <w:rPr>
          <w:rFonts w:ascii="Times New Roman" w:eastAsia="Calibri" w:hAnsi="Times New Roman" w:cs="Times New Roman"/>
          <w:sz w:val="28"/>
          <w:szCs w:val="28"/>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B3725E">
        <w:rPr>
          <w:rFonts w:ascii="Times New Roman" w:eastAsia="Calibri" w:hAnsi="Times New Roman" w:cs="Times New Roman"/>
          <w:sz w:val="28"/>
          <w:szCs w:val="28"/>
        </w:rPr>
        <w:t>.</w:t>
      </w:r>
    </w:p>
    <w:p w:rsidR="00B3725E" w:rsidRPr="00B3725E" w:rsidRDefault="00B3725E" w:rsidP="00B3725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заявителем самостоятельно</w:t>
      </w: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3.4. Основанием для начала административной процедуры является </w:t>
      </w:r>
      <w:r w:rsidRPr="00B3725E">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настоящего административного регламента (</w:t>
      </w:r>
      <w:r w:rsidRPr="00B3725E">
        <w:rPr>
          <w:rFonts w:ascii="Times New Roman" w:eastAsia="Calibri" w:hAnsi="Times New Roman" w:cs="Times New Roman"/>
          <w:sz w:val="28"/>
          <w:szCs w:val="28"/>
        </w:rPr>
        <w:t>в случае, если заявитель не представил документы, указанные в пункте 2.8 настоящего административного регламента, по собственной инициативе</w:t>
      </w:r>
      <w:r w:rsidRPr="00B3725E">
        <w:rPr>
          <w:rFonts w:ascii="Times New Roman" w:eastAsia="Calibri" w:hAnsi="Times New Roman" w:cs="Times New Roman"/>
          <w:sz w:val="28"/>
          <w:szCs w:val="28"/>
          <w:lang w:eastAsia="ru-RU"/>
        </w:rPr>
        <w:t>)</w:t>
      </w:r>
      <w:r w:rsidRPr="00B3725E">
        <w:rPr>
          <w:rFonts w:ascii="Times New Roman" w:eastAsia="Calibri" w:hAnsi="Times New Roman" w:cs="Times New Roman"/>
          <w:sz w:val="28"/>
          <w:szCs w:val="28"/>
        </w:rPr>
        <w:t>.</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Специалист Органа, ответственный за межведомственное взаимодействие, не позднее дня, следующего за днем поступления запроса: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 оформляет межведомственные запросы;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-подписывает оформленный межведомственный запрос у руководителя Органа;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Направление запросов, </w:t>
      </w:r>
      <w:proofErr w:type="gramStart"/>
      <w:r w:rsidRPr="00B3725E">
        <w:rPr>
          <w:rFonts w:ascii="Times New Roman" w:eastAsia="Calibri" w:hAnsi="Times New Roman" w:cs="Times New Roman"/>
          <w:sz w:val="28"/>
          <w:szCs w:val="28"/>
          <w:lang w:eastAsia="ru-RU"/>
        </w:rPr>
        <w:t>контроль за</w:t>
      </w:r>
      <w:proofErr w:type="gramEnd"/>
      <w:r w:rsidRPr="00B3725E">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2.8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3.4.2. Максимальный срок исполнения административной процедуры составляет 5 рабочих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3.4.3. Результатом исполнения административной процедуры является </w:t>
      </w:r>
      <w:r w:rsidRPr="00B3725E">
        <w:rPr>
          <w:rFonts w:ascii="Times New Roman" w:eastAsia="Calibri" w:hAnsi="Times New Roman" w:cs="Times New Roman"/>
          <w:sz w:val="28"/>
          <w:szCs w:val="28"/>
          <w:lang w:eastAsia="ru-RU"/>
        </w:rPr>
        <w:lastRenderedPageBreak/>
        <w:t xml:space="preserve">получение документов, и их направление в Орган для принятия решения о предоставлении муниципальной услуги.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Способом фиксации результата административной процедуры является регистрация запрашиваемых документов в системе межведомственного электронного взаимодействия специалистом Органа, ответственным за межведомственное взаимодействие.</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B3725E">
        <w:rPr>
          <w:rFonts w:ascii="Times New Roman" w:eastAsia="Calibri" w:hAnsi="Times New Roman" w:cs="Times New Roman"/>
          <w:sz w:val="28"/>
          <w:szCs w:val="28"/>
        </w:rPr>
        <w:t xml:space="preserve">3.4.4. </w:t>
      </w:r>
      <w:r w:rsidRPr="00B3725E">
        <w:rPr>
          <w:rFonts w:ascii="Times New Roman" w:eastAsia="Calibri" w:hAnsi="Times New Roman" w:cs="Times New Roman"/>
          <w:bCs/>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sidRPr="00B3725E">
        <w:rPr>
          <w:rFonts w:ascii="Times New Roman" w:eastAsia="Calibri" w:hAnsi="Times New Roman" w:cs="Times New Roman"/>
          <w:b/>
          <w:sz w:val="28"/>
          <w:szCs w:val="28"/>
        </w:rPr>
        <w:t xml:space="preserve">Принятие решения о предоставлении (об отказе в предоставлении) </w:t>
      </w:r>
      <w:r w:rsidRPr="00B3725E">
        <w:rPr>
          <w:rFonts w:ascii="Times New Roman" w:eastAsia="Calibri" w:hAnsi="Times New Roman" w:cs="Times New Roman"/>
          <w:b/>
          <w:sz w:val="28"/>
          <w:szCs w:val="28"/>
          <w:lang w:eastAsia="ru-RU"/>
        </w:rPr>
        <w:t>муниципальной</w:t>
      </w:r>
      <w:r w:rsidRPr="00B3725E">
        <w:rPr>
          <w:rFonts w:ascii="Times New Roman" w:eastAsia="Calibri" w:hAnsi="Times New Roman" w:cs="Times New Roman"/>
          <w:b/>
          <w:sz w:val="28"/>
          <w:szCs w:val="28"/>
        </w:rPr>
        <w:t xml:space="preserve"> услуги</w:t>
      </w:r>
    </w:p>
    <w:p w:rsidR="00B3725E" w:rsidRPr="00B3725E" w:rsidRDefault="00B3725E" w:rsidP="00B3725E">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 xml:space="preserve">3.5. </w:t>
      </w:r>
      <w:r w:rsidRPr="00B3725E">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20" w:history="1">
        <w:r w:rsidRPr="00B3725E">
          <w:rPr>
            <w:rFonts w:ascii="Times New Roman" w:eastAsia="Times New Roman" w:hAnsi="Times New Roman" w:cs="Times New Roman"/>
            <w:sz w:val="28"/>
            <w:szCs w:val="28"/>
            <w:lang w:eastAsia="ru-RU"/>
          </w:rPr>
          <w:t xml:space="preserve">пунктах </w:t>
        </w:r>
      </w:hyperlink>
      <w:r w:rsidRPr="00B3725E">
        <w:rPr>
          <w:rFonts w:ascii="Times New Roman" w:eastAsia="Times New Roman" w:hAnsi="Times New Roman" w:cs="Times New Roman"/>
          <w:sz w:val="28"/>
          <w:szCs w:val="28"/>
          <w:lang w:eastAsia="ru-RU"/>
        </w:rPr>
        <w:t>2.7- 2.8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2.8 - 2.9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2.13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Специалист Органа в течени</w:t>
      </w:r>
      <w:proofErr w:type="gramStart"/>
      <w:r w:rsidRPr="00B3725E">
        <w:rPr>
          <w:rFonts w:ascii="Times New Roman" w:eastAsia="Calibri" w:hAnsi="Times New Roman" w:cs="Times New Roman"/>
          <w:sz w:val="28"/>
          <w:szCs w:val="28"/>
          <w:lang w:eastAsia="ru-RU"/>
        </w:rPr>
        <w:t>и</w:t>
      </w:r>
      <w:proofErr w:type="gramEnd"/>
      <w:r w:rsidRPr="00B3725E">
        <w:rPr>
          <w:rFonts w:ascii="Times New Roman" w:eastAsia="Calibri" w:hAnsi="Times New Roman" w:cs="Times New Roman"/>
          <w:sz w:val="28"/>
          <w:szCs w:val="28"/>
          <w:lang w:eastAsia="ru-RU"/>
        </w:rPr>
        <w:t xml:space="preserve"> 5 календарных дней</w:t>
      </w:r>
      <w:r w:rsidRPr="00B3725E">
        <w:rPr>
          <w:rFonts w:ascii="Times New Roman" w:eastAsia="Calibri" w:hAnsi="Times New Roman" w:cs="Times New Roman"/>
          <w:i/>
          <w:sz w:val="28"/>
          <w:szCs w:val="28"/>
          <w:lang w:eastAsia="ru-RU"/>
        </w:rPr>
        <w:t xml:space="preserve"> </w:t>
      </w:r>
      <w:r w:rsidRPr="00B3725E">
        <w:rPr>
          <w:rFonts w:ascii="Times New Roman" w:eastAsia="Calibri" w:hAnsi="Times New Roman" w:cs="Times New Roman"/>
          <w:sz w:val="28"/>
          <w:szCs w:val="28"/>
          <w:lang w:eastAsia="ru-RU"/>
        </w:rPr>
        <w:t>по результатам проверки готовит один из следующих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 </w:t>
      </w:r>
      <w:r w:rsidRPr="00B3725E">
        <w:rPr>
          <w:rFonts w:ascii="Times New Roman" w:eastAsia="Calibri" w:hAnsi="Times New Roman" w:cs="Times New Roman"/>
          <w:sz w:val="28"/>
          <w:szCs w:val="28"/>
        </w:rPr>
        <w:t>решение о постановке гражданина на учёт в качестве лица, имеющего право на предоставление земельного участка в собственность бесплатно;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rPr>
        <w:t>- уведомление об отказе в постановке гражданина на учёт в качестве лица, имеющего право на предоставление земельного участка в собственность бесплатно</w:t>
      </w:r>
      <w:r w:rsidRPr="00B3725E">
        <w:rPr>
          <w:rFonts w:ascii="Times New Roman" w:eastAsia="Calibri" w:hAnsi="Times New Roman" w:cs="Times New Roman"/>
          <w:sz w:val="28"/>
          <w:szCs w:val="28"/>
          <w:lang w:eastAsia="ru-RU"/>
        </w:rPr>
        <w:t xml:space="preserve"> (в случае наличия оснований, предусмотренных пунктом 2.13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Специалист Органа после оформления проекта </w:t>
      </w:r>
      <w:r w:rsidRPr="00B3725E">
        <w:rPr>
          <w:rFonts w:ascii="Times New Roman" w:eastAsia="Calibri" w:hAnsi="Times New Roman" w:cs="Times New Roman"/>
          <w:sz w:val="28"/>
          <w:szCs w:val="28"/>
        </w:rPr>
        <w:t xml:space="preserve">решении о постановке </w:t>
      </w:r>
      <w:r w:rsidRPr="00B3725E">
        <w:rPr>
          <w:rFonts w:ascii="Times New Roman" w:eastAsia="Calibri" w:hAnsi="Times New Roman" w:cs="Times New Roman"/>
          <w:sz w:val="28"/>
          <w:szCs w:val="28"/>
        </w:rPr>
        <w:lastRenderedPageBreak/>
        <w:t xml:space="preserve">гражданина на учёт в качестве лица, имеющего право на предоставление земельного участка в собственность бесплатно или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 </w:t>
      </w:r>
      <w:r w:rsidRPr="00B3725E">
        <w:rPr>
          <w:rFonts w:ascii="Times New Roman" w:eastAsia="Calibri" w:hAnsi="Times New Roman" w:cs="Times New Roman"/>
          <w:sz w:val="28"/>
          <w:szCs w:val="28"/>
          <w:lang w:eastAsia="ru-RU"/>
        </w:rPr>
        <w:t>передает его на подпись руководителю Органа в течени</w:t>
      </w:r>
      <w:proofErr w:type="gramStart"/>
      <w:r w:rsidRPr="00B3725E">
        <w:rPr>
          <w:rFonts w:ascii="Times New Roman" w:eastAsia="Calibri" w:hAnsi="Times New Roman" w:cs="Times New Roman"/>
          <w:sz w:val="28"/>
          <w:szCs w:val="28"/>
          <w:lang w:eastAsia="ru-RU"/>
        </w:rPr>
        <w:t>и</w:t>
      </w:r>
      <w:proofErr w:type="gramEnd"/>
      <w:r w:rsidRPr="00B3725E">
        <w:rPr>
          <w:rFonts w:ascii="Times New Roman" w:eastAsia="Calibri" w:hAnsi="Times New Roman" w:cs="Times New Roman"/>
          <w:sz w:val="28"/>
          <w:szCs w:val="28"/>
          <w:lang w:eastAsia="ru-RU"/>
        </w:rPr>
        <w:t xml:space="preserve"> дня подготовки одного из указанных проектов.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3725E">
        <w:rPr>
          <w:rFonts w:ascii="Times New Roman" w:eastAsia="Calibri" w:hAnsi="Times New Roman" w:cs="Times New Roman"/>
          <w:sz w:val="28"/>
          <w:szCs w:val="28"/>
          <w:lang w:eastAsia="ru-RU"/>
        </w:rPr>
        <w:t xml:space="preserve">Руководитель Органа подписывает проект </w:t>
      </w:r>
      <w:r w:rsidRPr="00B3725E">
        <w:rPr>
          <w:rFonts w:ascii="Times New Roman" w:eastAsia="Calibri" w:hAnsi="Times New Roman" w:cs="Times New Roman"/>
          <w:sz w:val="28"/>
          <w:szCs w:val="28"/>
        </w:rPr>
        <w:t>решения о постановке гражданина на учёт в качестве лица, имеющего право на предоставление земельного участка в собственность бесплатно (проект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B3725E">
        <w:rPr>
          <w:rFonts w:ascii="Times New Roman" w:eastAsia="Calibri" w:hAnsi="Times New Roman" w:cs="Times New Roman"/>
          <w:sz w:val="28"/>
          <w:szCs w:val="28"/>
          <w:lang w:eastAsia="ru-RU"/>
        </w:rPr>
        <w:t xml:space="preserve"> в течение </w:t>
      </w:r>
      <w:r w:rsidRPr="00B3725E">
        <w:rPr>
          <w:rFonts w:ascii="Times New Roman" w:eastAsia="Calibri" w:hAnsi="Times New Roman" w:cs="Times New Roman"/>
          <w:sz w:val="28"/>
          <w:szCs w:val="28"/>
        </w:rPr>
        <w:t xml:space="preserve">1 рабочего дня </w:t>
      </w:r>
      <w:r w:rsidRPr="00B3725E">
        <w:rPr>
          <w:rFonts w:ascii="Times New Roman" w:eastAsia="Calibri" w:hAnsi="Times New Roman" w:cs="Times New Roman"/>
          <w:sz w:val="28"/>
          <w:szCs w:val="28"/>
          <w:lang w:eastAsia="ru-RU"/>
        </w:rPr>
        <w:t xml:space="preserve">со дня его получения.  </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В день подписания проекта </w:t>
      </w:r>
      <w:r w:rsidRPr="00B3725E">
        <w:rPr>
          <w:rFonts w:ascii="Times New Roman" w:eastAsia="Calibri" w:hAnsi="Times New Roman" w:cs="Times New Roman"/>
          <w:sz w:val="28"/>
          <w:szCs w:val="28"/>
        </w:rPr>
        <w:t>решения о постановке гражданина на учёт в качестве лица, имеющего право на предоставление земельного участка в собственность бесплатно, специалист Органа, ответственного за предоставление муниципальной услуги, передаёт его специалисту Органа, ответственному за регистрацию решений Органа.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регистрацию решений Органа, в течение 1 рабочего дня регистрирует его и передаёт специалисту Органа, ответственному за предоставление муниципальной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 в течение 1 рабочего дня поле регистрации решения о постановке гражданина на учёт в качестве лица, имеющего право на предоставление земельного участка в собственность бесплатно, готовит к нему уведомление в адрес заявителя и в этот же день передаёт его для подписания руководителю Органа.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Руководитель Органа подписывает уведомление с приложением решения о постановке гражданина на учёт в качестве лица, имеющего право на предоставление земельного участка в собственность бесплатно, в течение 1 рабочего дня со дня его получения.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3.5.1. Критерием принятия решения</w:t>
      </w:r>
      <w:r w:rsidRPr="00B3725E">
        <w:rPr>
          <w:rFonts w:ascii="Times New Roman" w:eastAsia="Calibri" w:hAnsi="Times New Roman" w:cs="Times New Roman"/>
          <w:sz w:val="28"/>
          <w:szCs w:val="28"/>
        </w:rPr>
        <w:t xml:space="preserve"> о предоставлении </w:t>
      </w:r>
      <w:r w:rsidRPr="00B3725E">
        <w:rPr>
          <w:rFonts w:ascii="Times New Roman" w:eastAsia="Calibri"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w:t>
      </w:r>
      <w:r w:rsidRPr="00B3725E">
        <w:rPr>
          <w:rFonts w:ascii="Times New Roman" w:eastAsia="Calibri" w:hAnsi="Times New Roman" w:cs="Times New Roman"/>
          <w:sz w:val="28"/>
          <w:szCs w:val="28"/>
          <w:lang w:eastAsia="ru-RU"/>
        </w:rPr>
        <w:t xml:space="preserve">является соответствие заявления и прилагаемых к нему документов требованиям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3.5.2. Максимальный срок исполнения административной процедуры составляет не более 9 календарных дней со дня получения из Органа, МФЦ полного комплекта документов, необходимых для предоставления муниципальной услуги</w:t>
      </w:r>
      <w:r w:rsidRPr="00B3725E">
        <w:rPr>
          <w:rFonts w:ascii="Times New Roman" w:eastAsia="Times New Roman" w:hAnsi="Times New Roman" w:cs="Times New Roman"/>
          <w:sz w:val="28"/>
          <w:szCs w:val="28"/>
          <w:lang w:eastAsia="ru-RU"/>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Times New Roman" w:hAnsi="Times New Roman" w:cs="Times New Roman"/>
          <w:bCs/>
          <w:iCs/>
          <w:sz w:val="28"/>
          <w:szCs w:val="28"/>
          <w:lang w:eastAsia="ru-RU"/>
        </w:rPr>
        <w:t>3.5.3. Результатом административной процедуры является подписанное у</w:t>
      </w:r>
      <w:r w:rsidRPr="00B3725E">
        <w:rPr>
          <w:rFonts w:ascii="Times New Roman" w:eastAsia="Calibri" w:hAnsi="Times New Roman" w:cs="Times New Roman"/>
          <w:sz w:val="28"/>
          <w:szCs w:val="28"/>
        </w:rPr>
        <w:t xml:space="preserve">ведомление заявителя о принятом </w:t>
      </w:r>
      <w:proofErr w:type="gramStart"/>
      <w:r w:rsidRPr="00B3725E">
        <w:rPr>
          <w:rFonts w:ascii="Times New Roman" w:eastAsia="Calibri" w:hAnsi="Times New Roman" w:cs="Times New Roman"/>
          <w:sz w:val="28"/>
          <w:szCs w:val="28"/>
        </w:rPr>
        <w:t>решении</w:t>
      </w:r>
      <w:proofErr w:type="gramEnd"/>
      <w:r w:rsidRPr="00B3725E">
        <w:rPr>
          <w:rFonts w:ascii="Times New Roman" w:eastAsia="Calibri" w:hAnsi="Times New Roman" w:cs="Times New Roman"/>
          <w:sz w:val="28"/>
          <w:szCs w:val="28"/>
        </w:rPr>
        <w:t xml:space="preserve"> о постановке гражданина на учёт в качестве лица, имеющего право на предоставление земельного участка в собственность бесплатно или уведомление заявителя об отказе в постановке гражданина на учёт в качестве лица, имеющего право на </w:t>
      </w:r>
      <w:r w:rsidRPr="00B3725E">
        <w:rPr>
          <w:rFonts w:ascii="Times New Roman" w:eastAsia="Calibri" w:hAnsi="Times New Roman" w:cs="Times New Roman"/>
          <w:sz w:val="28"/>
          <w:szCs w:val="28"/>
        </w:rPr>
        <w:lastRenderedPageBreak/>
        <w:t>предоставление земельного участка в собственность бесплатно.</w:t>
      </w:r>
      <w:r w:rsidRPr="00B3725E">
        <w:rPr>
          <w:rFonts w:ascii="Times New Roman" w:eastAsia="Times New Roman" w:hAnsi="Times New Roman" w:cs="Times New Roman"/>
          <w:bCs/>
          <w:iCs/>
          <w:sz w:val="28"/>
          <w:szCs w:val="28"/>
          <w:lang w:eastAsia="ru-RU"/>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предоставление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3.5.4.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3725E">
        <w:rPr>
          <w:rFonts w:ascii="Times New Roman" w:eastAsia="Times New Roman" w:hAnsi="Times New Roman" w:cs="Times New Roman"/>
          <w:b/>
          <w:sz w:val="28"/>
          <w:szCs w:val="28"/>
          <w:lang w:eastAsia="ru-RU"/>
        </w:rPr>
        <w:t>Уведомление заявителя о принятом решении</w:t>
      </w:r>
      <w:r w:rsidRPr="00B3725E">
        <w:rPr>
          <w:rFonts w:ascii="Times New Roman" w:eastAsia="Times New Roman" w:hAnsi="Times New Roman" w:cs="Times New Roman"/>
          <w:b/>
          <w:sz w:val="28"/>
          <w:szCs w:val="28"/>
        </w:rPr>
        <w:t>, выдача заявителю результата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B3725E">
        <w:rPr>
          <w:rFonts w:ascii="Times New Roman" w:eastAsia="Times New Roman" w:hAnsi="Times New Roman" w:cs="Times New Roman"/>
          <w:b/>
          <w:sz w:val="28"/>
          <w:szCs w:val="28"/>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rPr>
        <w:t xml:space="preserve">3.6. </w:t>
      </w:r>
      <w:r w:rsidRPr="00B3725E">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наличие у специалиста, ответственного за предоставление муниципальной услуги, подписанного руководителем Органа </w:t>
      </w:r>
      <w:r w:rsidRPr="00B3725E">
        <w:rPr>
          <w:rFonts w:ascii="Times New Roman" w:eastAsia="Times New Roman" w:hAnsi="Times New Roman" w:cs="Times New Roman"/>
          <w:bCs/>
          <w:iCs/>
          <w:sz w:val="28"/>
          <w:szCs w:val="28"/>
          <w:lang w:eastAsia="ru-RU"/>
        </w:rPr>
        <w:t>у</w:t>
      </w:r>
      <w:r w:rsidRPr="00B3725E">
        <w:rPr>
          <w:rFonts w:ascii="Times New Roman" w:eastAsia="Calibri" w:hAnsi="Times New Roman" w:cs="Times New Roman"/>
          <w:sz w:val="28"/>
          <w:szCs w:val="28"/>
        </w:rPr>
        <w:t xml:space="preserve">ведомления о принятом </w:t>
      </w:r>
      <w:proofErr w:type="gramStart"/>
      <w:r w:rsidRPr="00B3725E">
        <w:rPr>
          <w:rFonts w:ascii="Times New Roman" w:eastAsia="Calibri" w:hAnsi="Times New Roman" w:cs="Times New Roman"/>
          <w:sz w:val="28"/>
          <w:szCs w:val="28"/>
        </w:rPr>
        <w:t>решении</w:t>
      </w:r>
      <w:proofErr w:type="gramEnd"/>
      <w:r w:rsidRPr="00B3725E">
        <w:rPr>
          <w:rFonts w:ascii="Times New Roman" w:eastAsia="Calibri" w:hAnsi="Times New Roman" w:cs="Times New Roman"/>
          <w:sz w:val="28"/>
          <w:szCs w:val="28"/>
        </w:rPr>
        <w:t xml:space="preserve"> о постановке гражданина на учёт в качестве лица, имеющего право на предоставление земельного участка в собственность бесплатно, или уведомления заявителя об отказе в постановке гражданина на учёт в качестве лица, имеющего право на предоставление земельного участка в собственность бесплатно</w:t>
      </w:r>
      <w:r w:rsidRPr="00B3725E">
        <w:rPr>
          <w:rFonts w:ascii="Times New Roman" w:eastAsia="Times New Roman" w:hAnsi="Times New Roman" w:cs="Times New Roman"/>
          <w:bCs/>
          <w:iCs/>
          <w:sz w:val="28"/>
          <w:szCs w:val="28"/>
          <w:lang w:eastAsia="ru-RU"/>
        </w:rPr>
        <w:t xml:space="preserve"> </w:t>
      </w:r>
      <w:r w:rsidRPr="00B3725E">
        <w:rPr>
          <w:rFonts w:ascii="Times New Roman" w:eastAsia="Times New Roman" w:hAnsi="Times New Roman" w:cs="Times New Roman"/>
          <w:sz w:val="28"/>
          <w:szCs w:val="28"/>
          <w:lang w:eastAsia="ru-RU"/>
        </w:rPr>
        <w:t xml:space="preserve">(далее - Уведомление).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Специалист Органа, ответственный за оказание муниципальной услуги, информирует заявителя о наличии </w:t>
      </w:r>
      <w:r w:rsidRPr="00B3725E">
        <w:rPr>
          <w:rFonts w:ascii="Times New Roman" w:eastAsia="Calibri" w:hAnsi="Times New Roman" w:cs="Times New Roman"/>
          <w:sz w:val="28"/>
          <w:szCs w:val="28"/>
        </w:rPr>
        <w:t>результатов муниципальной услуги</w:t>
      </w:r>
      <w:r w:rsidRPr="00B3725E">
        <w:rPr>
          <w:rFonts w:ascii="Times New Roman" w:eastAsia="Times New Roman" w:hAnsi="Times New Roman" w:cs="Times New Roman"/>
          <w:sz w:val="28"/>
          <w:szCs w:val="28"/>
          <w:lang w:eastAsia="ru-RU"/>
        </w:rPr>
        <w:t xml:space="preserve"> и согласует способ получения гражданином Уведомления.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Times New Roman" w:hAnsi="Times New Roman" w:cs="Times New Roman"/>
          <w:sz w:val="28"/>
          <w:szCs w:val="28"/>
          <w:lang w:eastAsia="ru-RU"/>
        </w:rPr>
        <w:t>В случае</w:t>
      </w:r>
      <w:proofErr w:type="gramStart"/>
      <w:r w:rsidRPr="00B3725E">
        <w:rPr>
          <w:rFonts w:ascii="Times New Roman" w:eastAsia="Times New Roman" w:hAnsi="Times New Roman" w:cs="Times New Roman"/>
          <w:sz w:val="28"/>
          <w:szCs w:val="28"/>
          <w:lang w:eastAsia="ru-RU"/>
        </w:rPr>
        <w:t>,</w:t>
      </w:r>
      <w:proofErr w:type="gramEnd"/>
      <w:r w:rsidRPr="00B3725E">
        <w:rPr>
          <w:rFonts w:ascii="Times New Roman" w:eastAsia="Times New Roman" w:hAnsi="Times New Roman" w:cs="Times New Roman"/>
          <w:sz w:val="28"/>
          <w:szCs w:val="28"/>
          <w:lang w:eastAsia="ru-RU"/>
        </w:rPr>
        <w:t xml:space="preserve"> если заявитель </w:t>
      </w:r>
      <w:r w:rsidRPr="00B3725E">
        <w:rPr>
          <w:rFonts w:ascii="Times New Roman" w:eastAsia="Calibri" w:hAnsi="Times New Roman" w:cs="Times New Roman"/>
          <w:sz w:val="28"/>
          <w:szCs w:val="28"/>
          <w:lang w:eastAsia="ru-RU"/>
        </w:rPr>
        <w:t xml:space="preserve">указал получение </w:t>
      </w:r>
      <w:r w:rsidRPr="00B3725E">
        <w:rPr>
          <w:rFonts w:ascii="Times New Roman" w:eastAsia="Calibri" w:hAnsi="Times New Roman" w:cs="Times New Roman"/>
          <w:sz w:val="28"/>
          <w:szCs w:val="28"/>
        </w:rPr>
        <w:t xml:space="preserve">результатов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по почте или в МФЦ, специалист Органа, ответственный за предоставление муниципальной услуги, передаёт Уведомление специалисту Органа, ответственному за регистрацию и отправку корреспонденции, для направления заявителю почтовым отправлением или в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случае личного обращения заявителя выдачу Уведомления осуществляет специалист Органа, ответственный за предоставление муниципальной услуги, под роспись заявителя, которая проставляется на втором экземпляре Уведомления, при предъявлении им документа, удостоверяющего личность, а при обращении представителя также </w:t>
      </w:r>
      <w:r w:rsidRPr="00B3725E">
        <w:rPr>
          <w:rFonts w:ascii="Times New Roman" w:eastAsia="Times New Roman" w:hAnsi="Times New Roman" w:cs="Times New Roman"/>
          <w:sz w:val="28"/>
          <w:szCs w:val="28"/>
          <w:lang w:eastAsia="ru-RU"/>
        </w:rPr>
        <w:lastRenderedPageBreak/>
        <w:t>документа, подтверждающего полномочия представителя.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случае невозможности информирования заявителя специалист Органа, ответственный за предоставление муниципальной услуги, направляет заявителю Уведомление через организацию почтовой связи заказным письмом с уведомлением.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3.6.1. </w:t>
      </w:r>
      <w:r w:rsidRPr="00B3725E">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направления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1 рабочий день со дня принятия решения.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выдача заявителю </w:t>
      </w:r>
      <w:r w:rsidRPr="00B3725E">
        <w:rPr>
          <w:rFonts w:ascii="Times New Roman" w:eastAsia="Calibri" w:hAnsi="Times New Roman" w:cs="Times New Roman"/>
          <w:sz w:val="28"/>
          <w:szCs w:val="28"/>
          <w:lang w:eastAsia="ru-RU"/>
        </w:rPr>
        <w:t>Уведомления.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Результат выполнения административной процедуры фиксируется в системе электронного документооборота ответственным лицом администрации об уведомлении заявителя о принятом решении и выдаче заявителю результата предоставления муниципальной услуги.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i/>
          <w:sz w:val="28"/>
          <w:szCs w:val="28"/>
        </w:rPr>
      </w:pPr>
      <w:r w:rsidRPr="00B3725E">
        <w:rPr>
          <w:rFonts w:ascii="Times New Roman" w:eastAsia="Calibri" w:hAnsi="Times New Roman" w:cs="Times New Roman"/>
          <w:sz w:val="28"/>
          <w:szCs w:val="28"/>
        </w:rPr>
        <w:t>3.6.4.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r w:rsidRPr="00B3725E">
        <w:rPr>
          <w:rFonts w:ascii="Times New Roman" w:eastAsia="Calibri" w:hAnsi="Times New Roman" w:cs="Times New Roman"/>
          <w:i/>
          <w:sz w:val="28"/>
          <w:szCs w:val="28"/>
        </w:rPr>
        <w:t>.</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bCs/>
          <w:sz w:val="28"/>
          <w:szCs w:val="28"/>
        </w:rPr>
      </w:pPr>
      <w:r w:rsidRPr="00B3725E">
        <w:rPr>
          <w:rFonts w:ascii="Times New Roman" w:eastAsia="Calibri" w:hAnsi="Times New Roman" w:cs="Times New Roman"/>
          <w:b/>
          <w:sz w:val="28"/>
          <w:szCs w:val="28"/>
          <w:lang w:val="en-US"/>
        </w:rPr>
        <w:t>III</w:t>
      </w:r>
      <w:r w:rsidRPr="00B3725E">
        <w:rPr>
          <w:rFonts w:ascii="Times New Roman" w:eastAsia="Calibri" w:hAnsi="Times New Roman" w:cs="Times New Roman"/>
          <w:b/>
          <w:sz w:val="28"/>
          <w:szCs w:val="28"/>
        </w:rPr>
        <w:t xml:space="preserve"> (</w:t>
      </w:r>
      <w:r w:rsidRPr="00B3725E">
        <w:rPr>
          <w:rFonts w:ascii="Times New Roman" w:eastAsia="Calibri" w:hAnsi="Times New Roman" w:cs="Times New Roman"/>
          <w:b/>
          <w:sz w:val="28"/>
          <w:szCs w:val="28"/>
          <w:lang w:val="en-US"/>
        </w:rPr>
        <w:t>II</w:t>
      </w:r>
      <w:r w:rsidRPr="00B3725E">
        <w:rPr>
          <w:rFonts w:ascii="Times New Roman" w:eastAsia="Calibri" w:hAnsi="Times New Roman" w:cs="Times New Roman"/>
          <w:b/>
          <w:sz w:val="28"/>
          <w:szCs w:val="28"/>
        </w:rPr>
        <w:t>)</w:t>
      </w:r>
      <w:r w:rsidRPr="00B3725E">
        <w:rPr>
          <w:rFonts w:ascii="Times New Roman" w:eastAsia="Calibri" w:hAnsi="Times New Roman" w:cs="Times New Roman"/>
          <w:b/>
          <w:bCs/>
          <w:sz w:val="28"/>
          <w:szCs w:val="28"/>
        </w:rPr>
        <w:t xml:space="preserve"> </w:t>
      </w:r>
      <w:r w:rsidRPr="00B3725E">
        <w:rPr>
          <w:rFonts w:ascii="Times New Roman" w:eastAsia="Calibri"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3.7.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1) прием и регистрация запроса и документов для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2) </w:t>
      </w:r>
      <w:r w:rsidRPr="00B3725E">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 уведомление заявителя о принятом решении, выдача заявителю результата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3.8. Предоставление в установленном порядке информации заявителям и обеспечение доступа заявителей к сведениям о муниципальной услуге, </w:t>
      </w:r>
      <w:r w:rsidRPr="00B3725E">
        <w:rPr>
          <w:rFonts w:ascii="Times New Roman" w:eastAsia="Times New Roman" w:hAnsi="Times New Roman" w:cs="Times New Roman"/>
          <w:sz w:val="28"/>
          <w:szCs w:val="28"/>
          <w:lang w:eastAsia="ru-RU"/>
        </w:rPr>
        <w:lastRenderedPageBreak/>
        <w:t>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B3725E">
        <w:rPr>
          <w:rFonts w:ascii="Times New Roman" w:eastAsia="Times New Roman" w:hAnsi="Times New Roman" w:cs="Times New Roman"/>
          <w:sz w:val="28"/>
          <w:szCs w:val="28"/>
          <w:lang w:val="en-US" w:eastAsia="ru-RU"/>
        </w:rPr>
        <w:t>V</w:t>
      </w:r>
      <w:r w:rsidRPr="00B3725E">
        <w:rPr>
          <w:rFonts w:ascii="Times New Roman" w:eastAsia="Times New Roman" w:hAnsi="Times New Roman" w:cs="Times New Roman"/>
          <w:sz w:val="28"/>
          <w:szCs w:val="28"/>
          <w:lang w:eastAsia="ru-RU"/>
        </w:rPr>
        <w:t xml:space="preserve">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center"/>
        <w:outlineLvl w:val="3"/>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3"/>
        <w:rPr>
          <w:rFonts w:ascii="Times New Roman" w:eastAsia="Calibri" w:hAnsi="Times New Roman" w:cs="Times New Roman"/>
          <w:b/>
          <w:sz w:val="28"/>
          <w:szCs w:val="28"/>
        </w:rPr>
      </w:pPr>
      <w:r w:rsidRPr="00B3725E">
        <w:rPr>
          <w:rFonts w:ascii="Times New Roman" w:eastAsia="Calibri" w:hAnsi="Times New Roman" w:cs="Times New Roman"/>
          <w:b/>
          <w:sz w:val="28"/>
          <w:szCs w:val="28"/>
        </w:rPr>
        <w:t>Прием</w:t>
      </w:r>
      <w:r w:rsidRPr="00B3725E">
        <w:rPr>
          <w:rFonts w:ascii="Times New Roman" w:eastAsia="Calibri" w:hAnsi="Times New Roman" w:cs="Times New Roman"/>
          <w:sz w:val="28"/>
          <w:szCs w:val="28"/>
        </w:rPr>
        <w:t xml:space="preserve"> </w:t>
      </w:r>
      <w:r w:rsidRPr="00B3725E">
        <w:rPr>
          <w:rFonts w:ascii="Times New Roman" w:eastAsia="Calibri" w:hAnsi="Times New Roman" w:cs="Times New Roman"/>
          <w:b/>
          <w:sz w:val="28"/>
          <w:szCs w:val="28"/>
        </w:rPr>
        <w:t>и регистрация заявления иных документов для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3.9. Основанием для начала административной процедуры является поступление от заявителя заявления о предоставлении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на бумажном носителе непосредственно в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Подача заявление и документов осуществляется в порядке общей очереди в приемные часы или по предварительной записи. Заявитель подает заявление и документы, указанные в пунктах 2.7-2.9 настоящего административного регламента (в случае если заявитель представляет документы, указанные в пункте 2.7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Заявление о предоставлении муниципальной услуги может быть </w:t>
      </w:r>
      <w:proofErr w:type="gramStart"/>
      <w:r w:rsidRPr="00B3725E">
        <w:rPr>
          <w:rFonts w:ascii="Times New Roman" w:eastAsia="Calibri" w:hAnsi="Times New Roman" w:cs="Times New Roman"/>
          <w:sz w:val="28"/>
          <w:szCs w:val="28"/>
        </w:rPr>
        <w:t>оформлен</w:t>
      </w:r>
      <w:proofErr w:type="gramEnd"/>
      <w:r w:rsidRPr="00B3725E">
        <w:rPr>
          <w:rFonts w:ascii="Times New Roman" w:eastAsia="Calibri" w:hAnsi="Times New Roman" w:cs="Times New Roman"/>
          <w:sz w:val="28"/>
          <w:szCs w:val="28"/>
        </w:rPr>
        <w:t xml:space="preserve"> заявителем в МФЦ либо оформлен заранее.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По просьбе обратившегося лица заявление оформляется специалистом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МФЦ, ответственный за прием документов, осуществляет следующие действия в ходе приема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проверяет полномочия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 проверяет наличие всех документов, необходимых для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2.7-2.7.2 настоящего административного регламента;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 принимает решение о приеме у заявителя представленных документов;</w:t>
      </w:r>
    </w:p>
    <w:p w:rsidR="00B3725E" w:rsidRPr="00B3725E" w:rsidRDefault="00B3725E" w:rsidP="00B3725E">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д) регистрирует заявление и представленные документы под индивидуальным порядковым номером в день их поступления;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3.9.1. Критерием принятия решения о приеме документов является наличие заявления и прилагаемых к нему документов.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3.9.2. Максимальный срок исполнения административной процедуры составляет 3 </w:t>
      </w:r>
      <w:proofErr w:type="gramStart"/>
      <w:r w:rsidRPr="00B3725E">
        <w:rPr>
          <w:rFonts w:ascii="Times New Roman" w:eastAsia="Calibri" w:hAnsi="Times New Roman" w:cs="Times New Roman"/>
          <w:sz w:val="28"/>
          <w:szCs w:val="28"/>
        </w:rPr>
        <w:t>календарных</w:t>
      </w:r>
      <w:proofErr w:type="gramEnd"/>
      <w:r w:rsidRPr="00B3725E">
        <w:rPr>
          <w:rFonts w:ascii="Times New Roman" w:eastAsia="Calibri" w:hAnsi="Times New Roman" w:cs="Times New Roman"/>
          <w:sz w:val="28"/>
          <w:szCs w:val="28"/>
        </w:rPr>
        <w:t xml:space="preserve"> дня со дня поступления заявления от заявителя о предоставлении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3.9.3. Результатом административной процедуры является одно из следующих действий: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 xml:space="preserve">- прием и регистрация в МФЦ заявления и документов, представленных заявителем, их передача специалисту Органа, ответственному за предоставление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прием и регистрация в МФЦ заявление и документов, представленных заявителем, и их передача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2.8 настоящего административного регламента).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Результат административной процедуры фиксируется в системе электронного документооборота специалистом МФЦ, ответственным за приём документов.</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3.9.4. Иные действия, необходимые для предоставления муниципальной услуги, в том числе связанные с проверкой </w:t>
      </w:r>
      <w:proofErr w:type="gramStart"/>
      <w:r w:rsidRPr="00B3725E">
        <w:rPr>
          <w:rFonts w:ascii="Times New Roman" w:eastAsia="Calibri" w:hAnsi="Times New Roman" w:cs="Times New Roman"/>
          <w:sz w:val="28"/>
          <w:szCs w:val="28"/>
        </w:rPr>
        <w:t>действительности усиленной квалифицированной электронной подписи заявителя, использованной при обращении за получением муниципальной услуги не требуются</w:t>
      </w:r>
      <w:proofErr w:type="gramEnd"/>
      <w:r w:rsidRPr="00B3725E">
        <w:rPr>
          <w:rFonts w:ascii="Times New Roman" w:eastAsia="Calibri" w:hAnsi="Times New Roman" w:cs="Times New Roman"/>
          <w:sz w:val="28"/>
          <w:szCs w:val="28"/>
        </w:rPr>
        <w:t>.</w:t>
      </w:r>
    </w:p>
    <w:p w:rsidR="00B3725E" w:rsidRPr="00B3725E" w:rsidRDefault="00B3725E" w:rsidP="00B3725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B3725E" w:rsidRPr="00B3725E" w:rsidRDefault="00B3725E" w:rsidP="00B3725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заявителем самостоятельно</w:t>
      </w: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w:t>
      </w:r>
      <w:r w:rsidRPr="00B3725E">
        <w:rPr>
          <w:rFonts w:ascii="Times New Roman" w:eastAsia="Calibri" w:hAnsi="Times New Roman" w:cs="Times New Roman"/>
          <w:sz w:val="28"/>
          <w:szCs w:val="28"/>
        </w:rPr>
        <w:lastRenderedPageBreak/>
        <w:t xml:space="preserve">документы не </w:t>
      </w:r>
      <w:proofErr w:type="gramStart"/>
      <w:r w:rsidRPr="00B3725E">
        <w:rPr>
          <w:rFonts w:ascii="Times New Roman" w:eastAsia="Calibri" w:hAnsi="Times New Roman" w:cs="Times New Roman"/>
          <w:sz w:val="28"/>
          <w:szCs w:val="28"/>
        </w:rPr>
        <w:t>были представлены заявителем самостоятельно осуществляется</w:t>
      </w:r>
      <w:proofErr w:type="gramEnd"/>
      <w:r w:rsidRPr="00B3725E">
        <w:rPr>
          <w:rFonts w:ascii="Times New Roman" w:eastAsia="Calibri" w:hAnsi="Times New Roman" w:cs="Times New Roman"/>
          <w:sz w:val="28"/>
          <w:szCs w:val="28"/>
        </w:rPr>
        <w:t xml:space="preserve"> в порядке, указанном в пункте 3.4</w:t>
      </w:r>
      <w:r w:rsidRPr="00B3725E">
        <w:rPr>
          <w:rFonts w:ascii="Times New Roman" w:eastAsia="Calibri" w:hAnsi="Times New Roman" w:cs="Times New Roman"/>
          <w:sz w:val="28"/>
          <w:szCs w:val="28"/>
          <w:lang w:eastAsia="ru-RU"/>
        </w:rPr>
        <w:t xml:space="preserve"> </w:t>
      </w:r>
      <w:r w:rsidRPr="00B3725E">
        <w:rPr>
          <w:rFonts w:ascii="Times New Roman" w:eastAsia="Calibri" w:hAnsi="Times New Roman" w:cs="Times New Roman"/>
          <w:sz w:val="28"/>
          <w:szCs w:val="28"/>
        </w:rPr>
        <w:t>настоящего административного регламента.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3725E">
        <w:rPr>
          <w:rFonts w:ascii="Times New Roman" w:eastAsia="Times New Roman" w:hAnsi="Times New Roman" w:cs="Times New Roman"/>
          <w:b/>
          <w:sz w:val="28"/>
          <w:szCs w:val="28"/>
          <w:lang w:eastAsia="ru-RU"/>
        </w:rPr>
        <w:t>Уведомление заявителя о принятом решении</w:t>
      </w:r>
      <w:r w:rsidRPr="00B3725E">
        <w:rPr>
          <w:rFonts w:ascii="Times New Roman" w:eastAsia="Times New Roman" w:hAnsi="Times New Roman" w:cs="Times New Roman"/>
          <w:b/>
          <w:sz w:val="28"/>
          <w:szCs w:val="28"/>
        </w:rPr>
        <w:t>, выдача заявителю результата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B3725E">
        <w:rPr>
          <w:rFonts w:ascii="Times New Roman" w:eastAsia="Times New Roman" w:hAnsi="Times New Roman" w:cs="Times New Roman"/>
          <w:b/>
          <w:sz w:val="28"/>
          <w:szCs w:val="28"/>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rPr>
        <w:t xml:space="preserve">3.11. </w:t>
      </w:r>
      <w:r w:rsidRPr="00B3725E">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B3725E">
        <w:rPr>
          <w:rFonts w:ascii="Times New Roman" w:eastAsia="Calibri" w:hAnsi="Times New Roman" w:cs="Times New Roman"/>
          <w:sz w:val="28"/>
          <w:szCs w:val="28"/>
        </w:rPr>
        <w:t xml:space="preserve"> </w:t>
      </w:r>
      <w:r w:rsidRPr="00B3725E">
        <w:rPr>
          <w:rFonts w:ascii="Times New Roman" w:eastAsia="Times New Roman" w:hAnsi="Times New Roman" w:cs="Times New Roman"/>
          <w:sz w:val="28"/>
          <w:szCs w:val="28"/>
          <w:lang w:eastAsia="ru-RU"/>
        </w:rPr>
        <w:t>осуществляется в порядке, указанном в пункте 3.6 настоящего административного регламента.</w:t>
      </w:r>
    </w:p>
    <w:p w:rsidR="00B3725E" w:rsidRPr="00B3725E" w:rsidRDefault="00B3725E" w:rsidP="00B3725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
          <w:bCs/>
          <w:sz w:val="28"/>
          <w:szCs w:val="28"/>
        </w:rPr>
      </w:pPr>
      <w:bookmarkStart w:id="19" w:name="Par279"/>
      <w:bookmarkEnd w:id="19"/>
      <w:r w:rsidRPr="00B3725E">
        <w:rPr>
          <w:rFonts w:ascii="Times New Roman" w:eastAsia="Calibri" w:hAnsi="Times New Roman" w:cs="Times New Roman"/>
          <w:b/>
          <w:sz w:val="28"/>
          <w:szCs w:val="28"/>
          <w:lang w:val="en-US"/>
        </w:rPr>
        <w:t>III</w:t>
      </w:r>
      <w:r w:rsidRPr="00B3725E">
        <w:rPr>
          <w:rFonts w:ascii="Times New Roman" w:eastAsia="Calibri" w:hAnsi="Times New Roman" w:cs="Times New Roman"/>
          <w:b/>
          <w:sz w:val="28"/>
          <w:szCs w:val="28"/>
        </w:rPr>
        <w:t xml:space="preserve"> (</w:t>
      </w:r>
      <w:r w:rsidRPr="00B3725E">
        <w:rPr>
          <w:rFonts w:ascii="Times New Roman" w:eastAsia="Calibri" w:hAnsi="Times New Roman" w:cs="Times New Roman"/>
          <w:b/>
          <w:sz w:val="28"/>
          <w:szCs w:val="28"/>
          <w:lang w:val="en-US"/>
        </w:rPr>
        <w:t>III</w:t>
      </w:r>
      <w:r w:rsidRPr="00B3725E">
        <w:rPr>
          <w:rFonts w:ascii="Times New Roman" w:eastAsia="Calibri" w:hAnsi="Times New Roman" w:cs="Times New Roman"/>
          <w:b/>
          <w:sz w:val="28"/>
          <w:szCs w:val="28"/>
        </w:rPr>
        <w:t>)</w:t>
      </w:r>
      <w:r w:rsidRPr="00B3725E">
        <w:rPr>
          <w:rFonts w:ascii="Times New Roman" w:eastAsia="Calibri"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B3725E" w:rsidRPr="00B3725E" w:rsidRDefault="00B3725E" w:rsidP="00B3725E">
      <w:pPr>
        <w:autoSpaceDE w:val="0"/>
        <w:autoSpaceDN w:val="0"/>
        <w:adjustRightInd w:val="0"/>
        <w:spacing w:after="0" w:line="240" w:lineRule="auto"/>
        <w:jc w:val="center"/>
        <w:rPr>
          <w:rFonts w:ascii="Times New Roman" w:eastAsia="Calibri" w:hAnsi="Times New Roman" w:cs="Times New Roman"/>
          <w:bCs/>
          <w:sz w:val="28"/>
          <w:szCs w:val="28"/>
        </w:rPr>
      </w:pP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3.12. Предоставление муниципальной услуги включает в себя следующие административные процедуры:</w:t>
      </w: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1) проверка документов и регистрация заявления;</w:t>
      </w: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 рассмотрение документов и сведений;</w:t>
      </w: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4) принятие решения;</w:t>
      </w: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5) выдача результата;</w:t>
      </w:r>
    </w:p>
    <w:p w:rsidR="00B3725E" w:rsidRPr="00B3725E" w:rsidRDefault="00B3725E" w:rsidP="00B3725E">
      <w:pPr>
        <w:tabs>
          <w:tab w:val="left" w:pos="567"/>
        </w:tabs>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6) внесение результата муниципальной услуги в реестр юридически значимых записей. </w:t>
      </w:r>
    </w:p>
    <w:p w:rsidR="00B3725E" w:rsidRPr="00B3725E" w:rsidRDefault="00B3725E" w:rsidP="00B3725E">
      <w:pPr>
        <w:spacing w:after="0" w:line="240" w:lineRule="auto"/>
        <w:ind w:firstLine="567"/>
        <w:jc w:val="both"/>
        <w:outlineLvl w:val="0"/>
        <w:rPr>
          <w:rFonts w:ascii="Times New Roman" w:eastAsia="Calibri" w:hAnsi="Times New Roman" w:cs="Times New Roman"/>
          <w:sz w:val="28"/>
          <w:szCs w:val="28"/>
        </w:rPr>
      </w:pPr>
      <w:r w:rsidRPr="00B3725E">
        <w:rPr>
          <w:rFonts w:ascii="Times New Roman" w:eastAsia="Calibri" w:hAnsi="Times New Roman" w:cs="Times New Roman"/>
          <w:sz w:val="28"/>
          <w:szCs w:val="28"/>
        </w:rPr>
        <w:t>Описание административных процедур представлено в приложении № 5 к настоящему административному регламенту.</w:t>
      </w:r>
    </w:p>
    <w:p w:rsidR="00B3725E" w:rsidRPr="00B3725E" w:rsidRDefault="00B3725E" w:rsidP="00B3725E">
      <w:pPr>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Перечень административных процедур (действий) при предоставлении муниципальной услуги в электронной форме</w:t>
      </w:r>
    </w:p>
    <w:p w:rsidR="00B3725E" w:rsidRPr="00B3725E" w:rsidRDefault="00B3725E" w:rsidP="00B3725E">
      <w:pPr>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3.13. При предоставлении муниципальной услуги в электронной форме заявителю обеспечиваются: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получение информации о порядке и сроках предоставления муниципальной услуги;</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формирование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прием и регистрация Уполномоченным органом заявления и иных документов, необходимых для предоставления муниципальной услуги;</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 xml:space="preserve">- получение результата предоставления муниципальной услуги; </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получение сведений о ходе рассмотрения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осуществление оценки качества предоставления муниципальной услуги;</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3725E" w:rsidRPr="00B3725E" w:rsidRDefault="00B3725E" w:rsidP="00B3725E">
      <w:pPr>
        <w:spacing w:after="0" w:line="240" w:lineRule="auto"/>
        <w:jc w:val="center"/>
        <w:rPr>
          <w:rFonts w:ascii="Times New Roman" w:eastAsia="Calibri" w:hAnsi="Times New Roman" w:cs="Times New Roman"/>
          <w:sz w:val="28"/>
          <w:szCs w:val="28"/>
        </w:rPr>
      </w:pPr>
    </w:p>
    <w:p w:rsidR="00B3725E" w:rsidRPr="00B3725E" w:rsidRDefault="00B3725E" w:rsidP="00B3725E">
      <w:pPr>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Порядок осуществления административных процедур (действий)</w:t>
      </w:r>
      <w:r w:rsidRPr="00B3725E">
        <w:rPr>
          <w:rFonts w:ascii="Times New Roman" w:eastAsia="Calibri" w:hAnsi="Times New Roman" w:cs="Times New Roman"/>
          <w:sz w:val="28"/>
          <w:szCs w:val="28"/>
        </w:rPr>
        <w:t xml:space="preserve"> </w:t>
      </w:r>
      <w:r w:rsidRPr="00B3725E">
        <w:rPr>
          <w:rFonts w:ascii="Times New Roman" w:eastAsia="Calibri" w:hAnsi="Times New Roman" w:cs="Times New Roman"/>
          <w:b/>
          <w:sz w:val="28"/>
          <w:szCs w:val="28"/>
        </w:rPr>
        <w:t>в электронной форме</w:t>
      </w:r>
      <w:r w:rsidRPr="00B3725E">
        <w:rPr>
          <w:rFonts w:ascii="Times New Roman" w:eastAsia="Calibri" w:hAnsi="Times New Roman" w:cs="Times New Roman"/>
          <w:sz w:val="28"/>
          <w:szCs w:val="28"/>
        </w:rPr>
        <w:t xml:space="preserve"> </w:t>
      </w:r>
    </w:p>
    <w:p w:rsidR="00B3725E" w:rsidRPr="00B3725E" w:rsidRDefault="00B3725E" w:rsidP="00B3725E">
      <w:pPr>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3.14. Формирование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Формирование заявления осуществляется посредством заполнения электронной формы заявления на Едином портале государственных и муниципальных услуг (функций) без необходимости дополнительной подачи заявления в какой-либо иной форме.</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B3725E" w:rsidDel="0050003A">
        <w:rPr>
          <w:rFonts w:ascii="Times New Roman" w:eastAsia="Calibri" w:hAnsi="Times New Roman" w:cs="Times New Roman"/>
          <w:sz w:val="28"/>
          <w:szCs w:val="28"/>
        </w:rPr>
        <w:t xml:space="preserve"> </w:t>
      </w:r>
      <w:r w:rsidRPr="00B3725E">
        <w:rPr>
          <w:rFonts w:ascii="Times New Roman" w:eastAsia="Calibri" w:hAnsi="Times New Roman" w:cs="Times New Roman"/>
          <w:sz w:val="28"/>
          <w:szCs w:val="28"/>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При формировании заявления заявителю обеспечивается: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возможность копирования и сохранения заявления и иных документов, указанных в пунктах 2.7-2.8 настоящего административного регламента, необходимых для предоставления муниципальной услуги;</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возможность печати на бумажном носителе копии электронной формы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государственных и муниципальных услуг (функций), в части, касающейся сведений, отсутствующих в ЕСИА;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B3725E">
        <w:rPr>
          <w:rFonts w:ascii="Times New Roman" w:eastAsia="Calibri" w:hAnsi="Times New Roman" w:cs="Times New Roman"/>
          <w:sz w:val="28"/>
          <w:szCs w:val="28"/>
        </w:rPr>
        <w:t>потери</w:t>
      </w:r>
      <w:proofErr w:type="gramEnd"/>
      <w:r w:rsidRPr="00B3725E">
        <w:rPr>
          <w:rFonts w:ascii="Times New Roman" w:eastAsia="Calibri" w:hAnsi="Times New Roman" w:cs="Times New Roman"/>
          <w:sz w:val="28"/>
          <w:szCs w:val="28"/>
        </w:rPr>
        <w:t xml:space="preserve"> ранее введенной информации;</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е) возможность доступа заявителя на Едином портале государственных и муниципальных услуг (функций) к ранее поданным им заявлениям в </w:t>
      </w:r>
      <w:r w:rsidRPr="00B3725E">
        <w:rPr>
          <w:rFonts w:ascii="Times New Roman" w:eastAsia="Calibri" w:hAnsi="Times New Roman" w:cs="Times New Roman"/>
          <w:sz w:val="28"/>
          <w:szCs w:val="28"/>
        </w:rPr>
        <w:lastRenderedPageBreak/>
        <w:t>течение не менее одного года, а также частично сформированных заявлений – в течение не менее 3 месяцев.</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Сформированное и подписанное </w:t>
      </w:r>
      <w:proofErr w:type="gramStart"/>
      <w:r w:rsidRPr="00B3725E">
        <w:rPr>
          <w:rFonts w:ascii="Times New Roman" w:eastAsia="Calibri" w:hAnsi="Times New Roman" w:cs="Times New Roman"/>
          <w:sz w:val="28"/>
          <w:szCs w:val="28"/>
        </w:rPr>
        <w:t>заявление</w:t>
      </w:r>
      <w:proofErr w:type="gramEnd"/>
      <w:r w:rsidRPr="00B3725E">
        <w:rPr>
          <w:rFonts w:ascii="Times New Roman" w:eastAsia="Calibri" w:hAnsi="Times New Roman" w:cs="Times New Roman"/>
          <w:sz w:val="28"/>
          <w:szCs w:val="28"/>
        </w:rPr>
        <w:t xml:space="preserve"> и иные документы, необходимые для предоставления муниципальной услуги, направляются в Орган посредством Единого портала государственных и муниципальных услуг (функций).</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3.15. Орган обеспечивает в срок не позднее 1 рабочего дня с момента подачи заявления на Едином портале государственных и муниципальных услуг (функций), а в случае его поступления в нерабочий или праздничный день, – в следующий за ним первый рабочий день:</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3.16. Электронное заявление становится доступным для специалиста Органа, ответственного за прием и регистрацию заявления (далее – ответственное должностное лицо), на платформе государственных сервисов (далее – ПГС).</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Ответственное должностное лицо:</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проверяет наличие электронных заявлений, поступивших с Единого портала государственных и муниципальных услуг (функций), с периодом не реже 2 раз в день;</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рассматривает поступившие заявления и приложенные образы документов (документы);</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производит действия в соответствии с пунктом 3.4 настоящего административного регламента.</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3.17. Заявителю в качестве результата предоставления муниципальной услуги обеспечивается возможность получения документа: </w:t>
      </w:r>
    </w:p>
    <w:p w:rsidR="00B3725E" w:rsidRPr="00B3725E" w:rsidRDefault="00B3725E" w:rsidP="00B3725E">
      <w:pPr>
        <w:spacing w:after="0" w:line="240" w:lineRule="auto"/>
        <w:ind w:firstLine="567"/>
        <w:jc w:val="both"/>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в форме электронного документа, подписанного усиленной квалифицированной электронной подписью уполномоченного должностного лица Органа, направленного заявителю в личный кабинет на Единый портал государственных и муниципальных услуг (функций);</w:t>
      </w:r>
    </w:p>
    <w:p w:rsidR="00B3725E" w:rsidRPr="00B3725E" w:rsidRDefault="00B3725E" w:rsidP="00B3725E">
      <w:pPr>
        <w:spacing w:after="0" w:line="240" w:lineRule="auto"/>
        <w:ind w:firstLine="567"/>
        <w:jc w:val="both"/>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3.18. Получение информации о ходе рассмотрения заявления и о результате предоставления муниципальной услуги производится в личном кабинете на </w:t>
      </w:r>
      <w:r w:rsidRPr="00B3725E">
        <w:rPr>
          <w:rFonts w:ascii="Times New Roman" w:eastAsia="Calibri" w:hAnsi="Times New Roman" w:cs="Times New Roman"/>
          <w:bCs/>
          <w:sz w:val="28"/>
          <w:szCs w:val="28"/>
        </w:rPr>
        <w:t>Едином портале государственных и муниципальных услуг (функций)</w:t>
      </w:r>
      <w:r w:rsidRPr="00B3725E">
        <w:rPr>
          <w:rFonts w:ascii="Times New Roman" w:eastAsia="Calibri"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w:t>
      </w:r>
      <w:r w:rsidRPr="00B3725E">
        <w:rPr>
          <w:rFonts w:ascii="Times New Roman" w:eastAsia="Calibri" w:hAnsi="Times New Roman" w:cs="Times New Roman"/>
          <w:sz w:val="28"/>
          <w:szCs w:val="28"/>
        </w:rPr>
        <w:lastRenderedPageBreak/>
        <w:t>дальнейших действиях в личном кабинете по собственной инициативе, в любое время.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При предоставлении муниципальной услуги в электронной форме заявителю направляется:</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3725E" w:rsidRPr="00B3725E" w:rsidRDefault="00B3725E" w:rsidP="00B3725E">
      <w:pPr>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3.19. Оценка качества предоставления муниципальной услуги.</w:t>
      </w:r>
    </w:p>
    <w:p w:rsidR="00B3725E" w:rsidRPr="00B3725E" w:rsidRDefault="00B3725E" w:rsidP="00B3725E">
      <w:pPr>
        <w:spacing w:after="0" w:line="240" w:lineRule="auto"/>
        <w:ind w:firstLine="567"/>
        <w:jc w:val="both"/>
        <w:rPr>
          <w:rFonts w:ascii="Times New Roman" w:eastAsia="Calibri" w:hAnsi="Times New Roman" w:cs="Times New Roman"/>
          <w:sz w:val="28"/>
          <w:szCs w:val="28"/>
          <w:highlight w:val="yellow"/>
        </w:rPr>
      </w:pPr>
      <w:proofErr w:type="gramStart"/>
      <w:r w:rsidRPr="00B3725E">
        <w:rPr>
          <w:rFonts w:ascii="Times New Roman" w:eastAsia="Calibri" w:hAnsi="Times New Roman" w:cs="Times New Roman"/>
          <w:sz w:val="28"/>
          <w:szCs w:val="28"/>
        </w:rPr>
        <w:t xml:space="preserve">Оценка качества предоставления муниципальной услуги осуществляется в соответствии с </w:t>
      </w:r>
      <w:hyperlink r:id="rId21" w:history="1">
        <w:r w:rsidRPr="00B3725E">
          <w:rPr>
            <w:rFonts w:ascii="Times New Roman" w:eastAsia="Calibri" w:hAnsi="Times New Roman" w:cs="Times New Roman"/>
            <w:sz w:val="28"/>
            <w:szCs w:val="28"/>
          </w:rPr>
          <w:t>Правилами</w:t>
        </w:r>
      </w:hyperlink>
      <w:r w:rsidRPr="00B3725E">
        <w:rPr>
          <w:rFonts w:ascii="Times New Roman" w:eastAsia="Calibri"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B3725E">
        <w:rPr>
          <w:rFonts w:ascii="Times New Roman" w:eastAsia="Calibri" w:hAnsi="Times New Roman" w:cs="Times New Roman"/>
          <w:sz w:val="28"/>
          <w:szCs w:val="28"/>
        </w:rPr>
        <w:t xml:space="preserve"> </w:t>
      </w:r>
      <w:proofErr w:type="gramStart"/>
      <w:r w:rsidRPr="00B3725E">
        <w:rPr>
          <w:rFonts w:ascii="Times New Roman" w:eastAsia="Calibri" w:hAnsi="Times New Roman" w:cs="Times New Roman"/>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B3725E">
        <w:rPr>
          <w:rFonts w:ascii="Times New Roman" w:eastAsia="Calibri" w:hAnsi="Times New Roman" w:cs="Times New Roman"/>
          <w:sz w:val="28"/>
          <w:szCs w:val="28"/>
        </w:rPr>
        <w:t xml:space="preserve"> решений о досрочном прекращении исполнения соответствующими руководителями своих должностных обязанностей».</w:t>
      </w:r>
    </w:p>
    <w:p w:rsidR="00B3725E" w:rsidRPr="00B3725E" w:rsidRDefault="00B3725E" w:rsidP="00B3725E">
      <w:pPr>
        <w:spacing w:after="0" w:line="240" w:lineRule="auto"/>
        <w:ind w:firstLine="567"/>
        <w:jc w:val="both"/>
        <w:rPr>
          <w:rFonts w:ascii="Times New Roman" w:eastAsia="Calibri" w:hAnsi="Times New Roman" w:cs="Times New Roman"/>
          <w:bCs/>
          <w:sz w:val="28"/>
          <w:szCs w:val="28"/>
        </w:rPr>
      </w:pPr>
      <w:r w:rsidRPr="00B3725E">
        <w:rPr>
          <w:rFonts w:ascii="Times New Roman" w:eastAsia="Calibri" w:hAnsi="Times New Roman" w:cs="Times New Roman"/>
          <w:sz w:val="28"/>
          <w:szCs w:val="28"/>
        </w:rPr>
        <w:t>3.20.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в соответствии со статьей 11.2 Федерального закона № 210-ФЗ.</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p>
    <w:p w:rsidR="00B3725E" w:rsidRPr="00B3725E" w:rsidRDefault="00B3725E" w:rsidP="00B3725E">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B3725E">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w:t>
      </w:r>
      <w:r w:rsidRPr="00B3725E">
        <w:rPr>
          <w:rFonts w:ascii="Times New Roman" w:eastAsia="Times New Roman" w:hAnsi="Times New Roman" w:cs="Times New Roman"/>
          <w:b/>
          <w:sz w:val="28"/>
          <w:szCs w:val="28"/>
          <w:lang w:eastAsia="ru-RU"/>
        </w:rPr>
        <w:lastRenderedPageBreak/>
        <w:t xml:space="preserve">выданных в результате предоставления муниципальной услуги </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Times New Roman" w:hAnsi="Times New Roman" w:cs="Times New Roman"/>
          <w:sz w:val="28"/>
          <w:szCs w:val="28"/>
          <w:lang w:eastAsia="ru-RU"/>
        </w:rPr>
        <w:t xml:space="preserve">3.21. </w:t>
      </w:r>
      <w:proofErr w:type="gramStart"/>
      <w:r w:rsidRPr="00B3725E">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B3725E">
        <w:rPr>
          <w:rFonts w:ascii="Times New Roman" w:eastAsia="Calibri" w:hAnsi="Times New Roman" w:cs="Times New Roman"/>
          <w:sz w:val="28"/>
          <w:szCs w:val="28"/>
        </w:rPr>
        <w:t>Орган</w:t>
      </w:r>
      <w:r w:rsidRPr="00B3725E">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3.21.1.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3.21.2.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B3725E" w:rsidRPr="00B3725E" w:rsidRDefault="00B3725E" w:rsidP="00772C54">
      <w:pPr>
        <w:widowControl w:val="0"/>
        <w:numPr>
          <w:ilvl w:val="0"/>
          <w:numId w:val="2"/>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лично (заявителем представляются оригиналы документов с опечатками и (или) ошибками, специалистом Органа делаются копии этих документов);</w:t>
      </w:r>
    </w:p>
    <w:p w:rsidR="00B3725E" w:rsidRPr="00B3725E" w:rsidRDefault="00B3725E" w:rsidP="00772C54">
      <w:pPr>
        <w:widowControl w:val="0"/>
        <w:numPr>
          <w:ilvl w:val="0"/>
          <w:numId w:val="2"/>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3.21.3</w:t>
      </w:r>
      <w:proofErr w:type="gramStart"/>
      <w:r w:rsidRPr="00B3725E">
        <w:rPr>
          <w:rFonts w:ascii="Times New Roman" w:eastAsia="Times New Roman" w:hAnsi="Times New Roman" w:cs="Times New Roman"/>
          <w:i/>
          <w:sz w:val="28"/>
          <w:szCs w:val="28"/>
          <w:lang w:eastAsia="ru-RU"/>
        </w:rPr>
        <w:t xml:space="preserve"> </w:t>
      </w:r>
      <w:r w:rsidRPr="00B3725E">
        <w:rPr>
          <w:rFonts w:ascii="Times New Roman" w:eastAsia="Times New Roman" w:hAnsi="Times New Roman" w:cs="Times New Roman"/>
          <w:sz w:val="28"/>
          <w:szCs w:val="28"/>
          <w:lang w:eastAsia="ru-RU"/>
        </w:rPr>
        <w:t>П</w:t>
      </w:r>
      <w:proofErr w:type="gramEnd"/>
      <w:r w:rsidRPr="00B3725E">
        <w:rPr>
          <w:rFonts w:ascii="Times New Roman" w:eastAsia="Times New Roman" w:hAnsi="Times New Roman" w:cs="Times New Roman"/>
          <w:sz w:val="28"/>
          <w:szCs w:val="28"/>
          <w:lang w:eastAsia="ru-RU"/>
        </w:rPr>
        <w:t>о результатам рассмотрения заявления об исправлении опечаток и (или) ошибок специалист Органа в течение 2 календарных дней:</w:t>
      </w:r>
    </w:p>
    <w:p w:rsidR="00B3725E" w:rsidRPr="00B3725E" w:rsidRDefault="00B3725E" w:rsidP="00772C54">
      <w:pPr>
        <w:numPr>
          <w:ilvl w:val="0"/>
          <w:numId w:val="5"/>
        </w:num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B3725E">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B3725E">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B3725E" w:rsidRPr="00B3725E" w:rsidRDefault="00B3725E" w:rsidP="00772C54">
      <w:pPr>
        <w:numPr>
          <w:ilvl w:val="0"/>
          <w:numId w:val="5"/>
        </w:num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B3725E">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B3725E">
        <w:rPr>
          <w:rFonts w:ascii="Times New Roman" w:eastAsia="Times New Roman" w:hAnsi="Times New Roman" w:cs="Times New Roman"/>
          <w:sz w:val="28"/>
          <w:szCs w:val="28"/>
          <w:lang w:eastAsia="ru-RU"/>
        </w:rPr>
        <w:t xml:space="preserve"> и готовит мотивированный отказ в исправлении </w:t>
      </w:r>
      <w:r w:rsidRPr="00B3725E">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B3725E">
        <w:rPr>
          <w:rFonts w:ascii="Times New Roman" w:eastAsia="Times New Roman" w:hAnsi="Times New Roman" w:cs="Times New Roman"/>
          <w:sz w:val="28"/>
          <w:szCs w:val="28"/>
          <w:lang w:eastAsia="ru-RU"/>
        </w:rPr>
        <w:t>.</w:t>
      </w:r>
    </w:p>
    <w:p w:rsidR="00B3725E" w:rsidRPr="00B3725E" w:rsidRDefault="00B3725E" w:rsidP="00B3725E">
      <w:p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Исправление опечаток и (или) ошибок, </w:t>
      </w:r>
      <w:r w:rsidRPr="00B3725E">
        <w:rPr>
          <w:rFonts w:ascii="Times New Roman" w:eastAsia="Calibri" w:hAnsi="Times New Roman" w:cs="Times New Roman"/>
          <w:sz w:val="28"/>
          <w:szCs w:val="28"/>
        </w:rPr>
        <w:t>допущенных в документах, выданных в результате предоставления муниципальной услуги, осуществляется специалистом Органа</w:t>
      </w:r>
      <w:r w:rsidRPr="00B3725E">
        <w:rPr>
          <w:rFonts w:ascii="Times New Roman" w:eastAsia="Times New Roman" w:hAnsi="Times New Roman" w:cs="Times New Roman"/>
          <w:color w:val="FF0000"/>
          <w:sz w:val="28"/>
          <w:szCs w:val="28"/>
          <w:lang w:eastAsia="ru-RU"/>
        </w:rPr>
        <w:t xml:space="preserve"> </w:t>
      </w:r>
      <w:r w:rsidRPr="00B3725E">
        <w:rPr>
          <w:rFonts w:ascii="Times New Roman" w:eastAsia="Times New Roman" w:hAnsi="Times New Roman" w:cs="Times New Roman"/>
          <w:sz w:val="28"/>
          <w:szCs w:val="28"/>
          <w:lang w:eastAsia="ru-RU"/>
        </w:rPr>
        <w:t>в течение 4 календарных дней.</w:t>
      </w:r>
    </w:p>
    <w:p w:rsidR="00B3725E" w:rsidRPr="00B3725E" w:rsidRDefault="00B3725E" w:rsidP="00B3725E">
      <w:p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lastRenderedPageBreak/>
        <w:t>При исправлении опечаток и (или) ошибок</w:t>
      </w:r>
      <w:r w:rsidRPr="00B3725E">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B3725E">
        <w:rPr>
          <w:rFonts w:ascii="Times New Roman" w:eastAsia="Times New Roman" w:hAnsi="Times New Roman" w:cs="Times New Roman"/>
          <w:sz w:val="28"/>
          <w:szCs w:val="28"/>
          <w:lang w:eastAsia="ru-RU"/>
        </w:rPr>
        <w:t xml:space="preserve"> не допускается:</w:t>
      </w:r>
    </w:p>
    <w:p w:rsidR="00B3725E" w:rsidRPr="00B3725E" w:rsidRDefault="00B3725E" w:rsidP="00772C54">
      <w:pPr>
        <w:numPr>
          <w:ilvl w:val="0"/>
          <w:numId w:val="3"/>
        </w:num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B3725E" w:rsidRPr="00B3725E" w:rsidRDefault="00B3725E" w:rsidP="00772C54">
      <w:pPr>
        <w:numPr>
          <w:ilvl w:val="0"/>
          <w:numId w:val="3"/>
        </w:num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3.21.4 Критерием принятия решения</w:t>
      </w:r>
      <w:r w:rsidRPr="00B3725E">
        <w:rPr>
          <w:rFonts w:ascii="Times New Roman" w:eastAsia="Times New Roman" w:hAnsi="Times New Roman" w:cs="Times New Roman"/>
          <w:sz w:val="28"/>
          <w:szCs w:val="28"/>
          <w:lang w:eastAsia="ru-RU"/>
        </w:rPr>
        <w:t xml:space="preserve"> об исправлении опечаток и (или) ошибок </w:t>
      </w:r>
      <w:r w:rsidRPr="00B3725E">
        <w:rPr>
          <w:rFonts w:ascii="Times New Roman" w:eastAsia="Calibri" w:hAnsi="Times New Roman" w:cs="Times New Roman"/>
          <w:sz w:val="28"/>
          <w:szCs w:val="28"/>
          <w:lang w:eastAsia="ru-RU"/>
        </w:rPr>
        <w:t xml:space="preserve">является наличие </w:t>
      </w:r>
      <w:r w:rsidRPr="00B3725E">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B3725E">
        <w:rPr>
          <w:rFonts w:ascii="Times New Roman" w:eastAsia="Calibri" w:hAnsi="Times New Roman" w:cs="Times New Roman"/>
          <w:sz w:val="28"/>
          <w:szCs w:val="28"/>
          <w:lang w:eastAsia="ru-RU"/>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lang w:eastAsia="ru-RU"/>
        </w:rPr>
        <w:t xml:space="preserve">3.21.5. Максимальный срок исполнения административной процедуры составляет не более 7 календарных дней со дня </w:t>
      </w:r>
      <w:r w:rsidRPr="00B3725E">
        <w:rPr>
          <w:rFonts w:ascii="Times New Roman" w:eastAsia="Times New Roman" w:hAnsi="Times New Roman" w:cs="Times New Roman"/>
          <w:sz w:val="28"/>
          <w:szCs w:val="28"/>
          <w:lang w:eastAsia="ru-RU"/>
        </w:rPr>
        <w:t>поступления в Орган</w:t>
      </w:r>
      <w:r w:rsidRPr="00B3725E">
        <w:rPr>
          <w:rFonts w:ascii="Times New Roman" w:eastAsia="Times New Roman" w:hAnsi="Times New Roman" w:cs="Times New Roman"/>
          <w:i/>
          <w:sz w:val="28"/>
          <w:szCs w:val="28"/>
          <w:lang w:eastAsia="ru-RU"/>
        </w:rPr>
        <w:t xml:space="preserve"> </w:t>
      </w:r>
      <w:r w:rsidRPr="00B3725E">
        <w:rPr>
          <w:rFonts w:ascii="Times New Roman" w:eastAsia="Times New Roman" w:hAnsi="Times New Roman" w:cs="Times New Roman"/>
          <w:sz w:val="28"/>
          <w:szCs w:val="28"/>
          <w:lang w:eastAsia="ru-RU"/>
        </w:rPr>
        <w:t>заявления об исправлении опечаток и (или) ошибок.</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3.21.6. Результатом процедуры является:</w:t>
      </w:r>
    </w:p>
    <w:p w:rsidR="00B3725E" w:rsidRPr="00B3725E" w:rsidRDefault="00B3725E" w:rsidP="00772C54">
      <w:pPr>
        <w:numPr>
          <w:ilvl w:val="0"/>
          <w:numId w:val="4"/>
        </w:num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B3725E" w:rsidRPr="00B3725E" w:rsidRDefault="00B3725E" w:rsidP="00772C54">
      <w:pPr>
        <w:numPr>
          <w:ilvl w:val="0"/>
          <w:numId w:val="6"/>
        </w:numPr>
        <w:spacing w:after="0" w:line="240" w:lineRule="auto"/>
        <w:ind w:firstLine="567"/>
        <w:contextualSpacing/>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мотивированный отказ в исправлении </w:t>
      </w:r>
      <w:r w:rsidRPr="00B3725E">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B3725E">
        <w:rPr>
          <w:rFonts w:ascii="Times New Roman" w:eastAsia="Times New Roman" w:hAnsi="Times New Roman" w:cs="Times New Roman"/>
          <w:sz w:val="28"/>
          <w:szCs w:val="28"/>
          <w:lang w:eastAsia="ru-RU"/>
        </w:rPr>
        <w:t>.</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3.21.7.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B3725E">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r w:rsidRPr="00B3725E">
        <w:rPr>
          <w:rFonts w:ascii="Times New Roman" w:eastAsia="Calibri" w:hAnsi="Times New Roman" w:cs="Times New Roman"/>
          <w:i/>
          <w:sz w:val="28"/>
          <w:szCs w:val="28"/>
          <w:lang w:eastAsia="ru-RU"/>
        </w:rPr>
        <w:t>.</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B3725E">
        <w:rPr>
          <w:rFonts w:ascii="Times New Roman" w:eastAsia="Calibri" w:hAnsi="Times New Roman" w:cs="Times New Roman"/>
          <w:b/>
          <w:sz w:val="28"/>
          <w:szCs w:val="28"/>
        </w:rPr>
        <w:t xml:space="preserve">IV. Формы </w:t>
      </w:r>
      <w:proofErr w:type="gramStart"/>
      <w:r w:rsidRPr="00B3725E">
        <w:rPr>
          <w:rFonts w:ascii="Times New Roman" w:eastAsia="Calibri" w:hAnsi="Times New Roman" w:cs="Times New Roman"/>
          <w:b/>
          <w:sz w:val="28"/>
          <w:szCs w:val="28"/>
        </w:rPr>
        <w:t>контроля за</w:t>
      </w:r>
      <w:proofErr w:type="gramEnd"/>
      <w:r w:rsidRPr="00B3725E">
        <w:rPr>
          <w:rFonts w:ascii="Times New Roman" w:eastAsia="Calibri" w:hAnsi="Times New Roman" w:cs="Times New Roman"/>
          <w:b/>
          <w:sz w:val="28"/>
          <w:szCs w:val="28"/>
        </w:rPr>
        <w:t xml:space="preserve"> исполнением</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административного регламента</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B3725E" w:rsidRPr="00B3725E" w:rsidRDefault="00B3725E" w:rsidP="00B3725E">
      <w:pPr>
        <w:spacing w:after="0" w:line="240" w:lineRule="auto"/>
        <w:jc w:val="center"/>
        <w:rPr>
          <w:rFonts w:ascii="Times New Roman" w:eastAsia="Times New Roman" w:hAnsi="Times New Roman" w:cs="Times New Roman"/>
          <w:b/>
          <w:bCs/>
          <w:color w:val="000000"/>
          <w:sz w:val="28"/>
          <w:szCs w:val="28"/>
          <w:lang w:eastAsia="ru-RU"/>
        </w:rPr>
      </w:pPr>
      <w:bookmarkStart w:id="20" w:name="Par368"/>
      <w:bookmarkEnd w:id="20"/>
      <w:r w:rsidRPr="00B3725E">
        <w:rPr>
          <w:rFonts w:ascii="Times New Roman" w:eastAsia="Times New Roman" w:hAnsi="Times New Roman" w:cs="Times New Roman"/>
          <w:b/>
          <w:bCs/>
          <w:color w:val="000000"/>
          <w:sz w:val="28"/>
          <w:szCs w:val="28"/>
          <w:lang w:eastAsia="ru-RU"/>
        </w:rPr>
        <w:t xml:space="preserve">Порядок осуществления текущего </w:t>
      </w:r>
      <w:proofErr w:type="gramStart"/>
      <w:r w:rsidRPr="00B3725E">
        <w:rPr>
          <w:rFonts w:ascii="Times New Roman" w:eastAsia="Times New Roman" w:hAnsi="Times New Roman" w:cs="Times New Roman"/>
          <w:b/>
          <w:bCs/>
          <w:color w:val="000000"/>
          <w:sz w:val="28"/>
          <w:szCs w:val="28"/>
          <w:lang w:eastAsia="ru-RU"/>
        </w:rPr>
        <w:t>контроля за</w:t>
      </w:r>
      <w:proofErr w:type="gramEnd"/>
      <w:r w:rsidRPr="00B3725E">
        <w:rPr>
          <w:rFonts w:ascii="Times New Roman" w:eastAsia="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3725E">
        <w:rPr>
          <w:rFonts w:ascii="Times New Roman" w:eastAsia="Times New Roman" w:hAnsi="Times New Roman" w:cs="Times New Roman"/>
          <w:color w:val="000000"/>
          <w:sz w:val="28"/>
          <w:szCs w:val="28"/>
          <w:lang w:eastAsia="ru-RU"/>
        </w:rPr>
        <w:t>, </w:t>
      </w:r>
      <w:r w:rsidRPr="00B3725E">
        <w:rPr>
          <w:rFonts w:ascii="Times New Roman" w:eastAsia="Times New Roman" w:hAnsi="Times New Roman" w:cs="Times New Roman"/>
          <w:b/>
          <w:bCs/>
          <w:color w:val="000000"/>
          <w:sz w:val="28"/>
          <w:szCs w:val="28"/>
          <w:lang w:eastAsia="ru-RU"/>
        </w:rPr>
        <w:t xml:space="preserve">устанавливающих требования к предоставлению муниципальной услуги, а также </w:t>
      </w:r>
    </w:p>
    <w:p w:rsidR="00B3725E" w:rsidRPr="00B3725E" w:rsidRDefault="00B3725E" w:rsidP="00B3725E">
      <w:pPr>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b/>
          <w:bCs/>
          <w:color w:val="000000"/>
          <w:sz w:val="28"/>
          <w:szCs w:val="28"/>
          <w:lang w:eastAsia="ru-RU"/>
        </w:rPr>
        <w:t>принятием ими решений</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4.1. Текущий </w:t>
      </w:r>
      <w:proofErr w:type="gramStart"/>
      <w:r w:rsidRPr="00B3725E">
        <w:rPr>
          <w:rFonts w:ascii="Times New Roman" w:eastAsia="Calibri" w:hAnsi="Times New Roman" w:cs="Times New Roman"/>
          <w:sz w:val="28"/>
          <w:szCs w:val="28"/>
        </w:rPr>
        <w:t>контроль за</w:t>
      </w:r>
      <w:proofErr w:type="gramEnd"/>
      <w:r w:rsidRPr="00B3725E">
        <w:rPr>
          <w:rFonts w:ascii="Times New Roman" w:eastAsia="Calibri" w:hAnsi="Times New Roman" w:cs="Times New Roman"/>
          <w:sz w:val="28"/>
          <w:szCs w:val="28"/>
        </w:rPr>
        <w:t xml:space="preserve"> соблюдением и исполнением положений настоящего административного регламента и иных нормативных правовых </w:t>
      </w:r>
      <w:r w:rsidRPr="00B3725E">
        <w:rPr>
          <w:rFonts w:ascii="Times New Roman" w:eastAsia="Calibri" w:hAnsi="Times New Roman" w:cs="Times New Roman"/>
          <w:sz w:val="28"/>
          <w:szCs w:val="28"/>
        </w:rPr>
        <w:lastRenderedPageBreak/>
        <w:t>актов, устанавливающих требования к предоставлению муниципальной услуги, осуществляется руководителем администрации.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4.2. </w:t>
      </w:r>
      <w:proofErr w:type="gramStart"/>
      <w:r w:rsidRPr="00B3725E">
        <w:rPr>
          <w:rFonts w:ascii="Times New Roman" w:eastAsia="Calibri" w:hAnsi="Times New Roman" w:cs="Times New Roman"/>
          <w:sz w:val="28"/>
          <w:szCs w:val="28"/>
        </w:rPr>
        <w:t>Контроль за</w:t>
      </w:r>
      <w:proofErr w:type="gramEnd"/>
      <w:r w:rsidRPr="00B3725E">
        <w:rPr>
          <w:rFonts w:ascii="Times New Roman" w:eastAsia="Calibri" w:hAnsi="Times New Roman" w:cs="Times New Roman"/>
          <w:sz w:val="28"/>
          <w:szCs w:val="28"/>
        </w:rPr>
        <w:t xml:space="preserve"> деятельностью управления имущественных и земельных отношений по предоставлению муниципальной услуги осуществляется заместителем руководителя администрации, курирующим работу управления имущественных и земельных отношений.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Контроль за</w:t>
      </w:r>
      <w:proofErr w:type="gramEnd"/>
      <w:r w:rsidRPr="00B3725E">
        <w:rPr>
          <w:rFonts w:ascii="Times New Roman" w:eastAsia="Times New Roman" w:hAnsi="Times New Roman" w:cs="Times New Roman"/>
          <w:sz w:val="28"/>
          <w:szCs w:val="28"/>
          <w:lang w:eastAsia="ru-RU"/>
        </w:rPr>
        <w:t xml:space="preserve"> исполнением настоящего административного регламента специалистами МФЦ осуществляется руководителем МФЦ.</w:t>
      </w:r>
    </w:p>
    <w:p w:rsidR="00B3725E" w:rsidRPr="00B3725E" w:rsidRDefault="00B3725E" w:rsidP="00B3725E">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1" w:name="Par377"/>
      <w:bookmarkEnd w:id="21"/>
      <w:r w:rsidRPr="00B3725E">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3725E">
        <w:rPr>
          <w:rFonts w:ascii="Times New Roman" w:eastAsia="Times New Roman" w:hAnsi="Times New Roman" w:cs="Times New Roman"/>
          <w:b/>
          <w:sz w:val="28"/>
          <w:szCs w:val="28"/>
          <w:lang w:eastAsia="ru-RU"/>
        </w:rPr>
        <w:t>контроля за</w:t>
      </w:r>
      <w:proofErr w:type="gramEnd"/>
      <w:r w:rsidRPr="00B3725E">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4.3. Контроль полноты и качества предоставления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осуществляется путем проведения плановых и внеплановых проверок.</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год</w:t>
      </w:r>
      <w:r w:rsidRPr="00B3725E">
        <w:rPr>
          <w:rFonts w:ascii="Times New Roman" w:eastAsia="Times New Roman" w:hAnsi="Times New Roman" w:cs="Times New Roman"/>
          <w:i/>
          <w:sz w:val="28"/>
          <w:szCs w:val="28"/>
          <w:lang w:eastAsia="ru-RU"/>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B3725E" w:rsidRPr="00B3725E" w:rsidRDefault="00B3725E" w:rsidP="00B3725E">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B3725E">
        <w:rPr>
          <w:rFonts w:ascii="Times New Roman" w:eastAsia="Calibri"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 xml:space="preserve">4.6. Должностные лица, ответственные за предоставление </w:t>
      </w:r>
      <w:r w:rsidRPr="00B3725E">
        <w:rPr>
          <w:rFonts w:ascii="Times New Roman" w:eastAsia="Times New Roman" w:hAnsi="Times New Roman" w:cs="Times New Roman"/>
          <w:sz w:val="28"/>
          <w:szCs w:val="28"/>
          <w:lang w:eastAsia="ru-RU"/>
        </w:rPr>
        <w:t>муниципальной</w:t>
      </w:r>
      <w:r w:rsidRPr="00B3725E">
        <w:rPr>
          <w:rFonts w:ascii="Times New Roman" w:eastAsia="Calibri" w:hAnsi="Times New Roman" w:cs="Times New Roman"/>
          <w:sz w:val="28"/>
          <w:szCs w:val="28"/>
        </w:rPr>
        <w:t xml:space="preserve"> услуги, несут</w:t>
      </w:r>
      <w:r w:rsidRPr="00B3725E">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B3725E">
        <w:rPr>
          <w:rFonts w:ascii="Times New Roman" w:eastAsia="Calibri" w:hAnsi="Times New Roman" w:cs="Times New Roman"/>
          <w:sz w:val="28"/>
          <w:szCs w:val="28"/>
          <w:lang w:eastAsia="ru-RU"/>
        </w:rPr>
        <w:t xml:space="preserve">1) </w:t>
      </w:r>
      <w:r w:rsidRPr="00B3725E">
        <w:rPr>
          <w:rFonts w:ascii="Times New Roman" w:eastAsia="Calibri" w:hAnsi="Times New Roman" w:cs="Times New Roman"/>
          <w:bCs/>
          <w:sz w:val="28"/>
          <w:szCs w:val="28"/>
        </w:rPr>
        <w:t xml:space="preserve">за полноту передаваемых органу, предоставляющему государственную услугу, или органу, предоставляющему муниципальную </w:t>
      </w:r>
      <w:r w:rsidRPr="00B3725E">
        <w:rPr>
          <w:rFonts w:ascii="Times New Roman" w:eastAsia="Calibri" w:hAnsi="Times New Roman" w:cs="Times New Roman"/>
          <w:bCs/>
          <w:sz w:val="28"/>
          <w:szCs w:val="28"/>
        </w:rPr>
        <w:lastRenderedPageBreak/>
        <w:t>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w:t>
      </w:r>
      <w:proofErr w:type="gramEnd"/>
      <w:r w:rsidRPr="00B3725E">
        <w:rPr>
          <w:rFonts w:ascii="Times New Roman" w:eastAsia="Calibri" w:hAnsi="Times New Roman" w:cs="Times New Roman"/>
          <w:sz w:val="28"/>
          <w:szCs w:val="28"/>
        </w:rPr>
        <w:t>, информации и (или) сведений, полученных из информационных систем, не относящихся к ведению многофункционального центра;</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 xml:space="preserve">2) </w:t>
      </w:r>
      <w:r w:rsidRPr="00B3725E">
        <w:rPr>
          <w:rFonts w:ascii="Times New Roman" w:eastAsia="Calibri" w:hAnsi="Times New Roman" w:cs="Times New Roman"/>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 xml:space="preserve">3) </w:t>
      </w:r>
      <w:r w:rsidRPr="00B3725E">
        <w:rPr>
          <w:rFonts w:ascii="Times New Roman" w:eastAsia="Calibri" w:hAnsi="Times New Roman" w:cs="Times New Roman"/>
          <w:sz w:val="28"/>
          <w:szCs w:val="28"/>
        </w:rPr>
        <w:t xml:space="preserve">в случае, установленном Федеральным </w:t>
      </w:r>
      <w:hyperlink r:id="rId22" w:history="1">
        <w:r w:rsidRPr="00B3725E">
          <w:rPr>
            <w:rFonts w:ascii="Times New Roman" w:eastAsia="Calibri" w:hAnsi="Times New Roman" w:cs="Times New Roman"/>
            <w:sz w:val="28"/>
            <w:szCs w:val="28"/>
          </w:rPr>
          <w:t>законом</w:t>
        </w:r>
      </w:hyperlink>
      <w:r w:rsidRPr="00B3725E">
        <w:rPr>
          <w:rFonts w:ascii="Times New Roman" w:eastAsia="Calibri" w:hAnsi="Times New Roman" w:cs="Times New Roman"/>
          <w:sz w:val="28"/>
          <w:szCs w:val="28"/>
        </w:rPr>
        <w:t xml:space="preserve"> от 13 июля 2015 года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218-ФЗ «О государственной регистрации недвижимости», за соответствие преобразованных посредством сканирования в электронную форму документов документам, представленным заявителями в форме документов на бумажном носителе, установление личности заявителя.</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 xml:space="preserve">4)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r:id="rId23" w:history="1">
        <w:r w:rsidRPr="00B3725E">
          <w:rPr>
            <w:rFonts w:ascii="Times New Roman" w:eastAsia="Calibri" w:hAnsi="Times New Roman" w:cs="Times New Roman"/>
            <w:sz w:val="28"/>
            <w:szCs w:val="28"/>
          </w:rPr>
          <w:t>частями 1</w:t>
        </w:r>
      </w:hyperlink>
      <w:r w:rsidRPr="00B3725E">
        <w:rPr>
          <w:rFonts w:ascii="Times New Roman" w:eastAsia="Calibri" w:hAnsi="Times New Roman" w:cs="Times New Roman"/>
          <w:sz w:val="28"/>
          <w:szCs w:val="28"/>
        </w:rPr>
        <w:t xml:space="preserve"> и </w:t>
      </w:r>
      <w:hyperlink r:id="rId24" w:history="1">
        <w:r w:rsidRPr="00B3725E">
          <w:rPr>
            <w:rFonts w:ascii="Times New Roman" w:eastAsia="Calibri" w:hAnsi="Times New Roman" w:cs="Times New Roman"/>
            <w:sz w:val="28"/>
            <w:szCs w:val="28"/>
          </w:rPr>
          <w:t>1.3</w:t>
        </w:r>
      </w:hyperlink>
      <w:r w:rsidRPr="00B3725E">
        <w:rPr>
          <w:rFonts w:ascii="Times New Roman" w:eastAsia="Calibri" w:hAnsi="Times New Roman" w:cs="Times New Roman"/>
          <w:sz w:val="28"/>
          <w:szCs w:val="28"/>
        </w:rPr>
        <w:t xml:space="preserve"> статьи 16, а также </w:t>
      </w:r>
      <w:hyperlink r:id="rId25" w:history="1">
        <w:r w:rsidRPr="00B3725E">
          <w:rPr>
            <w:rFonts w:ascii="Times New Roman" w:eastAsia="Calibri" w:hAnsi="Times New Roman" w:cs="Times New Roman"/>
            <w:sz w:val="28"/>
            <w:szCs w:val="28"/>
          </w:rPr>
          <w:t>статьей 15.1</w:t>
        </w:r>
      </w:hyperlink>
      <w:r w:rsidRPr="00B3725E">
        <w:rPr>
          <w:rFonts w:ascii="Times New Roman" w:eastAsia="Calibri" w:hAnsi="Times New Roman" w:cs="Times New Roman"/>
          <w:sz w:val="28"/>
          <w:szCs w:val="28"/>
        </w:rPr>
        <w:t xml:space="preserve"> Федерального закона № 210- ФЗ, привлекаются к ответственности, в том числе установленной Уголовным </w:t>
      </w:r>
      <w:hyperlink r:id="rId26" w:history="1">
        <w:r w:rsidRPr="00B3725E">
          <w:rPr>
            <w:rFonts w:ascii="Times New Roman" w:eastAsia="Calibri" w:hAnsi="Times New Roman" w:cs="Times New Roman"/>
            <w:sz w:val="28"/>
            <w:szCs w:val="28"/>
          </w:rPr>
          <w:t>кодексом</w:t>
        </w:r>
      </w:hyperlink>
      <w:r w:rsidRPr="00B3725E">
        <w:rPr>
          <w:rFonts w:ascii="Times New Roman" w:eastAsia="Calibri" w:hAnsi="Times New Roman" w:cs="Times New Roman"/>
          <w:sz w:val="28"/>
          <w:szCs w:val="28"/>
        </w:rPr>
        <w:t xml:space="preserve"> Российской Федерации и </w:t>
      </w:r>
      <w:hyperlink r:id="rId27" w:history="1">
        <w:r w:rsidRPr="00B3725E">
          <w:rPr>
            <w:rFonts w:ascii="Times New Roman" w:eastAsia="Calibri" w:hAnsi="Times New Roman" w:cs="Times New Roman"/>
            <w:sz w:val="28"/>
            <w:szCs w:val="28"/>
          </w:rPr>
          <w:t>Кодексом</w:t>
        </w:r>
      </w:hyperlink>
      <w:r w:rsidRPr="00B3725E">
        <w:rPr>
          <w:rFonts w:ascii="Times New Roman" w:eastAsia="Calibri" w:hAnsi="Times New Roman" w:cs="Times New Roman"/>
          <w:sz w:val="28"/>
          <w:szCs w:val="28"/>
        </w:rPr>
        <w:t xml:space="preserve"> Российской Федерации об административных правонарушениях для должностных лиц.</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3725E" w:rsidRPr="00B3725E" w:rsidRDefault="00B3725E" w:rsidP="00B3725E">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bookmarkStart w:id="23" w:name="Par394"/>
      <w:bookmarkEnd w:id="23"/>
      <w:r w:rsidRPr="00B3725E">
        <w:rPr>
          <w:rFonts w:ascii="Times New Roman" w:eastAsia="Calibri" w:hAnsi="Times New Roman" w:cs="Times New Roman"/>
          <w:b/>
          <w:sz w:val="28"/>
          <w:szCs w:val="28"/>
        </w:rPr>
        <w:t>Положения, характеризующие требования к порядку и формам</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B3725E">
        <w:rPr>
          <w:rFonts w:ascii="Times New Roman" w:eastAsia="Calibri" w:hAnsi="Times New Roman" w:cs="Times New Roman"/>
          <w:b/>
          <w:sz w:val="28"/>
          <w:szCs w:val="28"/>
        </w:rPr>
        <w:t>контроля за</w:t>
      </w:r>
      <w:proofErr w:type="gramEnd"/>
      <w:r w:rsidRPr="00B3725E">
        <w:rPr>
          <w:rFonts w:ascii="Times New Roman" w:eastAsia="Calibri" w:hAnsi="Times New Roman" w:cs="Times New Roman"/>
          <w:b/>
          <w:sz w:val="28"/>
          <w:szCs w:val="28"/>
        </w:rPr>
        <w:t xml:space="preserve"> предоставлением </w:t>
      </w:r>
      <w:r w:rsidRPr="00B3725E">
        <w:rPr>
          <w:rFonts w:ascii="Times New Roman" w:eastAsia="Times New Roman" w:hAnsi="Times New Roman" w:cs="Times New Roman"/>
          <w:b/>
          <w:sz w:val="28"/>
          <w:szCs w:val="28"/>
          <w:lang w:eastAsia="ru-RU"/>
        </w:rPr>
        <w:t>муниципальной</w:t>
      </w:r>
      <w:r w:rsidRPr="00B3725E">
        <w:rPr>
          <w:rFonts w:ascii="Times New Roman" w:eastAsia="Calibri" w:hAnsi="Times New Roman" w:cs="Times New Roman"/>
          <w:b/>
          <w:sz w:val="28"/>
          <w:szCs w:val="28"/>
        </w:rPr>
        <w:t xml:space="preserve"> услуги</w:t>
      </w:r>
    </w:p>
    <w:p w:rsidR="00B3725E" w:rsidRPr="00B3725E" w:rsidRDefault="00B3725E" w:rsidP="00B3725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со стороны граждан, их объединений и организаций</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Calibri" w:hAnsi="Times New Roman" w:cs="Times New Roman"/>
          <w:sz w:val="28"/>
          <w:szCs w:val="28"/>
        </w:rPr>
        <w:t xml:space="preserve">4.7. </w:t>
      </w:r>
      <w:proofErr w:type="gramStart"/>
      <w:r w:rsidRPr="00B3725E">
        <w:rPr>
          <w:rFonts w:ascii="Times New Roman" w:eastAsia="Times New Roman" w:hAnsi="Times New Roman" w:cs="Times New Roman"/>
          <w:sz w:val="28"/>
          <w:szCs w:val="28"/>
          <w:lang w:eastAsia="ru-RU"/>
        </w:rPr>
        <w:t>Контроль за</w:t>
      </w:r>
      <w:proofErr w:type="gramEnd"/>
      <w:r w:rsidRPr="00B3725E">
        <w:rPr>
          <w:rFonts w:ascii="Times New Roman" w:eastAsia="Times New Roman" w:hAnsi="Times New Roman" w:cs="Times New Roman"/>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w:t>
      </w:r>
      <w:r w:rsidRPr="00B3725E">
        <w:rPr>
          <w:rFonts w:ascii="Times New Roman" w:eastAsia="Times New Roman" w:hAnsi="Times New Roman" w:cs="Times New Roman"/>
          <w:sz w:val="28"/>
          <w:szCs w:val="28"/>
          <w:lang w:eastAsia="ru-RU"/>
        </w:rPr>
        <w:lastRenderedPageBreak/>
        <w:t>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V. Досудебный (внесудебный) порядок обжалования решений</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и действий (бездействия) органа, предоставляющего</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муниципальную услугу, многофункционального центра,</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организаций, указанных в части 1.1 статьи 16</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Федерального закона от 27 июля 2010 г. № 210-ФЗ</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 xml:space="preserve">«Об организации предоставления </w:t>
      </w:r>
      <w:proofErr w:type="gramStart"/>
      <w:r w:rsidRPr="00B3725E">
        <w:rPr>
          <w:rFonts w:ascii="Times New Roman" w:eastAsia="Times New Roman" w:hAnsi="Times New Roman" w:cs="Times New Roman"/>
          <w:b/>
          <w:bCs/>
          <w:sz w:val="28"/>
          <w:szCs w:val="28"/>
          <w:lang w:eastAsia="ru-RU"/>
        </w:rPr>
        <w:t>государственных</w:t>
      </w:r>
      <w:proofErr w:type="gramEnd"/>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и муниципальных услуг», а также должностных лиц,</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государственных служащих, работников</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Организации, указанные в </w:t>
      </w:r>
      <w:hyperlink r:id="rId28">
        <w:r w:rsidRPr="00B3725E">
          <w:rPr>
            <w:rFonts w:ascii="Times New Roman" w:eastAsia="Times New Roman" w:hAnsi="Times New Roman" w:cs="Times New Roman"/>
            <w:sz w:val="28"/>
            <w:szCs w:val="28"/>
            <w:lang w:eastAsia="ru-RU"/>
          </w:rPr>
          <w:t>части 1.1 статьи 16</w:t>
        </w:r>
      </w:hyperlink>
      <w:r w:rsidRPr="00B3725E">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Предмет жалобы</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29">
        <w:r w:rsidRPr="00B3725E">
          <w:rPr>
            <w:rFonts w:ascii="Times New Roman" w:eastAsia="Times New Roman" w:hAnsi="Times New Roman" w:cs="Times New Roman"/>
            <w:sz w:val="28"/>
            <w:szCs w:val="28"/>
            <w:lang w:eastAsia="ru-RU"/>
          </w:rPr>
          <w:t>статье 15.1</w:t>
        </w:r>
      </w:hyperlink>
      <w:r w:rsidRPr="00B3725E">
        <w:rPr>
          <w:rFonts w:ascii="Times New Roman" w:eastAsia="Times New Roman" w:hAnsi="Times New Roman" w:cs="Times New Roman"/>
          <w:sz w:val="28"/>
          <w:szCs w:val="28"/>
          <w:lang w:eastAsia="ru-RU"/>
        </w:rPr>
        <w:t xml:space="preserve"> Федерального закона № 210-ФЗ (далее - комплексное заявление);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lastRenderedPageBreak/>
        <w:t>2) нарушение срока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0">
        <w:r w:rsidRPr="00B3725E">
          <w:rPr>
            <w:rFonts w:ascii="Times New Roman" w:eastAsia="Times New Roman" w:hAnsi="Times New Roman" w:cs="Times New Roman"/>
            <w:sz w:val="28"/>
            <w:szCs w:val="28"/>
            <w:lang w:eastAsia="ru-RU"/>
          </w:rPr>
          <w:t>частью 1.3 статьи 16</w:t>
        </w:r>
      </w:hyperlink>
      <w:r w:rsidRPr="00B3725E">
        <w:rPr>
          <w:rFonts w:ascii="Times New Roman" w:eastAsia="Times New Roman" w:hAnsi="Times New Roman" w:cs="Times New Roman"/>
          <w:sz w:val="28"/>
          <w:szCs w:val="28"/>
          <w:lang w:eastAsia="ru-RU"/>
        </w:rPr>
        <w:t xml:space="preserve"> Федерального закона № 210-ФЗ;</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1">
        <w:r w:rsidRPr="00B3725E">
          <w:rPr>
            <w:rFonts w:ascii="Times New Roman" w:eastAsia="Times New Roman" w:hAnsi="Times New Roman" w:cs="Times New Roman"/>
            <w:sz w:val="28"/>
            <w:szCs w:val="28"/>
            <w:lang w:eastAsia="ru-RU"/>
          </w:rPr>
          <w:t>частью 1.3 статьи 16</w:t>
        </w:r>
      </w:hyperlink>
      <w:r w:rsidRPr="00B3725E">
        <w:rPr>
          <w:rFonts w:ascii="Times New Roman" w:eastAsia="Times New Roman" w:hAnsi="Times New Roman" w:cs="Times New Roman"/>
          <w:sz w:val="28"/>
          <w:szCs w:val="28"/>
          <w:lang w:eastAsia="ru-RU"/>
        </w:rPr>
        <w:t xml:space="preserve"> Федерального закона № 210-ФЗ.</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2">
        <w:r w:rsidRPr="00B3725E">
          <w:rPr>
            <w:rFonts w:ascii="Times New Roman" w:eastAsia="Times New Roman" w:hAnsi="Times New Roman" w:cs="Times New Roman"/>
            <w:sz w:val="28"/>
            <w:szCs w:val="28"/>
            <w:lang w:eastAsia="ru-RU"/>
          </w:rPr>
          <w:t>частью 1.3 статьи 16</w:t>
        </w:r>
      </w:hyperlink>
      <w:r w:rsidRPr="00B3725E">
        <w:rPr>
          <w:rFonts w:ascii="Times New Roman" w:eastAsia="Times New Roman" w:hAnsi="Times New Roman" w:cs="Times New Roman"/>
          <w:sz w:val="28"/>
          <w:szCs w:val="28"/>
          <w:lang w:eastAsia="ru-RU"/>
        </w:rPr>
        <w:t xml:space="preserve"> Федерального закона № 210-ФЗ;</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w:t>
      </w:r>
      <w:r w:rsidRPr="00B3725E">
        <w:rPr>
          <w:rFonts w:ascii="Times New Roman" w:eastAsia="Times New Roman" w:hAnsi="Times New Roman" w:cs="Times New Roman"/>
          <w:sz w:val="28"/>
          <w:szCs w:val="28"/>
          <w:lang w:eastAsia="ru-RU"/>
        </w:rPr>
        <w:lastRenderedPageBreak/>
        <w:t>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3">
        <w:r w:rsidRPr="00B3725E">
          <w:rPr>
            <w:rFonts w:ascii="Times New Roman" w:eastAsia="Times New Roman" w:hAnsi="Times New Roman" w:cs="Times New Roman"/>
            <w:sz w:val="28"/>
            <w:szCs w:val="28"/>
            <w:lang w:eastAsia="ru-RU"/>
          </w:rPr>
          <w:t>частью 1.3 статьи 16</w:t>
        </w:r>
      </w:hyperlink>
      <w:r w:rsidRPr="00B3725E">
        <w:rPr>
          <w:rFonts w:ascii="Times New Roman" w:eastAsia="Times New Roman" w:hAnsi="Times New Roman" w:cs="Times New Roman"/>
          <w:sz w:val="28"/>
          <w:szCs w:val="28"/>
          <w:lang w:eastAsia="ru-RU"/>
        </w:rPr>
        <w:t xml:space="preserve"> Федерального закона № 210-ФЗ;</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r w:rsidRPr="00B3725E">
          <w:rPr>
            <w:rFonts w:ascii="Times New Roman" w:eastAsia="Times New Roman" w:hAnsi="Times New Roman" w:cs="Times New Roman"/>
            <w:sz w:val="28"/>
            <w:szCs w:val="28"/>
            <w:lang w:eastAsia="ru-RU"/>
          </w:rPr>
          <w:t>пунктом 4 части 1 статьи 7</w:t>
        </w:r>
      </w:hyperlink>
      <w:r w:rsidRPr="00B3725E">
        <w:rPr>
          <w:rFonts w:ascii="Times New Roman" w:eastAsia="Times New Roman" w:hAnsi="Times New Roman" w:cs="Times New Roman"/>
          <w:sz w:val="28"/>
          <w:szCs w:val="28"/>
          <w:lang w:eastAsia="ru-RU"/>
        </w:rPr>
        <w:t xml:space="preserve"> Федерального закона № 210-ФЗ.</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5">
        <w:r w:rsidRPr="00B3725E">
          <w:rPr>
            <w:rFonts w:ascii="Times New Roman" w:eastAsia="Times New Roman" w:hAnsi="Times New Roman" w:cs="Times New Roman"/>
            <w:sz w:val="28"/>
            <w:szCs w:val="28"/>
            <w:lang w:eastAsia="ru-RU"/>
          </w:rPr>
          <w:t>частью 1.3 статьи 16</w:t>
        </w:r>
      </w:hyperlink>
      <w:r w:rsidRPr="00B3725E">
        <w:rPr>
          <w:rFonts w:ascii="Times New Roman" w:eastAsia="Times New Roman" w:hAnsi="Times New Roman" w:cs="Times New Roman"/>
          <w:sz w:val="28"/>
          <w:szCs w:val="28"/>
          <w:lang w:eastAsia="ru-RU"/>
        </w:rPr>
        <w:t xml:space="preserve"> Федерального закона № 210-ФЗ.</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Органы, организации, уполномоченные</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на рассмотрение жалобы должностные лица, работники,</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которым может быть направлена жалоба</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Порядок подачи и рассмотрения жалобы</w:t>
      </w:r>
    </w:p>
    <w:p w:rsidR="00B3725E" w:rsidRPr="00B3725E" w:rsidRDefault="00B3725E" w:rsidP="00B3725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Жалоба может быть подана заявителем в электронном виде посредством ЕГПУ.</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5.6. </w:t>
      </w:r>
      <w:proofErr w:type="gramStart"/>
      <w:r w:rsidRPr="00B3725E">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Прием жалоб в письменной форме осуществляется органами, предоставляющими муниципальные услуги, МФЦ в месте предоставления </w:t>
      </w:r>
      <w:r w:rsidRPr="00B3725E">
        <w:rPr>
          <w:rFonts w:ascii="Times New Roman" w:eastAsia="Times New Roman" w:hAnsi="Times New Roman" w:cs="Times New Roman"/>
          <w:sz w:val="28"/>
          <w:szCs w:val="28"/>
          <w:lang w:eastAsia="ru-RU"/>
        </w:rPr>
        <w:lastRenderedPageBreak/>
        <w:t>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5.7. Жалоба должна содержать: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5.9. </w:t>
      </w:r>
      <w:proofErr w:type="gramStart"/>
      <w:r w:rsidRPr="00B3725E">
        <w:rPr>
          <w:rFonts w:ascii="Times New Roman" w:eastAsia="Times New Roman" w:hAnsi="Times New Roman" w:cs="Times New Roman"/>
          <w:sz w:val="28"/>
          <w:szCs w:val="28"/>
          <w:lang w:eastAsia="ru-RU"/>
        </w:rPr>
        <w:t xml:space="preserve">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w:t>
      </w:r>
      <w:r w:rsidRPr="00B3725E">
        <w:rPr>
          <w:rFonts w:ascii="Times New Roman" w:eastAsia="Times New Roman" w:hAnsi="Times New Roman" w:cs="Times New Roman"/>
          <w:sz w:val="28"/>
          <w:szCs w:val="28"/>
          <w:lang w:eastAsia="ru-RU"/>
        </w:rPr>
        <w:lastRenderedPageBreak/>
        <w:t>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B3725E">
        <w:rPr>
          <w:rFonts w:ascii="Times New Roman" w:eastAsia="Times New Roman" w:hAnsi="Times New Roman" w:cs="Times New Roman"/>
          <w:sz w:val="28"/>
          <w:szCs w:val="28"/>
          <w:lang w:eastAsia="ru-RU"/>
        </w:rPr>
        <w:t xml:space="preserve"> с присвоением ей регистрационного номера.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B3725E">
        <w:rPr>
          <w:rFonts w:ascii="Times New Roman" w:eastAsia="Times New Roman"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24" w:name="P758"/>
      <w:bookmarkEnd w:id="24"/>
      <w:proofErr w:type="gramStart"/>
      <w:r w:rsidRPr="00B3725E">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36">
        <w:r w:rsidRPr="00B3725E">
          <w:rPr>
            <w:rFonts w:ascii="Times New Roman" w:eastAsia="Times New Roman" w:hAnsi="Times New Roman" w:cs="Times New Roman"/>
            <w:sz w:val="28"/>
            <w:szCs w:val="28"/>
            <w:lang w:eastAsia="ru-RU"/>
          </w:rPr>
          <w:t>Положением</w:t>
        </w:r>
      </w:hyperlink>
      <w:r w:rsidRPr="00B3725E">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случае если обжалуются решения и действия (бездействие) </w:t>
      </w:r>
      <w:r w:rsidRPr="00B3725E">
        <w:rPr>
          <w:rFonts w:ascii="Times New Roman" w:eastAsia="Times New Roman" w:hAnsi="Times New Roman" w:cs="Times New Roman"/>
          <w:sz w:val="28"/>
          <w:szCs w:val="28"/>
          <w:lang w:eastAsia="ru-RU"/>
        </w:rPr>
        <w:lastRenderedPageBreak/>
        <w:t xml:space="preserve">руководителя органа, предоставляющего муниципальную услугу, за исключением случая, предусмотренного </w:t>
      </w:r>
      <w:hyperlink w:anchor="P758">
        <w:r w:rsidRPr="00B3725E">
          <w:rPr>
            <w:rFonts w:ascii="Times New Roman" w:eastAsia="Times New Roman" w:hAnsi="Times New Roman" w:cs="Times New Roman"/>
            <w:sz w:val="28"/>
            <w:szCs w:val="28"/>
            <w:lang w:eastAsia="ru-RU"/>
          </w:rPr>
          <w:t>абзацем вторым</w:t>
        </w:r>
      </w:hyperlink>
      <w:r w:rsidRPr="00B3725E">
        <w:rPr>
          <w:rFonts w:ascii="Times New Roman" w:eastAsia="Times New Roman"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37">
        <w:r w:rsidRPr="00B3725E">
          <w:rPr>
            <w:rFonts w:ascii="Times New Roman" w:eastAsia="Times New Roman" w:hAnsi="Times New Roman" w:cs="Times New Roman"/>
            <w:sz w:val="28"/>
            <w:szCs w:val="28"/>
            <w:lang w:eastAsia="ru-RU"/>
          </w:rPr>
          <w:t>Положением</w:t>
        </w:r>
      </w:hyperlink>
      <w:r w:rsidRPr="00B3725E">
        <w:rPr>
          <w:rFonts w:ascii="Times New Roman" w:eastAsia="Times New Roman" w:hAnsi="Times New Roman" w:cs="Times New Roman"/>
          <w:sz w:val="28"/>
          <w:szCs w:val="28"/>
          <w:lang w:eastAsia="ru-RU"/>
        </w:rPr>
        <w:t>, утвержденным постановлением № 592.</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5.12. </w:t>
      </w:r>
      <w:proofErr w:type="gramStart"/>
      <w:r w:rsidRPr="00B3725E">
        <w:rPr>
          <w:rFonts w:ascii="Times New Roman" w:eastAsia="Times New Roman"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B3725E">
        <w:rPr>
          <w:rFonts w:ascii="Times New Roman" w:eastAsia="Times New Roman" w:hAnsi="Times New Roman" w:cs="Times New Roman"/>
          <w:sz w:val="28"/>
          <w:szCs w:val="28"/>
          <w:lang w:eastAsia="ru-RU"/>
        </w:rPr>
        <w:t xml:space="preserve"> письменной форме информирует заявителя о перенаправлении жалобы.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5.13. В случае установления в ходе или по результатам </w:t>
      </w:r>
      <w:proofErr w:type="gramStart"/>
      <w:r w:rsidRPr="00B3725E">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3725E">
        <w:rPr>
          <w:rFonts w:ascii="Times New Roman" w:eastAsia="Times New Roman"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Сроки рассмотрения жалобы</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5.14. </w:t>
      </w:r>
      <w:proofErr w:type="gramStart"/>
      <w:r w:rsidRPr="00B3725E">
        <w:rPr>
          <w:rFonts w:ascii="Times New Roman" w:eastAsia="Times New Roman" w:hAnsi="Times New Roman" w:cs="Times New Roman"/>
          <w:sz w:val="28"/>
          <w:szCs w:val="28"/>
          <w:lang w:eastAsia="ru-RU"/>
        </w:rPr>
        <w:t>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B3725E">
        <w:rPr>
          <w:rFonts w:ascii="Times New Roman" w:eastAsia="Times New Roman"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Перечень оснований для отказа в удовлетворении жалобы</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и перечень оснований для оставления жалобы без ответа</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5.15. Основаниями для отказа в удовлетворении жалобы являются: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38">
        <w:r w:rsidRPr="00B3725E">
          <w:rPr>
            <w:rFonts w:ascii="Times New Roman" w:eastAsia="Times New Roman" w:hAnsi="Times New Roman" w:cs="Times New Roman"/>
            <w:sz w:val="28"/>
            <w:szCs w:val="28"/>
            <w:lang w:eastAsia="ru-RU"/>
          </w:rPr>
          <w:t>Положения</w:t>
        </w:r>
      </w:hyperlink>
      <w:r w:rsidRPr="00B3725E">
        <w:rPr>
          <w:rFonts w:ascii="Times New Roman" w:eastAsia="Times New Roman" w:hAnsi="Times New Roman" w:cs="Times New Roman"/>
          <w:sz w:val="28"/>
          <w:szCs w:val="28"/>
          <w:lang w:eastAsia="ru-RU"/>
        </w:rPr>
        <w:t>, утвержденного постановлением № 592, в отношении того же заявителя и по тому же предмету жалобы;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5.16. В случае если в жалобе не </w:t>
      </w:r>
      <w:proofErr w:type="gramStart"/>
      <w:r w:rsidRPr="00B3725E">
        <w:rPr>
          <w:rFonts w:ascii="Times New Roman" w:eastAsia="Times New Roman" w:hAnsi="Times New Roman" w:cs="Times New Roman"/>
          <w:sz w:val="28"/>
          <w:szCs w:val="28"/>
          <w:lang w:eastAsia="ru-RU"/>
        </w:rPr>
        <w:t>указаны</w:t>
      </w:r>
      <w:proofErr w:type="gramEnd"/>
      <w:r w:rsidRPr="00B3725E">
        <w:rPr>
          <w:rFonts w:ascii="Times New Roman" w:eastAsia="Times New Roman"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B3725E">
        <w:rPr>
          <w:rFonts w:ascii="Times New Roman" w:eastAsia="Times New Roman" w:hAnsi="Times New Roman" w:cs="Times New Roman"/>
          <w:sz w:val="28"/>
          <w:szCs w:val="28"/>
          <w:lang w:eastAsia="ru-RU"/>
        </w:rPr>
        <w:t xml:space="preserve">, </w:t>
      </w:r>
      <w:proofErr w:type="gramStart"/>
      <w:r w:rsidRPr="00B3725E">
        <w:rPr>
          <w:rFonts w:ascii="Times New Roman" w:eastAsia="Times New Roman" w:hAnsi="Times New Roman" w:cs="Times New Roman"/>
          <w:sz w:val="28"/>
          <w:szCs w:val="28"/>
          <w:lang w:eastAsia="ru-RU"/>
        </w:rPr>
        <w:t>направившему</w:t>
      </w:r>
      <w:proofErr w:type="gramEnd"/>
      <w:r w:rsidRPr="00B3725E">
        <w:rPr>
          <w:rFonts w:ascii="Times New Roman" w:eastAsia="Times New Roman" w:hAnsi="Times New Roman" w:cs="Times New Roman"/>
          <w:sz w:val="28"/>
          <w:szCs w:val="28"/>
          <w:lang w:eastAsia="ru-RU"/>
        </w:rPr>
        <w:t xml:space="preserve"> жалобу, о недопустимости злоупотребления правом.</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B3725E">
        <w:rPr>
          <w:rFonts w:ascii="Times New Roman" w:eastAsia="Times New Roman" w:hAnsi="Times New Roman" w:cs="Times New Roman"/>
          <w:sz w:val="28"/>
          <w:szCs w:val="28"/>
          <w:lang w:eastAsia="ru-RU"/>
        </w:rPr>
        <w:t xml:space="preserve"> поддаются прочтению.</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Результат рассмотрения жалобы</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25" w:name="P782"/>
      <w:bookmarkEnd w:id="25"/>
      <w:r w:rsidRPr="00B3725E">
        <w:rPr>
          <w:rFonts w:ascii="Times New Roman" w:eastAsia="Times New Roman" w:hAnsi="Times New Roman" w:cs="Times New Roman"/>
          <w:sz w:val="28"/>
          <w:szCs w:val="28"/>
          <w:lang w:eastAsia="ru-RU"/>
        </w:rPr>
        <w:t>5.17. По результатам рассмотрения жалобы принимается одно из следующих решений: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2) в удовлетворении жалобы отказывается.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lastRenderedPageBreak/>
        <w:t>Решение принимается в форме акта уполномоченного на ее рассмотрение органа, предоставляющего муниципальную услугу, МФЦ, Минэкономразвития.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Порядок информирования заявителя о результатах</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рассмотрения жалобы</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5.18. Не позднее дня, следующего за днем принятия решения, указанного в </w:t>
      </w:r>
      <w:hyperlink w:anchor="P782">
        <w:r w:rsidRPr="00B3725E">
          <w:rPr>
            <w:rFonts w:ascii="Times New Roman" w:eastAsia="Times New Roman" w:hAnsi="Times New Roman" w:cs="Times New Roman"/>
            <w:sz w:val="28"/>
            <w:szCs w:val="28"/>
            <w:lang w:eastAsia="ru-RU"/>
          </w:rPr>
          <w:t>пункте 5.17</w:t>
        </w:r>
      </w:hyperlink>
      <w:r w:rsidRPr="00B3725E">
        <w:rPr>
          <w:rFonts w:ascii="Times New Roman" w:eastAsia="Times New Roman"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26" w:name="P793"/>
      <w:bookmarkEnd w:id="26"/>
      <w:r w:rsidRPr="00B3725E">
        <w:rPr>
          <w:rFonts w:ascii="Times New Roman" w:eastAsia="Times New Roman" w:hAnsi="Times New Roman" w:cs="Times New Roman"/>
          <w:sz w:val="28"/>
          <w:szCs w:val="28"/>
          <w:lang w:eastAsia="ru-RU"/>
        </w:rPr>
        <w:t>5.19. В мотивированном ответе по результатам рассмотрения жалобы указываются: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фамилия, имя, отчество (последнее - при наличии) или наименование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 основания для принятия решения по жалобе;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 принятое по жалобе решение.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B3725E">
          <w:rPr>
            <w:rFonts w:ascii="Times New Roman" w:eastAsia="Times New Roman" w:hAnsi="Times New Roman" w:cs="Times New Roman"/>
            <w:sz w:val="28"/>
            <w:szCs w:val="28"/>
            <w:lang w:eastAsia="ru-RU"/>
          </w:rPr>
          <w:t>абзаце первом</w:t>
        </w:r>
      </w:hyperlink>
      <w:r w:rsidRPr="00B3725E">
        <w:rPr>
          <w:rFonts w:ascii="Times New Roman" w:eastAsia="Times New Roman"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w:t>
      </w:r>
      <w:r w:rsidRPr="00B3725E">
        <w:rPr>
          <w:rFonts w:ascii="Times New Roman" w:eastAsia="Times New Roman" w:hAnsi="Times New Roman" w:cs="Times New Roman"/>
          <w:sz w:val="28"/>
          <w:szCs w:val="28"/>
          <w:lang w:eastAsia="ru-RU"/>
        </w:rPr>
        <w:lastRenderedPageBreak/>
        <w:t xml:space="preserve">также приносятся извинения за доставленные </w:t>
      </w:r>
      <w:proofErr w:type="gramStart"/>
      <w:r w:rsidRPr="00B3725E">
        <w:rPr>
          <w:rFonts w:ascii="Times New Roman" w:eastAsia="Times New Roman" w:hAnsi="Times New Roman" w:cs="Times New Roman"/>
          <w:sz w:val="28"/>
          <w:szCs w:val="28"/>
          <w:lang w:eastAsia="ru-RU"/>
        </w:rPr>
        <w:t>неудобства</w:t>
      </w:r>
      <w:proofErr w:type="gramEnd"/>
      <w:r w:rsidRPr="00B3725E">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В случае признания </w:t>
      </w:r>
      <w:proofErr w:type="gramStart"/>
      <w:r w:rsidRPr="00B3725E">
        <w:rPr>
          <w:rFonts w:ascii="Times New Roman" w:eastAsia="Times New Roman" w:hAnsi="Times New Roman" w:cs="Times New Roman"/>
          <w:sz w:val="28"/>
          <w:szCs w:val="28"/>
          <w:lang w:eastAsia="ru-RU"/>
        </w:rPr>
        <w:t>жалобы</w:t>
      </w:r>
      <w:proofErr w:type="gramEnd"/>
      <w:r w:rsidRPr="00B3725E">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w:t>
      </w:r>
      <w:hyperlink w:anchor="P793">
        <w:r w:rsidRPr="00B3725E">
          <w:rPr>
            <w:rFonts w:ascii="Times New Roman" w:eastAsia="Times New Roman" w:hAnsi="Times New Roman" w:cs="Times New Roman"/>
            <w:sz w:val="28"/>
            <w:szCs w:val="28"/>
            <w:lang w:eastAsia="ru-RU"/>
          </w:rPr>
          <w:t>абзаце первом</w:t>
        </w:r>
      </w:hyperlink>
      <w:r w:rsidRPr="00B3725E">
        <w:rPr>
          <w:rFonts w:ascii="Times New Roman" w:eastAsia="Times New Roman"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Порядок обжалования решения по жалобе</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Порядок получения информации и документов,</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B3725E">
        <w:rPr>
          <w:rFonts w:ascii="Times New Roman" w:eastAsia="Times New Roman" w:hAnsi="Times New Roman" w:cs="Times New Roman"/>
          <w:b/>
          <w:bCs/>
          <w:sz w:val="28"/>
          <w:szCs w:val="28"/>
          <w:lang w:eastAsia="ru-RU"/>
        </w:rPr>
        <w:t>необходимых</w:t>
      </w:r>
      <w:proofErr w:type="gramEnd"/>
      <w:r w:rsidRPr="00B3725E">
        <w:rPr>
          <w:rFonts w:ascii="Times New Roman" w:eastAsia="Times New Roman" w:hAnsi="Times New Roman" w:cs="Times New Roman"/>
          <w:b/>
          <w:bCs/>
          <w:sz w:val="28"/>
          <w:szCs w:val="28"/>
          <w:lang w:eastAsia="ru-RU"/>
        </w:rPr>
        <w:t xml:space="preserve"> для обоснования и рассмотрения жалобы</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Заявление должно содержать: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B3725E">
        <w:rPr>
          <w:rFonts w:ascii="Times New Roman" w:eastAsia="Times New Roman" w:hAnsi="Times New Roman" w:cs="Times New Roman"/>
          <w:sz w:val="28"/>
          <w:szCs w:val="28"/>
          <w:lang w:eastAsia="ru-RU"/>
        </w:rPr>
        <w:t>документы</w:t>
      </w:r>
      <w:proofErr w:type="gramEnd"/>
      <w:r w:rsidRPr="00B3725E">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 сведения об информации и документах, необходимых для обоснования и рассмотрения жалобы.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Срок предоставления информации и документов, необходимых для обоснования и рассмотрения жалобы составляет 5 рабочих дней со дня </w:t>
      </w:r>
      <w:r w:rsidRPr="00B3725E">
        <w:rPr>
          <w:rFonts w:ascii="Times New Roman" w:eastAsia="Times New Roman" w:hAnsi="Times New Roman" w:cs="Times New Roman"/>
          <w:sz w:val="28"/>
          <w:szCs w:val="28"/>
          <w:lang w:eastAsia="ru-RU"/>
        </w:rPr>
        <w:lastRenderedPageBreak/>
        <w:t>регистрации заявления.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Оснований для отказа в приеме заявления не предусмотрено.</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Способы информирования заявителя о порядке подачи</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и рассмотрения жалобы</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5.22. Информация о порядке подачи и рассмотрения жалобы размещается: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на информационных стендах, расположенных в Органе, в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на официальных сайтах Органа,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на ЕГПУ.</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5.23. Информацию о порядке подачи и рассмотрения жалобы можно получить:</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посредством телефонной связи в Органе,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при личном обращении в Орган, МФЦ;</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направив обращение в Орган через организацию почтовой связи либо по электронной почте;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путем публичного информирования.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outlineLvl w:val="1"/>
        <w:rPr>
          <w:rFonts w:ascii="Times New Roman" w:eastAsia="Calibri" w:hAnsi="Times New Roman" w:cs="Times New Roman"/>
          <w:sz w:val="28"/>
          <w:szCs w:val="28"/>
        </w:rPr>
      </w:pPr>
      <w:bookmarkStart w:id="27" w:name="Par402"/>
      <w:bookmarkEnd w:id="27"/>
    </w:p>
    <w:p w:rsidR="00B3725E" w:rsidRPr="00B3725E" w:rsidRDefault="00B3725E" w:rsidP="00B3725E">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sectPr w:rsidR="00B3725E" w:rsidRPr="00B3725E" w:rsidSect="00B3725E">
          <w:headerReference w:type="default" r:id="rId39"/>
          <w:headerReference w:type="first" r:id="rId40"/>
          <w:pgSz w:w="11906" w:h="16838"/>
          <w:pgMar w:top="1134" w:right="850" w:bottom="1276" w:left="1701" w:header="708" w:footer="708" w:gutter="0"/>
          <w:cols w:space="708"/>
          <w:titlePg/>
          <w:docGrid w:linePitch="360"/>
        </w:sect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Приложение 1</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к административному регламенту</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xml:space="preserve"> «Постановка граждан на учет в качестве лиц,</w:t>
      </w: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bCs/>
          <w:sz w:val="28"/>
          <w:szCs w:val="28"/>
        </w:rPr>
      </w:pPr>
      <w:proofErr w:type="gramStart"/>
      <w:r w:rsidRPr="00B3725E">
        <w:rPr>
          <w:rFonts w:ascii="Times New Roman" w:eastAsia="Calibri" w:hAnsi="Times New Roman" w:cs="Times New Roman"/>
          <w:bCs/>
          <w:sz w:val="28"/>
          <w:szCs w:val="28"/>
        </w:rPr>
        <w:t>имеющих</w:t>
      </w:r>
      <w:proofErr w:type="gramEnd"/>
      <w:r w:rsidRPr="00B3725E">
        <w:rPr>
          <w:rFonts w:ascii="Times New Roman" w:eastAsia="Calibri" w:hAnsi="Times New Roman" w:cs="Times New Roman"/>
          <w:bCs/>
          <w:sz w:val="28"/>
          <w:szCs w:val="28"/>
        </w:rPr>
        <w:t xml:space="preserve"> право на предоставление земельных</w:t>
      </w: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xml:space="preserve"> участков в собственность бесплатно»</w:t>
      </w: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B3725E">
        <w:rPr>
          <w:rFonts w:ascii="Times New Roman" w:eastAsia="Calibri" w:hAnsi="Times New Roman" w:cs="Times New Roman"/>
          <w:sz w:val="28"/>
          <w:szCs w:val="28"/>
        </w:rPr>
        <w:t>Перечень документов, необходимых для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8"/>
          <w:szCs w:val="28"/>
        </w:rPr>
      </w:pPr>
    </w:p>
    <w:tbl>
      <w:tblPr>
        <w:tblStyle w:val="7"/>
        <w:tblW w:w="15168" w:type="dxa"/>
        <w:tblInd w:w="-431" w:type="dxa"/>
        <w:tblLayout w:type="fixed"/>
        <w:tblLook w:val="04A0" w:firstRow="1" w:lastRow="0" w:firstColumn="1" w:lastColumn="0" w:noHBand="0" w:noVBand="1"/>
      </w:tblPr>
      <w:tblGrid>
        <w:gridCol w:w="1838"/>
        <w:gridCol w:w="3266"/>
        <w:gridCol w:w="5245"/>
        <w:gridCol w:w="4819"/>
      </w:tblGrid>
      <w:tr w:rsidR="00B3725E" w:rsidRPr="00B3725E" w:rsidTr="00B3725E">
        <w:tc>
          <w:tcPr>
            <w:tcW w:w="1838" w:type="dxa"/>
          </w:tcPr>
          <w:p w:rsidR="00B3725E" w:rsidRPr="00B3725E" w:rsidRDefault="00B3725E" w:rsidP="00B3725E">
            <w:pPr>
              <w:widowControl w:val="0"/>
              <w:autoSpaceDE w:val="0"/>
              <w:autoSpaceDN w:val="0"/>
              <w:adjustRightInd w:val="0"/>
              <w:outlineLvl w:val="1"/>
              <w:rPr>
                <w:rFonts w:eastAsia="Calibri"/>
                <w:szCs w:val="28"/>
              </w:rPr>
            </w:pPr>
            <w:r w:rsidRPr="00B3725E">
              <w:rPr>
                <w:rFonts w:eastAsia="Calibri"/>
                <w:szCs w:val="28"/>
              </w:rPr>
              <w:t xml:space="preserve">№ подпункта в пункте 1.2 </w:t>
            </w:r>
            <w:proofErr w:type="spellStart"/>
            <w:r w:rsidRPr="00B3725E">
              <w:rPr>
                <w:rFonts w:eastAsia="Calibri"/>
                <w:szCs w:val="28"/>
              </w:rPr>
              <w:t>админи</w:t>
            </w:r>
            <w:proofErr w:type="spellEnd"/>
            <w:r w:rsidRPr="00B3725E">
              <w:rPr>
                <w:rFonts w:eastAsia="Calibri"/>
                <w:szCs w:val="28"/>
              </w:rPr>
              <w:t>-</w:t>
            </w:r>
          </w:p>
          <w:p w:rsidR="00B3725E" w:rsidRPr="00B3725E" w:rsidRDefault="00B3725E" w:rsidP="00B3725E">
            <w:pPr>
              <w:widowControl w:val="0"/>
              <w:autoSpaceDE w:val="0"/>
              <w:autoSpaceDN w:val="0"/>
              <w:adjustRightInd w:val="0"/>
              <w:outlineLvl w:val="1"/>
              <w:rPr>
                <w:rFonts w:eastAsia="Calibri"/>
                <w:szCs w:val="28"/>
              </w:rPr>
            </w:pPr>
            <w:proofErr w:type="spellStart"/>
            <w:r w:rsidRPr="00B3725E">
              <w:rPr>
                <w:rFonts w:eastAsia="Calibri"/>
                <w:szCs w:val="28"/>
              </w:rPr>
              <w:t>стративного</w:t>
            </w:r>
            <w:proofErr w:type="spellEnd"/>
            <w:r w:rsidRPr="00B3725E">
              <w:rPr>
                <w:rFonts w:eastAsia="Calibri"/>
                <w:szCs w:val="28"/>
              </w:rPr>
              <w:t xml:space="preserve"> </w:t>
            </w:r>
            <w:proofErr w:type="spellStart"/>
            <w:r w:rsidRPr="00B3725E">
              <w:rPr>
                <w:rFonts w:eastAsia="Calibri"/>
                <w:szCs w:val="28"/>
              </w:rPr>
              <w:t>регла</w:t>
            </w:r>
            <w:proofErr w:type="spellEnd"/>
            <w:r w:rsidRPr="00B3725E">
              <w:rPr>
                <w:rFonts w:eastAsia="Calibri"/>
                <w:szCs w:val="28"/>
              </w:rPr>
              <w:t>-</w:t>
            </w:r>
          </w:p>
          <w:p w:rsidR="00B3725E" w:rsidRPr="00B3725E" w:rsidRDefault="00B3725E" w:rsidP="00B3725E">
            <w:pPr>
              <w:widowControl w:val="0"/>
              <w:autoSpaceDE w:val="0"/>
              <w:autoSpaceDN w:val="0"/>
              <w:adjustRightInd w:val="0"/>
              <w:outlineLvl w:val="1"/>
              <w:rPr>
                <w:rFonts w:eastAsia="Calibri"/>
                <w:szCs w:val="28"/>
              </w:rPr>
            </w:pPr>
            <w:r w:rsidRPr="00B3725E">
              <w:rPr>
                <w:rFonts w:eastAsia="Calibri"/>
                <w:szCs w:val="28"/>
              </w:rPr>
              <w:t>мента</w:t>
            </w:r>
          </w:p>
        </w:tc>
        <w:tc>
          <w:tcPr>
            <w:tcW w:w="3266" w:type="dxa"/>
          </w:tcPr>
          <w:p w:rsidR="00B3725E" w:rsidRPr="00B3725E" w:rsidRDefault="00B3725E" w:rsidP="00B3725E">
            <w:pPr>
              <w:widowControl w:val="0"/>
              <w:autoSpaceDE w:val="0"/>
              <w:autoSpaceDN w:val="0"/>
              <w:adjustRightInd w:val="0"/>
              <w:spacing w:after="200" w:line="276" w:lineRule="auto"/>
              <w:ind w:firstLine="567"/>
              <w:outlineLvl w:val="1"/>
              <w:rPr>
                <w:rFonts w:eastAsia="Calibri"/>
                <w:szCs w:val="28"/>
              </w:rPr>
            </w:pPr>
          </w:p>
          <w:p w:rsidR="00B3725E" w:rsidRPr="00B3725E" w:rsidRDefault="00B3725E" w:rsidP="00B3725E">
            <w:pPr>
              <w:widowControl w:val="0"/>
              <w:autoSpaceDE w:val="0"/>
              <w:autoSpaceDN w:val="0"/>
              <w:adjustRightInd w:val="0"/>
              <w:spacing w:after="200" w:line="276" w:lineRule="auto"/>
              <w:outlineLvl w:val="1"/>
              <w:rPr>
                <w:rFonts w:eastAsia="Calibri"/>
                <w:szCs w:val="28"/>
              </w:rPr>
            </w:pPr>
            <w:r w:rsidRPr="00B3725E">
              <w:rPr>
                <w:rFonts w:eastAsia="Calibri"/>
                <w:szCs w:val="28"/>
              </w:rPr>
              <w:t>Категория заявителя</w:t>
            </w:r>
          </w:p>
        </w:tc>
        <w:tc>
          <w:tcPr>
            <w:tcW w:w="5245" w:type="dxa"/>
          </w:tcPr>
          <w:p w:rsidR="00B3725E" w:rsidRPr="00B3725E" w:rsidRDefault="00B3725E" w:rsidP="00B3725E">
            <w:pPr>
              <w:widowControl w:val="0"/>
              <w:autoSpaceDE w:val="0"/>
              <w:autoSpaceDN w:val="0"/>
              <w:adjustRightInd w:val="0"/>
              <w:spacing w:after="200" w:line="276" w:lineRule="auto"/>
              <w:ind w:firstLine="567"/>
              <w:outlineLvl w:val="1"/>
              <w:rPr>
                <w:rFonts w:eastAsia="Calibri"/>
                <w:szCs w:val="28"/>
              </w:rPr>
            </w:pPr>
          </w:p>
          <w:p w:rsidR="00B3725E" w:rsidRPr="00B3725E" w:rsidRDefault="00B3725E" w:rsidP="00B3725E">
            <w:pPr>
              <w:widowControl w:val="0"/>
              <w:autoSpaceDE w:val="0"/>
              <w:autoSpaceDN w:val="0"/>
              <w:adjustRightInd w:val="0"/>
              <w:spacing w:after="200" w:line="276" w:lineRule="auto"/>
              <w:ind w:firstLine="34"/>
              <w:outlineLvl w:val="1"/>
              <w:rPr>
                <w:rFonts w:eastAsia="Calibri"/>
                <w:szCs w:val="28"/>
              </w:rPr>
            </w:pPr>
            <w:r w:rsidRPr="00B3725E">
              <w:rPr>
                <w:rFonts w:eastAsia="Calibri"/>
                <w:szCs w:val="28"/>
              </w:rPr>
              <w:t>Документы, предоставляемые заявителем с заявлением</w:t>
            </w:r>
          </w:p>
        </w:tc>
        <w:tc>
          <w:tcPr>
            <w:tcW w:w="4819" w:type="dxa"/>
          </w:tcPr>
          <w:p w:rsidR="00B3725E" w:rsidRPr="00B3725E" w:rsidRDefault="00B3725E" w:rsidP="00B3725E">
            <w:pPr>
              <w:widowControl w:val="0"/>
              <w:autoSpaceDE w:val="0"/>
              <w:autoSpaceDN w:val="0"/>
              <w:adjustRightInd w:val="0"/>
              <w:outlineLvl w:val="1"/>
              <w:rPr>
                <w:rFonts w:eastAsia="Calibri"/>
                <w:szCs w:val="28"/>
              </w:rPr>
            </w:pPr>
            <w:r w:rsidRPr="00B3725E">
              <w:rPr>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B3725E" w:rsidRPr="00B3725E" w:rsidTr="00B3725E">
        <w:tc>
          <w:tcPr>
            <w:tcW w:w="1838" w:type="dxa"/>
          </w:tcPr>
          <w:p w:rsidR="00B3725E" w:rsidRPr="00B3725E" w:rsidRDefault="00B3725E" w:rsidP="00B3725E">
            <w:pPr>
              <w:widowControl w:val="0"/>
              <w:autoSpaceDE w:val="0"/>
              <w:autoSpaceDN w:val="0"/>
              <w:adjustRightInd w:val="0"/>
              <w:outlineLvl w:val="1"/>
              <w:rPr>
                <w:rFonts w:eastAsia="Calibri"/>
                <w:szCs w:val="28"/>
              </w:rPr>
            </w:pPr>
            <w:r w:rsidRPr="00B3725E">
              <w:rPr>
                <w:rFonts w:eastAsia="Calibri"/>
                <w:szCs w:val="28"/>
              </w:rPr>
              <w:t>1</w:t>
            </w:r>
          </w:p>
        </w:tc>
        <w:tc>
          <w:tcPr>
            <w:tcW w:w="3266" w:type="dxa"/>
          </w:tcPr>
          <w:p w:rsidR="00B3725E" w:rsidRPr="00B3725E" w:rsidRDefault="00B3725E" w:rsidP="00B3725E">
            <w:pPr>
              <w:widowControl w:val="0"/>
              <w:autoSpaceDE w:val="0"/>
              <w:autoSpaceDN w:val="0"/>
              <w:adjustRightInd w:val="0"/>
              <w:outlineLvl w:val="1"/>
              <w:rPr>
                <w:rFonts w:eastAsia="Calibri"/>
                <w:szCs w:val="28"/>
              </w:rPr>
            </w:pPr>
            <w:r w:rsidRPr="00B3725E">
              <w:rPr>
                <w:rFonts w:eastAsia="Calibri"/>
                <w:szCs w:val="28"/>
              </w:rPr>
              <w:t>2</w:t>
            </w:r>
          </w:p>
        </w:tc>
        <w:tc>
          <w:tcPr>
            <w:tcW w:w="5245" w:type="dxa"/>
          </w:tcPr>
          <w:p w:rsidR="00B3725E" w:rsidRPr="00B3725E" w:rsidRDefault="00B3725E" w:rsidP="00B3725E">
            <w:pPr>
              <w:widowControl w:val="0"/>
              <w:autoSpaceDE w:val="0"/>
              <w:autoSpaceDN w:val="0"/>
              <w:adjustRightInd w:val="0"/>
              <w:outlineLvl w:val="1"/>
              <w:rPr>
                <w:rFonts w:eastAsia="Calibri"/>
                <w:szCs w:val="28"/>
              </w:rPr>
            </w:pPr>
            <w:r w:rsidRPr="00B3725E">
              <w:rPr>
                <w:rFonts w:eastAsia="Calibri"/>
                <w:szCs w:val="28"/>
              </w:rPr>
              <w:t>3</w:t>
            </w:r>
          </w:p>
        </w:tc>
        <w:tc>
          <w:tcPr>
            <w:tcW w:w="4819" w:type="dxa"/>
          </w:tcPr>
          <w:p w:rsidR="00B3725E" w:rsidRPr="00B3725E" w:rsidRDefault="00B3725E" w:rsidP="00B3725E">
            <w:pPr>
              <w:widowControl w:val="0"/>
              <w:autoSpaceDE w:val="0"/>
              <w:autoSpaceDN w:val="0"/>
              <w:adjustRightInd w:val="0"/>
              <w:outlineLvl w:val="1"/>
              <w:rPr>
                <w:szCs w:val="28"/>
                <w:lang w:eastAsia="ru-RU"/>
              </w:rPr>
            </w:pPr>
            <w:r w:rsidRPr="00B3725E">
              <w:rPr>
                <w:szCs w:val="28"/>
                <w:lang w:eastAsia="ru-RU"/>
              </w:rPr>
              <w:t>4</w:t>
            </w:r>
          </w:p>
        </w:tc>
      </w:tr>
      <w:tr w:rsidR="00B3725E" w:rsidRPr="00B3725E" w:rsidTr="00B3725E">
        <w:tc>
          <w:tcPr>
            <w:tcW w:w="1838" w:type="dxa"/>
          </w:tcPr>
          <w:p w:rsidR="00B3725E" w:rsidRPr="00B3725E" w:rsidRDefault="00B3725E" w:rsidP="00B3725E">
            <w:pPr>
              <w:widowControl w:val="0"/>
              <w:autoSpaceDE w:val="0"/>
              <w:autoSpaceDN w:val="0"/>
              <w:adjustRightInd w:val="0"/>
              <w:outlineLvl w:val="1"/>
              <w:rPr>
                <w:rFonts w:eastAsia="Calibri"/>
                <w:szCs w:val="28"/>
              </w:rPr>
            </w:pPr>
            <w:r w:rsidRPr="00B3725E">
              <w:rPr>
                <w:szCs w:val="28"/>
                <w:lang w:eastAsia="ru-RU"/>
              </w:rPr>
              <w:t>1.2.1</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1) документ, подтверждающий воздействие на заявителя радиации вследствие катастрофы на Чернобыльской АЭС;</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3) документы, подтверждающие в соответствии с установленным федеральным законодательством перечнем тяжелую форму хронического </w:t>
            </w:r>
            <w:r w:rsidRPr="00B3725E">
              <w:rPr>
                <w:rFonts w:eastAsia="Calibri"/>
                <w:szCs w:val="28"/>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6) документы, подтверждающие наличие согласия лиц, указанных в качестве членов семьи заявителя, или их законных представителей на обработку </w:t>
            </w:r>
            <w:r w:rsidRPr="00B3725E">
              <w:rPr>
                <w:rFonts w:eastAsia="Calibri"/>
                <w:szCs w:val="28"/>
              </w:rPr>
              <w:lastRenderedPageBreak/>
              <w:t>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w:t>
            </w:r>
            <w:r w:rsidRPr="00B3725E">
              <w:rPr>
                <w:rFonts w:eastAsia="Calibri"/>
                <w:szCs w:val="28"/>
              </w:rPr>
              <w:lastRenderedPageBreak/>
              <w:t>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1.2.2</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B3725E">
              <w:rPr>
                <w:rFonts w:eastAsia="Calibri"/>
                <w:szCs w:val="28"/>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7)документы,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1.2.3</w:t>
            </w:r>
          </w:p>
        </w:tc>
        <w:tc>
          <w:tcPr>
            <w:tcW w:w="3266" w:type="dxa"/>
          </w:tcPr>
          <w:p w:rsidR="00B3725E" w:rsidRPr="00B3725E" w:rsidRDefault="00B3725E" w:rsidP="00B3725E">
            <w:pPr>
              <w:widowControl w:val="0"/>
              <w:autoSpaceDE w:val="0"/>
              <w:autoSpaceDN w:val="0"/>
              <w:adjustRightInd w:val="0"/>
              <w:jc w:val="both"/>
              <w:rPr>
                <w:szCs w:val="28"/>
                <w:lang w:eastAsia="ru-RU"/>
              </w:rPr>
            </w:pPr>
            <w:proofErr w:type="gramStart"/>
            <w:r w:rsidRPr="00B3725E">
              <w:rPr>
                <w:szCs w:val="28"/>
                <w:lang w:eastAsia="ru-RU"/>
              </w:rPr>
              <w:t xml:space="preserve">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w:t>
            </w:r>
            <w:r w:rsidRPr="00B3725E">
              <w:rPr>
                <w:szCs w:val="28"/>
                <w:lang w:eastAsia="ru-RU"/>
              </w:rPr>
              <w:lastRenderedPageBreak/>
              <w:t>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w:t>
            </w:r>
            <w:proofErr w:type="gramEnd"/>
            <w:r w:rsidRPr="00B3725E">
              <w:rPr>
                <w:szCs w:val="28"/>
                <w:lang w:eastAsia="ru-RU"/>
              </w:rPr>
              <w:t xml:space="preserve"> (с возможностью возведения жилого дома)</w:t>
            </w: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2) свидетельство об усыновлении, выданные органами записи актов гражданского состояния или консульскими учреждениями Российской </w:t>
            </w:r>
            <w:r w:rsidRPr="00B3725E">
              <w:rPr>
                <w:rFonts w:eastAsia="Calibri"/>
                <w:szCs w:val="28"/>
              </w:rPr>
              <w:lastRenderedPageBreak/>
              <w:t>Федерации;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5) документ, удостоверяющий личность гражданина </w:t>
            </w:r>
            <w:r w:rsidRPr="00B3725E">
              <w:rPr>
                <w:rFonts w:eastAsia="Calibri"/>
                <w:szCs w:val="28"/>
              </w:rPr>
              <w:lastRenderedPageBreak/>
              <w:t>(граждан)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3) акт обследования помещения межведомственной комиссией, заключение о признании жилого помещения пригодным </w:t>
            </w:r>
            <w:r w:rsidRPr="00B3725E">
              <w:rPr>
                <w:rFonts w:eastAsia="Calibri"/>
                <w:szCs w:val="28"/>
              </w:rPr>
              <w:lastRenderedPageBreak/>
              <w:t>(непригодным)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w:t>
            </w:r>
            <w:r w:rsidRPr="00B3725E">
              <w:rPr>
                <w:rFonts w:eastAsia="Calibri"/>
                <w:szCs w:val="28"/>
              </w:rPr>
              <w:lastRenderedPageBreak/>
              <w:t>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1.2.4</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1) документ, подтверждающий трудовые отношения между гражданином и государственной (муниципальной) образовательной организацией, организацией культуры или физкультурно-спортивной организацией в Республике Коми;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B3725E">
              <w:rPr>
                <w:rFonts w:eastAsia="Calibri"/>
                <w:szCs w:val="28"/>
              </w:rPr>
              <w:lastRenderedPageBreak/>
              <w:t>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w:t>
            </w:r>
            <w:r w:rsidRPr="00B3725E">
              <w:rPr>
                <w:rFonts w:eastAsia="Calibri"/>
                <w:szCs w:val="28"/>
              </w:rPr>
              <w:lastRenderedPageBreak/>
              <w:t>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1.2.5</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 xml:space="preserve">Ветераны боевых действий в случае предоставления </w:t>
            </w:r>
            <w:r w:rsidRPr="00B3725E">
              <w:rPr>
                <w:szCs w:val="28"/>
                <w:lang w:eastAsia="ru-RU"/>
              </w:rPr>
              <w:lastRenderedPageBreak/>
              <w:t>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документ, подтверждающий отнесение гражданина к ветеранам боевых действий;</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lastRenderedPageBreak/>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w:t>
            </w:r>
            <w:r w:rsidRPr="00B3725E">
              <w:rPr>
                <w:rFonts w:eastAsia="Calibri"/>
                <w:szCs w:val="28"/>
              </w:rPr>
              <w:lastRenderedPageBreak/>
              <w:t>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7) документы (сведения) о государственной регистрации актов гражданского состояния, </w:t>
            </w:r>
            <w:r w:rsidRPr="00B3725E">
              <w:rPr>
                <w:rFonts w:eastAsia="Calibri"/>
                <w:szCs w:val="28"/>
              </w:rPr>
              <w:lastRenderedPageBreak/>
              <w:t>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szCs w:val="28"/>
                <w:lang w:eastAsia="ru-RU"/>
              </w:rPr>
            </w:pPr>
            <w:r w:rsidRPr="00B3725E">
              <w:rPr>
                <w:szCs w:val="28"/>
                <w:lang w:eastAsia="ru-RU"/>
              </w:rPr>
              <w:lastRenderedPageBreak/>
              <w:t>1.2.5-1</w:t>
            </w:r>
          </w:p>
        </w:tc>
        <w:tc>
          <w:tcPr>
            <w:tcW w:w="3266" w:type="dxa"/>
          </w:tcPr>
          <w:p w:rsidR="00B3725E" w:rsidRPr="00B3725E" w:rsidRDefault="00B3725E" w:rsidP="00B3725E">
            <w:pPr>
              <w:widowControl w:val="0"/>
              <w:autoSpaceDE w:val="0"/>
              <w:autoSpaceDN w:val="0"/>
              <w:adjustRightInd w:val="0"/>
              <w:jc w:val="both"/>
              <w:rPr>
                <w:szCs w:val="28"/>
                <w:lang w:eastAsia="ru-RU"/>
              </w:rPr>
            </w:pPr>
            <w:proofErr w:type="gramStart"/>
            <w:r w:rsidRPr="00B3725E">
              <w:rPr>
                <w:rFonts w:eastAsia="Calibri"/>
                <w:szCs w:val="28"/>
              </w:rPr>
              <w:t>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w:t>
            </w:r>
            <w:r w:rsidRPr="00B3725E">
              <w:rPr>
                <w:rFonts w:ascii="Calibri" w:eastAsia="Calibri" w:hAnsi="Calibri"/>
              </w:rPr>
              <w:t xml:space="preserve"> </w:t>
            </w:r>
            <w:r w:rsidRPr="00B3725E">
              <w:rPr>
                <w:rFonts w:eastAsia="Calibri"/>
                <w:szCs w:val="28"/>
              </w:rPr>
              <w:t xml:space="preserve">в случае предоставления земельного участка для индивидуального жилищного </w:t>
            </w:r>
            <w:r w:rsidRPr="00B3725E">
              <w:rPr>
                <w:rFonts w:eastAsia="Calibri"/>
                <w:szCs w:val="28"/>
              </w:rPr>
              <w:lastRenderedPageBreak/>
              <w:t>строительства, ведения личного подсобного хозяйства (с возможностью возведения жилого дома)</w:t>
            </w:r>
            <w:proofErr w:type="gramEnd"/>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 xml:space="preserve">1) документы, подтверждающие гибель (смерть) участника специальной военной операции вследствие увечья (ранения, травмы, контузии) или заболевания, </w:t>
            </w:r>
            <w:proofErr w:type="gramStart"/>
            <w:r w:rsidRPr="00B3725E">
              <w:rPr>
                <w:rFonts w:eastAsia="Calibri"/>
                <w:szCs w:val="28"/>
              </w:rPr>
              <w:t>полученных</w:t>
            </w:r>
            <w:proofErr w:type="gramEnd"/>
            <w:r w:rsidRPr="00B3725E">
              <w:rPr>
                <w:rFonts w:eastAsia="Calibri"/>
                <w:szCs w:val="28"/>
              </w:rPr>
              <w:t xml:space="preserve"> им в ходе участия в специальной военной операции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3) документы, подтверждающие в соответствии с </w:t>
            </w:r>
            <w:r w:rsidRPr="00B3725E">
              <w:rPr>
                <w:rFonts w:eastAsia="Calibri"/>
                <w:szCs w:val="28"/>
              </w:rPr>
              <w:lastRenderedPageBreak/>
              <w:t>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6) документы, подтверждающие наличие согласия </w:t>
            </w:r>
            <w:r w:rsidRPr="00B3725E">
              <w:rPr>
                <w:rFonts w:eastAsia="Calibri"/>
                <w:szCs w:val="28"/>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w:t>
            </w:r>
            <w:r w:rsidRPr="00B3725E">
              <w:rPr>
                <w:rFonts w:eastAsia="Calibri"/>
                <w:szCs w:val="28"/>
              </w:rPr>
              <w:lastRenderedPageBreak/>
              <w:t>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1.2.6</w:t>
            </w:r>
          </w:p>
        </w:tc>
        <w:tc>
          <w:tcPr>
            <w:tcW w:w="3266" w:type="dxa"/>
          </w:tcPr>
          <w:p w:rsidR="00B3725E" w:rsidRPr="00B3725E" w:rsidRDefault="00B3725E" w:rsidP="00B3725E">
            <w:pPr>
              <w:widowControl w:val="0"/>
              <w:autoSpaceDE w:val="0"/>
              <w:autoSpaceDN w:val="0"/>
              <w:adjustRightInd w:val="0"/>
              <w:jc w:val="both"/>
              <w:rPr>
                <w:szCs w:val="28"/>
                <w:lang w:eastAsia="ru-RU"/>
              </w:rPr>
            </w:pPr>
            <w:proofErr w:type="gramStart"/>
            <w:r w:rsidRPr="00B3725E">
              <w:rPr>
                <w:szCs w:val="28"/>
                <w:lang w:eastAsia="ru-RU"/>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B3725E">
              <w:rPr>
                <w:szCs w:val="28"/>
                <w:lang w:eastAsia="ru-RU"/>
              </w:rPr>
              <w:t xml:space="preserve"> жилого дома)</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w:t>
            </w:r>
            <w:proofErr w:type="gramStart"/>
            <w:r w:rsidRPr="00B3725E">
              <w:rPr>
                <w:rFonts w:eastAsia="Calibri"/>
                <w:szCs w:val="28"/>
              </w:rPr>
              <w:t>лесничествах</w:t>
            </w:r>
            <w:proofErr w:type="gramEnd"/>
            <w:r w:rsidRPr="00B3725E">
              <w:rPr>
                <w:rFonts w:eastAsia="Calibri"/>
                <w:szCs w:val="28"/>
              </w:rPr>
              <w:t xml:space="preserve"> в сельской местности в соответствии с полученной квалификацией;</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w:t>
            </w:r>
            <w:r w:rsidRPr="00B3725E">
              <w:rPr>
                <w:rFonts w:eastAsia="Calibri"/>
                <w:szCs w:val="28"/>
              </w:rPr>
              <w:lastRenderedPageBreak/>
              <w:t>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5) сведения о страховом номере </w:t>
            </w:r>
            <w:r w:rsidRPr="00B3725E">
              <w:rPr>
                <w:rFonts w:eastAsia="Calibri"/>
                <w:szCs w:val="28"/>
              </w:rPr>
              <w:lastRenderedPageBreak/>
              <w:t>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1.2.7</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 xml:space="preserve">Граждане - члены семей или одинокие граждане, у которых их единственный жилой дом </w:t>
            </w:r>
            <w:r w:rsidRPr="00B3725E">
              <w:rPr>
                <w:szCs w:val="28"/>
                <w:lang w:eastAsia="ru-RU"/>
              </w:rPr>
              <w:lastRenderedPageBreak/>
              <w:t>(жилое помещение) уничтоже</w:t>
            </w:r>
            <w:proofErr w:type="gramStart"/>
            <w:r w:rsidRPr="00B3725E">
              <w:rPr>
                <w:szCs w:val="28"/>
                <w:lang w:eastAsia="ru-RU"/>
              </w:rPr>
              <w:t>н(</w:t>
            </w:r>
            <w:proofErr w:type="gramEnd"/>
            <w:r w:rsidRPr="00B3725E">
              <w:rPr>
                <w:szCs w:val="28"/>
                <w:lang w:eastAsia="ru-RU"/>
              </w:rPr>
              <w:t>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lastRenderedPageBreak/>
              <w:t xml:space="preserve">1) документы, подтверждающие родственные отношения граждан и членов их семей (свидетельства о государственной регистрации актов </w:t>
            </w:r>
            <w:r w:rsidRPr="00B3725E">
              <w:rPr>
                <w:rFonts w:eastAsia="Calibri"/>
                <w:szCs w:val="28"/>
              </w:rPr>
              <w:lastRenderedPageBreak/>
              <w:t>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2) выписка из ЕГРН о правах отдельного лица на </w:t>
            </w:r>
            <w:r w:rsidRPr="00B3725E">
              <w:rPr>
                <w:rFonts w:eastAsia="Calibri"/>
                <w:szCs w:val="28"/>
              </w:rPr>
              <w:lastRenderedPageBreak/>
              <w:t>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подтверждающие, что единственный жилой дом (жилое помещение) граждан (одинокого гражданина) уничтоже</w:t>
            </w:r>
            <w:proofErr w:type="gramStart"/>
            <w:r w:rsidRPr="00B3725E">
              <w:rPr>
                <w:rFonts w:eastAsia="Calibri"/>
                <w:szCs w:val="28"/>
              </w:rPr>
              <w:t>н(</w:t>
            </w:r>
            <w:proofErr w:type="gramEnd"/>
            <w:r w:rsidRPr="00B3725E">
              <w:rPr>
                <w:rFonts w:eastAsia="Calibri"/>
                <w:szCs w:val="28"/>
              </w:rPr>
              <w:t>о) вследствие пожара или наводнения;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w:t>
            </w:r>
            <w:r w:rsidRPr="00B3725E">
              <w:rPr>
                <w:rFonts w:eastAsia="Calibri"/>
                <w:szCs w:val="28"/>
              </w:rPr>
              <w:lastRenderedPageBreak/>
              <w:t>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1.2.8</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1) документ, подтверждающий, что гражданин является инвалидом I или II группы или имеет ребенка-инвалида;</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3) документы, подтверждающие в соответствии с установленным федеральным законодательством перечнем тяжелую форму хронического </w:t>
            </w:r>
            <w:r w:rsidRPr="00B3725E">
              <w:rPr>
                <w:rFonts w:eastAsia="Calibri"/>
                <w:szCs w:val="28"/>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6) документы, подтверждающие наличие согласия лиц, указанных в качестве членов семьи заявителя, или их законных представителей на обработку </w:t>
            </w:r>
            <w:r w:rsidRPr="00B3725E">
              <w:rPr>
                <w:rFonts w:eastAsia="Calibri"/>
                <w:szCs w:val="28"/>
              </w:rPr>
              <w:lastRenderedPageBreak/>
              <w:t>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w:t>
            </w:r>
            <w:r w:rsidRPr="00B3725E">
              <w:rPr>
                <w:rFonts w:eastAsia="Calibri"/>
                <w:szCs w:val="28"/>
              </w:rPr>
              <w:lastRenderedPageBreak/>
              <w:t>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szCs w:val="28"/>
                <w:lang w:eastAsia="ru-RU"/>
              </w:rPr>
              <w:lastRenderedPageBreak/>
              <w:t>1.2.9</w:t>
            </w:r>
          </w:p>
        </w:tc>
        <w:tc>
          <w:tcPr>
            <w:tcW w:w="3266" w:type="dxa"/>
          </w:tcPr>
          <w:p w:rsidR="00B3725E" w:rsidRPr="00B3725E" w:rsidRDefault="00B3725E" w:rsidP="00B3725E">
            <w:pPr>
              <w:widowControl w:val="0"/>
              <w:autoSpaceDE w:val="0"/>
              <w:autoSpaceDN w:val="0"/>
              <w:adjustRightInd w:val="0"/>
              <w:jc w:val="both"/>
              <w:rPr>
                <w:szCs w:val="28"/>
                <w:lang w:eastAsia="ru-RU"/>
              </w:rPr>
            </w:pPr>
            <w:proofErr w:type="gramStart"/>
            <w:r w:rsidRPr="00B3725E">
              <w:rPr>
                <w:rFonts w:eastAsia="Calibri"/>
                <w:szCs w:val="28"/>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r w:rsidRPr="00B3725E">
              <w:rPr>
                <w:szCs w:val="28"/>
                <w:lang w:eastAsia="ru-RU"/>
              </w:rPr>
              <w:t xml:space="preserve">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w:t>
            </w:r>
            <w:proofErr w:type="gramEnd"/>
            <w:r w:rsidRPr="00B3725E">
              <w:rPr>
                <w:szCs w:val="28"/>
                <w:lang w:eastAsia="ru-RU"/>
              </w:rPr>
              <w:t xml:space="preserve"> жилого дома)</w:t>
            </w:r>
          </w:p>
          <w:p w:rsidR="00B3725E" w:rsidRPr="00B3725E" w:rsidRDefault="00B3725E" w:rsidP="00B3725E">
            <w:pPr>
              <w:autoSpaceDE w:val="0"/>
              <w:autoSpaceDN w:val="0"/>
              <w:adjustRightInd w:val="0"/>
              <w:ind w:firstLine="567"/>
              <w:jc w:val="both"/>
              <w:rPr>
                <w:rFonts w:eastAsia="Calibri"/>
                <w:szCs w:val="28"/>
              </w:rPr>
            </w:pP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1) документ, подтверждающий трудовые отношения между гражданином и государственным учреждением здравоохранения в Республике Коми;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roofErr w:type="gramEnd"/>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w:t>
            </w:r>
            <w:proofErr w:type="gramEnd"/>
            <w:r w:rsidRPr="00B3725E">
              <w:rPr>
                <w:rFonts w:eastAsia="Calibri"/>
                <w:szCs w:val="28"/>
              </w:rPr>
              <w:t xml:space="preserve"> </w:t>
            </w:r>
            <w:proofErr w:type="gramStart"/>
            <w:r w:rsidRPr="00B3725E">
              <w:rPr>
                <w:rFonts w:eastAsia="Calibri"/>
                <w:szCs w:val="28"/>
              </w:rPr>
              <w:t xml:space="preserve">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B3725E">
              <w:rPr>
                <w:rFonts w:eastAsia="Calibri"/>
                <w:szCs w:val="28"/>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w:t>
            </w:r>
            <w:proofErr w:type="gramEnd"/>
            <w:r w:rsidRPr="00B3725E">
              <w:rPr>
                <w:rFonts w:eastAsia="Calibri"/>
                <w:szCs w:val="28"/>
              </w:rPr>
              <w:t xml:space="preserve"> </w:t>
            </w:r>
            <w:proofErr w:type="gramStart"/>
            <w:r w:rsidRPr="00B3725E">
              <w:rPr>
                <w:rFonts w:eastAsia="Calibri"/>
                <w:szCs w:val="28"/>
              </w:rPr>
              <w:t>принадлежащего</w:t>
            </w:r>
            <w:proofErr w:type="gramEnd"/>
            <w:r w:rsidRPr="00B3725E">
              <w:rPr>
                <w:rFonts w:eastAsia="Calibri"/>
                <w:szCs w:val="28"/>
              </w:rPr>
              <w:t xml:space="preserve"> на праве собственности, в соответствии с перечнем соответствующих заболеваний, установленным федеральным законодательством);</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1 июня 1999 года;</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2) выписка из ЕГРН о правах отдельного лица на имевшиеся (имеющиеся) у него объекты недвижимости;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w:t>
            </w:r>
            <w:proofErr w:type="gramEnd"/>
            <w:r w:rsidRPr="00B3725E">
              <w:rPr>
                <w:rFonts w:eastAsia="Calibri"/>
                <w:szCs w:val="28"/>
              </w:rPr>
              <w:t xml:space="preserve"> социального использования;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5) сведения о страховом номере индивидуального лицевого счета в системе пенсионного страхования;</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3725E" w:rsidRPr="00B3725E" w:rsidRDefault="00B3725E" w:rsidP="00B3725E">
            <w:pPr>
              <w:autoSpaceDE w:val="0"/>
              <w:autoSpaceDN w:val="0"/>
              <w:adjustRightInd w:val="0"/>
              <w:jc w:val="both"/>
              <w:rPr>
                <w:rFonts w:eastAsia="Calibri"/>
                <w:szCs w:val="28"/>
              </w:rPr>
            </w:pPr>
            <w:proofErr w:type="gramStart"/>
            <w:r w:rsidRPr="00B3725E">
              <w:rPr>
                <w:rFonts w:eastAsia="Calibri"/>
                <w:szCs w:val="2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w:t>
            </w:r>
            <w:proofErr w:type="gramEnd"/>
            <w:r w:rsidRPr="00B3725E">
              <w:rPr>
                <w:rFonts w:eastAsia="Calibri"/>
                <w:szCs w:val="28"/>
              </w:rPr>
              <w:t xml:space="preserve">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rFonts w:eastAsia="Calibri"/>
                <w:szCs w:val="28"/>
              </w:rPr>
              <w:lastRenderedPageBreak/>
              <w:t>1.2.10</w:t>
            </w:r>
          </w:p>
        </w:tc>
        <w:tc>
          <w:tcPr>
            <w:tcW w:w="3266"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B3725E" w:rsidRPr="00B3725E" w:rsidRDefault="00B3725E" w:rsidP="00B3725E">
            <w:pPr>
              <w:autoSpaceDE w:val="0"/>
              <w:autoSpaceDN w:val="0"/>
              <w:adjustRightInd w:val="0"/>
              <w:ind w:firstLine="567"/>
              <w:jc w:val="both"/>
              <w:rPr>
                <w:szCs w:val="28"/>
                <w:lang w:eastAsia="ru-RU"/>
              </w:rPr>
            </w:pPr>
          </w:p>
        </w:tc>
        <w:tc>
          <w:tcPr>
            <w:tcW w:w="5245"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 xml:space="preserve">2) свидетельство об усыновлении, выданные органами записи актов гражданского состояния или консульскими учреждениями Российской </w:t>
            </w:r>
            <w:r w:rsidRPr="00B3725E">
              <w:rPr>
                <w:rFonts w:eastAsia="Calibri"/>
                <w:szCs w:val="28"/>
              </w:rPr>
              <w:lastRenderedPageBreak/>
              <w:t>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3) документ, удостоверяющий личность гражданина (граждан) Российской Федерации;</w:t>
            </w:r>
          </w:p>
          <w:p w:rsidR="00B3725E" w:rsidRPr="00B3725E" w:rsidRDefault="00B3725E" w:rsidP="00B3725E">
            <w:pPr>
              <w:autoSpaceDE w:val="0"/>
              <w:autoSpaceDN w:val="0"/>
              <w:adjustRightInd w:val="0"/>
              <w:jc w:val="both"/>
              <w:rPr>
                <w:rFonts w:eastAsia="Calibri"/>
                <w:szCs w:val="28"/>
              </w:rPr>
            </w:pPr>
            <w:r w:rsidRPr="00B3725E">
              <w:rPr>
                <w:rFonts w:eastAsia="Calibri"/>
                <w:szCs w:val="28"/>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lastRenderedPageBreak/>
              <w:t>1) выписка из ЕГРН об объекте недвижимости (об испрашиваемом земельном участке)</w:t>
            </w:r>
          </w:p>
          <w:p w:rsidR="00B3725E" w:rsidRPr="00B3725E" w:rsidRDefault="00B3725E" w:rsidP="00B3725E">
            <w:pPr>
              <w:widowControl w:val="0"/>
              <w:autoSpaceDE w:val="0"/>
              <w:autoSpaceDN w:val="0"/>
              <w:adjustRightInd w:val="0"/>
              <w:jc w:val="right"/>
              <w:outlineLvl w:val="1"/>
              <w:rPr>
                <w:rFonts w:eastAsia="Calibri"/>
                <w:szCs w:val="28"/>
              </w:rPr>
            </w:pPr>
          </w:p>
        </w:tc>
      </w:tr>
      <w:tr w:rsidR="00B3725E" w:rsidRPr="00B3725E" w:rsidTr="00B3725E">
        <w:tc>
          <w:tcPr>
            <w:tcW w:w="1838" w:type="dxa"/>
          </w:tcPr>
          <w:p w:rsidR="00B3725E" w:rsidRPr="00B3725E" w:rsidRDefault="00B3725E" w:rsidP="00B3725E">
            <w:pPr>
              <w:widowControl w:val="0"/>
              <w:autoSpaceDE w:val="0"/>
              <w:autoSpaceDN w:val="0"/>
              <w:adjustRightInd w:val="0"/>
              <w:ind w:firstLine="567"/>
              <w:jc w:val="right"/>
              <w:outlineLvl w:val="1"/>
              <w:rPr>
                <w:rFonts w:eastAsia="Calibri"/>
                <w:szCs w:val="28"/>
              </w:rPr>
            </w:pPr>
            <w:r w:rsidRPr="00B3725E">
              <w:rPr>
                <w:rFonts w:eastAsia="Calibri"/>
                <w:szCs w:val="28"/>
              </w:rPr>
              <w:lastRenderedPageBreak/>
              <w:t>1.2.11</w:t>
            </w:r>
          </w:p>
        </w:tc>
        <w:tc>
          <w:tcPr>
            <w:tcW w:w="3266" w:type="dxa"/>
          </w:tcPr>
          <w:p w:rsidR="00B3725E" w:rsidRPr="00B3725E" w:rsidRDefault="00B3725E" w:rsidP="00B3725E">
            <w:pPr>
              <w:widowControl w:val="0"/>
              <w:autoSpaceDE w:val="0"/>
              <w:autoSpaceDN w:val="0"/>
              <w:adjustRightInd w:val="0"/>
              <w:jc w:val="both"/>
              <w:outlineLvl w:val="1"/>
              <w:rPr>
                <w:rFonts w:eastAsia="Calibri"/>
                <w:szCs w:val="28"/>
              </w:rPr>
            </w:pPr>
            <w:proofErr w:type="gramStart"/>
            <w:r w:rsidRPr="00B3725E">
              <w:rPr>
                <w:rFonts w:eastAsia="Calibri"/>
                <w:szCs w:val="2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roofErr w:type="gramEnd"/>
          </w:p>
        </w:tc>
        <w:tc>
          <w:tcPr>
            <w:tcW w:w="5245" w:type="dxa"/>
          </w:tcPr>
          <w:p w:rsidR="00B3725E" w:rsidRPr="00B3725E" w:rsidRDefault="00B3725E" w:rsidP="00B3725E">
            <w:pPr>
              <w:widowControl w:val="0"/>
              <w:autoSpaceDE w:val="0"/>
              <w:autoSpaceDN w:val="0"/>
              <w:adjustRightInd w:val="0"/>
              <w:jc w:val="both"/>
              <w:rPr>
                <w:szCs w:val="28"/>
                <w:lang w:eastAsia="ru-RU"/>
              </w:rPr>
            </w:pPr>
            <w:r w:rsidRPr="00B3725E">
              <w:rPr>
                <w:szCs w:val="28"/>
                <w:lang w:eastAsia="ru-RU"/>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B3725E" w:rsidRPr="00B3725E" w:rsidRDefault="00B3725E" w:rsidP="00B3725E">
            <w:pPr>
              <w:widowControl w:val="0"/>
              <w:autoSpaceDE w:val="0"/>
              <w:autoSpaceDN w:val="0"/>
              <w:adjustRightInd w:val="0"/>
              <w:jc w:val="both"/>
              <w:outlineLvl w:val="1"/>
              <w:rPr>
                <w:rFonts w:eastAsia="Calibri"/>
                <w:szCs w:val="28"/>
              </w:rPr>
            </w:pPr>
          </w:p>
        </w:tc>
        <w:tc>
          <w:tcPr>
            <w:tcW w:w="4819" w:type="dxa"/>
          </w:tcPr>
          <w:p w:rsidR="00B3725E" w:rsidRPr="00B3725E" w:rsidRDefault="00B3725E" w:rsidP="00B3725E">
            <w:pPr>
              <w:autoSpaceDE w:val="0"/>
              <w:autoSpaceDN w:val="0"/>
              <w:adjustRightInd w:val="0"/>
              <w:jc w:val="both"/>
              <w:rPr>
                <w:rFonts w:eastAsia="Calibri"/>
                <w:szCs w:val="28"/>
              </w:rPr>
            </w:pPr>
            <w:r w:rsidRPr="00B3725E">
              <w:rPr>
                <w:rFonts w:eastAsia="Calibri"/>
                <w:szCs w:val="28"/>
              </w:rPr>
              <w:t>1) выписка из ЕГРН об объекте недвижимости (об испрашиваемом земельном участке)</w:t>
            </w:r>
          </w:p>
        </w:tc>
      </w:tr>
    </w:tbl>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sectPr w:rsidR="00B3725E" w:rsidRPr="00B3725E" w:rsidSect="00B3725E">
          <w:pgSz w:w="16838" w:h="11906" w:orient="landscape"/>
          <w:pgMar w:top="1135" w:right="1134" w:bottom="851" w:left="1134" w:header="709" w:footer="709" w:gutter="0"/>
          <w:cols w:space="708"/>
          <w:titlePg/>
          <w:docGrid w:linePitch="360"/>
        </w:sect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Приложение 2</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к административному регламенту</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xml:space="preserve">«Постановка граждан на учет в качестве лиц, </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proofErr w:type="gramStart"/>
      <w:r w:rsidRPr="00B3725E">
        <w:rPr>
          <w:rFonts w:ascii="Times New Roman" w:eastAsia="Calibri" w:hAnsi="Times New Roman" w:cs="Times New Roman"/>
          <w:bCs/>
          <w:sz w:val="28"/>
          <w:szCs w:val="28"/>
        </w:rPr>
        <w:t>имеющих</w:t>
      </w:r>
      <w:proofErr w:type="gramEnd"/>
      <w:r w:rsidRPr="00B3725E">
        <w:rPr>
          <w:rFonts w:ascii="Times New Roman" w:eastAsia="Calibri" w:hAnsi="Times New Roman" w:cs="Times New Roman"/>
          <w:bCs/>
          <w:sz w:val="28"/>
          <w:szCs w:val="28"/>
        </w:rPr>
        <w:t xml:space="preserve"> право на предоставление земельных</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bCs/>
          <w:sz w:val="28"/>
          <w:szCs w:val="28"/>
        </w:rPr>
        <w:t xml:space="preserve"> участков в собственность бесплатно»</w:t>
      </w:r>
    </w:p>
    <w:p w:rsidR="00B3725E" w:rsidRPr="00B3725E" w:rsidRDefault="00B3725E" w:rsidP="00B3725E">
      <w:pPr>
        <w:spacing w:after="0" w:line="240" w:lineRule="auto"/>
        <w:ind w:firstLine="567"/>
        <w:rPr>
          <w:rFonts w:ascii="Times New Roman" w:eastAsia="Calibri" w:hAnsi="Times New Roman" w:cs="Times New Roman"/>
          <w:sz w:val="28"/>
          <w:szCs w:val="28"/>
        </w:rPr>
      </w:pPr>
      <w:bookmarkStart w:id="28" w:name="Par1056"/>
      <w:bookmarkStart w:id="29" w:name="Par1097"/>
      <w:bookmarkEnd w:id="28"/>
      <w:bookmarkEnd w:id="29"/>
    </w:p>
    <w:tbl>
      <w:tblPr>
        <w:tblStyle w:val="220"/>
        <w:tblpPr w:leftFromText="180" w:rightFromText="180" w:vertAnchor="page" w:horzAnchor="margin" w:tblpY="331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843"/>
        <w:gridCol w:w="991"/>
        <w:gridCol w:w="4785"/>
      </w:tblGrid>
      <w:tr w:rsidR="00B3725E" w:rsidRPr="00B3725E" w:rsidTr="00B3725E">
        <w:tc>
          <w:tcPr>
            <w:tcW w:w="1019" w:type="pct"/>
            <w:tcBorders>
              <w:top w:val="single" w:sz="4" w:space="0" w:color="auto"/>
              <w:left w:val="single" w:sz="4" w:space="0" w:color="auto"/>
              <w:bottom w:val="single" w:sz="4" w:space="0" w:color="auto"/>
              <w:right w:val="single" w:sz="4" w:space="0" w:color="auto"/>
            </w:tcBorders>
          </w:tcPr>
          <w:p w:rsidR="00B3725E" w:rsidRPr="00B3725E" w:rsidRDefault="00B3725E" w:rsidP="00B3725E">
            <w:pPr>
              <w:ind w:firstLine="567"/>
              <w:rPr>
                <w:rFonts w:ascii="Times New Roman" w:eastAsia="Calibri" w:hAnsi="Times New Roman"/>
                <w:bCs/>
                <w:sz w:val="28"/>
                <w:szCs w:val="28"/>
                <w:lang w:eastAsia="ru-RU"/>
              </w:rPr>
            </w:pPr>
            <w:r w:rsidRPr="00B3725E">
              <w:rPr>
                <w:rFonts w:ascii="Times New Roman" w:eastAsia="Calibri" w:hAnsi="Times New Roman"/>
                <w:bCs/>
                <w:sz w:val="28"/>
                <w:szCs w:val="28"/>
                <w:lang w:eastAsia="ru-RU"/>
              </w:rPr>
              <w:t>№ запроса</w:t>
            </w:r>
            <w:r w:rsidRPr="00B3725E">
              <w:rPr>
                <w:rFonts w:ascii="Times New Roman" w:eastAsia="Calibri" w:hAnsi="Times New Roman"/>
                <w:bCs/>
                <w:sz w:val="28"/>
                <w:szCs w:val="28"/>
                <w:vertAlign w:val="superscript"/>
              </w:rPr>
              <w:footnoteReference w:id="1"/>
            </w:r>
          </w:p>
        </w:tc>
        <w:tc>
          <w:tcPr>
            <w:tcW w:w="963" w:type="pct"/>
            <w:tcBorders>
              <w:top w:val="single" w:sz="4" w:space="0" w:color="auto"/>
              <w:left w:val="single" w:sz="4" w:space="0" w:color="auto"/>
              <w:bottom w:val="single" w:sz="4" w:space="0" w:color="auto"/>
              <w:right w:val="single" w:sz="4" w:space="0" w:color="auto"/>
            </w:tcBorders>
          </w:tcPr>
          <w:p w:rsidR="00B3725E" w:rsidRPr="00B3725E" w:rsidRDefault="00B3725E" w:rsidP="00B3725E">
            <w:pPr>
              <w:ind w:firstLine="567"/>
              <w:rPr>
                <w:rFonts w:ascii="Times New Roman" w:eastAsia="Calibri" w:hAnsi="Times New Roman"/>
                <w:sz w:val="28"/>
                <w:szCs w:val="28"/>
                <w:u w:val="single"/>
              </w:rPr>
            </w:pPr>
          </w:p>
        </w:tc>
        <w:tc>
          <w:tcPr>
            <w:tcW w:w="518" w:type="pct"/>
            <w:tcBorders>
              <w:left w:val="single" w:sz="4" w:space="0" w:color="auto"/>
            </w:tcBorders>
          </w:tcPr>
          <w:p w:rsidR="00B3725E" w:rsidRPr="00B3725E" w:rsidRDefault="00B3725E" w:rsidP="00B3725E">
            <w:pPr>
              <w:ind w:firstLine="567"/>
              <w:rPr>
                <w:rFonts w:ascii="Times New Roman" w:eastAsia="Calibri" w:hAnsi="Times New Roman"/>
                <w:sz w:val="28"/>
                <w:szCs w:val="28"/>
                <w:u w:val="single"/>
              </w:rPr>
            </w:pPr>
          </w:p>
        </w:tc>
        <w:tc>
          <w:tcPr>
            <w:tcW w:w="2500" w:type="pct"/>
            <w:tcBorders>
              <w:left w:val="nil"/>
              <w:bottom w:val="single" w:sz="4" w:space="0" w:color="auto"/>
            </w:tcBorders>
          </w:tcPr>
          <w:p w:rsidR="00B3725E" w:rsidRPr="00B3725E" w:rsidRDefault="00B3725E" w:rsidP="00B3725E">
            <w:pPr>
              <w:ind w:firstLine="567"/>
              <w:rPr>
                <w:rFonts w:ascii="Times New Roman" w:eastAsia="Calibri" w:hAnsi="Times New Roman"/>
                <w:sz w:val="28"/>
                <w:szCs w:val="28"/>
                <w:u w:val="single"/>
              </w:rPr>
            </w:pPr>
          </w:p>
        </w:tc>
      </w:tr>
      <w:tr w:rsidR="00B3725E" w:rsidRPr="00B3725E" w:rsidTr="00B3725E">
        <w:tc>
          <w:tcPr>
            <w:tcW w:w="1019" w:type="pct"/>
            <w:tcBorders>
              <w:top w:val="single" w:sz="4" w:space="0" w:color="auto"/>
            </w:tcBorders>
          </w:tcPr>
          <w:p w:rsidR="00B3725E" w:rsidRPr="00B3725E" w:rsidRDefault="00B3725E" w:rsidP="00B3725E">
            <w:pPr>
              <w:ind w:firstLine="567"/>
              <w:jc w:val="center"/>
              <w:rPr>
                <w:rFonts w:ascii="Times New Roman" w:eastAsia="Calibri" w:hAnsi="Times New Roman"/>
                <w:sz w:val="28"/>
                <w:szCs w:val="28"/>
              </w:rPr>
            </w:pPr>
          </w:p>
        </w:tc>
        <w:tc>
          <w:tcPr>
            <w:tcW w:w="963" w:type="pct"/>
            <w:tcBorders>
              <w:top w:val="single" w:sz="4" w:space="0" w:color="auto"/>
            </w:tcBorders>
          </w:tcPr>
          <w:p w:rsidR="00B3725E" w:rsidRPr="00B3725E" w:rsidRDefault="00B3725E" w:rsidP="00B3725E">
            <w:pPr>
              <w:ind w:firstLine="567"/>
              <w:jc w:val="center"/>
              <w:rPr>
                <w:rFonts w:ascii="Times New Roman" w:eastAsia="Calibri" w:hAnsi="Times New Roman"/>
                <w:sz w:val="28"/>
                <w:szCs w:val="28"/>
              </w:rPr>
            </w:pPr>
          </w:p>
        </w:tc>
        <w:tc>
          <w:tcPr>
            <w:tcW w:w="518" w:type="pct"/>
          </w:tcPr>
          <w:p w:rsidR="00B3725E" w:rsidRPr="00B3725E" w:rsidRDefault="00B3725E" w:rsidP="00B3725E">
            <w:pPr>
              <w:ind w:firstLine="567"/>
              <w:jc w:val="center"/>
              <w:rPr>
                <w:rFonts w:ascii="Times New Roman" w:eastAsia="Calibri" w:hAnsi="Times New Roman"/>
                <w:sz w:val="28"/>
                <w:szCs w:val="28"/>
              </w:rPr>
            </w:pPr>
          </w:p>
        </w:tc>
        <w:tc>
          <w:tcPr>
            <w:tcW w:w="2500" w:type="pct"/>
            <w:tcBorders>
              <w:top w:val="single" w:sz="4" w:space="0" w:color="auto"/>
            </w:tcBorders>
          </w:tcPr>
          <w:p w:rsidR="00B3725E" w:rsidRPr="00B3725E" w:rsidRDefault="00B3725E" w:rsidP="00B3725E">
            <w:pPr>
              <w:ind w:firstLine="567"/>
              <w:jc w:val="center"/>
              <w:rPr>
                <w:rFonts w:ascii="Times New Roman" w:eastAsia="Calibri" w:hAnsi="Times New Roman"/>
                <w:sz w:val="28"/>
                <w:szCs w:val="28"/>
              </w:rPr>
            </w:pPr>
            <w:r w:rsidRPr="00B3725E">
              <w:rPr>
                <w:rFonts w:ascii="Times New Roman" w:eastAsia="Calibri" w:hAnsi="Times New Roman"/>
                <w:sz w:val="28"/>
                <w:szCs w:val="28"/>
              </w:rPr>
              <w:t>Орган, обрабатывающий заявление на предоставление услуги</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7"/>
        <w:gridCol w:w="1386"/>
        <w:gridCol w:w="1287"/>
        <w:gridCol w:w="1032"/>
        <w:gridCol w:w="1177"/>
        <w:gridCol w:w="1496"/>
        <w:gridCol w:w="2049"/>
      </w:tblGrid>
      <w:tr w:rsidR="00B3725E" w:rsidRPr="00B3725E" w:rsidTr="00B3725E">
        <w:trPr>
          <w:trHeight w:val="20"/>
          <w:jc w:val="center"/>
        </w:trPr>
        <w:tc>
          <w:tcPr>
            <w:tcW w:w="5000" w:type="pct"/>
            <w:gridSpan w:val="7"/>
            <w:tcBorders>
              <w:top w:val="nil"/>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Данные заявителя (физического лица)</w:t>
            </w:r>
          </w:p>
        </w:tc>
      </w:tr>
      <w:tr w:rsidR="00B3725E" w:rsidRPr="00B3725E" w:rsidTr="00B3725E">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Фамилия</w:t>
            </w:r>
          </w:p>
        </w:tc>
        <w:tc>
          <w:tcPr>
            <w:tcW w:w="3980" w:type="pct"/>
            <w:gridSpan w:val="5"/>
            <w:tcBorders>
              <w:top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rPr>
          <w:trHeight w:val="20"/>
          <w:jc w:val="center"/>
        </w:trPr>
        <w:tc>
          <w:tcPr>
            <w:tcW w:w="1020"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Имя</w:t>
            </w:r>
          </w:p>
        </w:tc>
        <w:tc>
          <w:tcPr>
            <w:tcW w:w="3980" w:type="pct"/>
            <w:gridSpan w:val="5"/>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rPr>
          <w:trHeight w:val="20"/>
          <w:jc w:val="center"/>
        </w:trPr>
        <w:tc>
          <w:tcPr>
            <w:tcW w:w="1020"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Отчество</w:t>
            </w:r>
          </w:p>
        </w:tc>
        <w:tc>
          <w:tcPr>
            <w:tcW w:w="3980" w:type="pct"/>
            <w:gridSpan w:val="5"/>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Дата рождения</w:t>
            </w:r>
          </w:p>
        </w:tc>
        <w:tc>
          <w:tcPr>
            <w:tcW w:w="3980" w:type="pct"/>
            <w:gridSpan w:val="5"/>
            <w:tcBorders>
              <w:bottom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1296" w:type="pct"/>
            <w:gridSpan w:val="2"/>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Полное наименование индивидуального предпринимателя</w:t>
            </w:r>
            <w:r w:rsidRPr="00B3725E">
              <w:rPr>
                <w:rFonts w:ascii="Times New Roman" w:eastAsia="Calibri" w:hAnsi="Times New Roman" w:cs="Times New Roman"/>
                <w:b/>
                <w:bCs/>
                <w:sz w:val="28"/>
                <w:szCs w:val="28"/>
                <w:vertAlign w:val="superscript"/>
                <w:lang w:eastAsia="ru-RU"/>
              </w:rPr>
              <w:footnoteReference w:id="2"/>
            </w:r>
          </w:p>
        </w:tc>
        <w:tc>
          <w:tcPr>
            <w:tcW w:w="3704" w:type="pct"/>
            <w:gridSpan w:val="5"/>
            <w:tcBorders>
              <w:bottom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1296" w:type="pct"/>
            <w:gridSpan w:val="2"/>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ОГРНИП</w:t>
            </w:r>
            <w:r w:rsidRPr="00B3725E">
              <w:rPr>
                <w:rFonts w:ascii="Times New Roman" w:eastAsia="Calibri" w:hAnsi="Times New Roman" w:cs="Times New Roman"/>
                <w:b/>
                <w:bCs/>
                <w:sz w:val="28"/>
                <w:szCs w:val="28"/>
                <w:vertAlign w:val="superscript"/>
                <w:lang w:eastAsia="ru-RU"/>
              </w:rPr>
              <w:footnoteReference w:id="3"/>
            </w:r>
          </w:p>
        </w:tc>
        <w:tc>
          <w:tcPr>
            <w:tcW w:w="3704" w:type="pct"/>
            <w:gridSpan w:val="5"/>
            <w:tcBorders>
              <w:bottom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spacing w:after="0" w:line="240" w:lineRule="auto"/>
              <w:ind w:firstLine="567"/>
              <w:jc w:val="center"/>
              <w:rPr>
                <w:rFonts w:ascii="Times New Roman" w:eastAsia="Calibri" w:hAnsi="Times New Roman" w:cs="Times New Roman"/>
                <w:b/>
                <w:bCs/>
                <w:sz w:val="28"/>
                <w:szCs w:val="28"/>
              </w:rPr>
            </w:pPr>
          </w:p>
          <w:p w:rsidR="00B3725E" w:rsidRPr="00B3725E" w:rsidRDefault="00B3725E" w:rsidP="00B3725E">
            <w:pPr>
              <w:spacing w:after="0" w:line="240" w:lineRule="auto"/>
              <w:ind w:firstLine="567"/>
              <w:jc w:val="center"/>
              <w:rPr>
                <w:rFonts w:ascii="Times New Roman" w:eastAsia="Calibri" w:hAnsi="Times New Roman" w:cs="Times New Roman"/>
                <w:b/>
                <w:bCs/>
                <w:sz w:val="28"/>
                <w:szCs w:val="28"/>
              </w:rPr>
            </w:pPr>
            <w:r w:rsidRPr="00B3725E">
              <w:rPr>
                <w:rFonts w:ascii="Times New Roman" w:eastAsia="Calibri" w:hAnsi="Times New Roman" w:cs="Times New Roman"/>
                <w:b/>
                <w:bCs/>
                <w:sz w:val="28"/>
                <w:szCs w:val="28"/>
              </w:rPr>
              <w:t>Документ, удостоверяющий личность заявителя</w:t>
            </w:r>
          </w:p>
        </w:tc>
      </w:tr>
      <w:tr w:rsidR="00B3725E" w:rsidRPr="00B3725E" w:rsidTr="00B3725E">
        <w:trPr>
          <w:trHeight w:val="20"/>
          <w:jc w:val="center"/>
        </w:trPr>
        <w:tc>
          <w:tcPr>
            <w:tcW w:w="567" w:type="pct"/>
            <w:tcBorders>
              <w:top w:val="dotted" w:sz="4" w:space="0" w:color="auto"/>
            </w:tcBorders>
            <w:tcMar>
              <w:top w:w="0" w:type="dxa"/>
              <w:left w:w="75" w:type="dxa"/>
              <w:bottom w:w="0" w:type="dxa"/>
              <w:right w:w="75" w:type="dxa"/>
            </w:tcMar>
            <w:vAlign w:val="center"/>
            <w:hideMark/>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Вид</w:t>
            </w:r>
          </w:p>
        </w:tc>
        <w:tc>
          <w:tcPr>
            <w:tcW w:w="4433" w:type="pct"/>
            <w:gridSpan w:val="6"/>
            <w:tcBorders>
              <w:top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567"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Серия</w:t>
            </w:r>
          </w:p>
        </w:tc>
        <w:tc>
          <w:tcPr>
            <w:tcW w:w="1406"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r w:rsidR="00B3725E" w:rsidRPr="00B3725E" w:rsidTr="00B3725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Выдан</w:t>
            </w:r>
          </w:p>
        </w:tc>
        <w:tc>
          <w:tcPr>
            <w:tcW w:w="2567" w:type="pct"/>
            <w:gridSpan w:val="4"/>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r w:rsidR="00B3725E" w:rsidRPr="00B3725E" w:rsidTr="00B3725E">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Адрес регистрации заявителя /</w:t>
            </w: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B3725E">
              <w:rPr>
                <w:rFonts w:ascii="Times New Roman" w:eastAsia="Calibri" w:hAnsi="Times New Roman" w:cs="Times New Roman"/>
                <w:b/>
                <w:bCs/>
                <w:sz w:val="28"/>
                <w:szCs w:val="28"/>
                <w:vertAlign w:val="superscript"/>
                <w:lang w:eastAsia="ru-RU"/>
              </w:rPr>
              <w:footnoteReference w:id="4"/>
            </w:r>
          </w:p>
        </w:tc>
      </w:tr>
      <w:tr w:rsidR="00B3725E" w:rsidRPr="00B3725E" w:rsidTr="00B3725E">
        <w:trPr>
          <w:trHeight w:val="20"/>
          <w:jc w:val="center"/>
        </w:trPr>
        <w:tc>
          <w:tcPr>
            <w:tcW w:w="567" w:type="pct"/>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Индекс </w:t>
            </w:r>
          </w:p>
        </w:tc>
        <w:tc>
          <w:tcPr>
            <w:tcW w:w="1406" w:type="pct"/>
            <w:gridSpan w:val="2"/>
            <w:tcBorders>
              <w:top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Район</w:t>
            </w:r>
          </w:p>
        </w:tc>
        <w:tc>
          <w:tcPr>
            <w:tcW w:w="1406"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Улица</w:t>
            </w:r>
          </w:p>
        </w:tc>
        <w:tc>
          <w:tcPr>
            <w:tcW w:w="4433" w:type="pct"/>
            <w:gridSpan w:val="6"/>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Дом</w:t>
            </w:r>
          </w:p>
        </w:tc>
        <w:tc>
          <w:tcPr>
            <w:tcW w:w="1406" w:type="pct"/>
            <w:gridSpan w:val="2"/>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000" w:type="pct"/>
            <w:gridSpan w:val="7"/>
            <w:tcBorders>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b/>
                <w:bCs/>
                <w:sz w:val="28"/>
                <w:szCs w:val="28"/>
                <w:lang w:eastAsia="ru-RU"/>
              </w:rPr>
            </w:pP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Адрес места жительства заявителя /</w:t>
            </w: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vertAlign w:val="superscript"/>
                <w:lang w:eastAsia="ru-RU"/>
              </w:rPr>
            </w:pPr>
            <w:r w:rsidRPr="00B3725E">
              <w:rPr>
                <w:rFonts w:ascii="Times New Roman" w:eastAsia="Calibri" w:hAnsi="Times New Roman" w:cs="Times New Roman"/>
                <w:b/>
                <w:bCs/>
                <w:sz w:val="28"/>
                <w:szCs w:val="28"/>
                <w:lang w:eastAsia="ru-RU"/>
              </w:rPr>
              <w:t>Почтовый адрес индивидуального предпринимателя</w:t>
            </w:r>
            <w:r w:rsidRPr="00B3725E">
              <w:rPr>
                <w:rFonts w:ascii="Times New Roman" w:eastAsia="Calibri" w:hAnsi="Times New Roman" w:cs="Times New Roman"/>
                <w:b/>
                <w:bCs/>
                <w:sz w:val="28"/>
                <w:szCs w:val="28"/>
                <w:vertAlign w:val="superscript"/>
                <w:lang w:eastAsia="ru-RU"/>
              </w:rPr>
              <w:footnoteReference w:id="5"/>
            </w:r>
          </w:p>
        </w:tc>
      </w:tr>
      <w:tr w:rsidR="00B3725E" w:rsidRPr="00B3725E" w:rsidTr="00B3725E">
        <w:trPr>
          <w:trHeight w:val="20"/>
          <w:jc w:val="center"/>
        </w:trPr>
        <w:tc>
          <w:tcPr>
            <w:tcW w:w="567" w:type="pct"/>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Индекс </w:t>
            </w:r>
          </w:p>
        </w:tc>
        <w:tc>
          <w:tcPr>
            <w:tcW w:w="1406" w:type="pct"/>
            <w:gridSpan w:val="2"/>
            <w:tcBorders>
              <w:top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lastRenderedPageBreak/>
              <w:t>Район</w:t>
            </w:r>
          </w:p>
        </w:tc>
        <w:tc>
          <w:tcPr>
            <w:tcW w:w="1406"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Улица</w:t>
            </w:r>
          </w:p>
        </w:tc>
        <w:tc>
          <w:tcPr>
            <w:tcW w:w="4433" w:type="pct"/>
            <w:gridSpan w:val="6"/>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Дом</w:t>
            </w:r>
          </w:p>
        </w:tc>
        <w:tc>
          <w:tcPr>
            <w:tcW w:w="1406" w:type="pct"/>
            <w:gridSpan w:val="2"/>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140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rPr>
          <w:trHeight w:val="20"/>
          <w:jc w:val="center"/>
        </w:trPr>
        <w:tc>
          <w:tcPr>
            <w:tcW w:w="1177" w:type="pct"/>
            <w:gridSpan w:val="2"/>
            <w:vMerge w:val="restart"/>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r w:rsidR="00B3725E" w:rsidRPr="00B3725E" w:rsidTr="00B3725E">
        <w:trPr>
          <w:trHeight w:val="20"/>
          <w:jc w:val="center"/>
        </w:trPr>
        <w:tc>
          <w:tcPr>
            <w:tcW w:w="1177" w:type="pct"/>
            <w:gridSpan w:val="2"/>
            <w:vMerge/>
            <w:tcBorders>
              <w:top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b/>
                <w:bCs/>
                <w:sz w:val="28"/>
                <w:szCs w:val="28"/>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bl>
    <w:p w:rsidR="00B3725E" w:rsidRPr="00B3725E" w:rsidRDefault="00B3725E" w:rsidP="00B3725E">
      <w:pPr>
        <w:spacing w:after="0" w:line="240" w:lineRule="auto"/>
        <w:ind w:firstLine="567"/>
        <w:jc w:val="center"/>
        <w:rPr>
          <w:rFonts w:ascii="Times New Roman" w:eastAsia="Calibri" w:hAnsi="Times New Roman" w:cs="Times New Roman"/>
          <w:sz w:val="28"/>
          <w:szCs w:val="28"/>
        </w:rPr>
      </w:pPr>
    </w:p>
    <w:p w:rsidR="00B3725E" w:rsidRPr="00B3725E" w:rsidRDefault="00B3725E" w:rsidP="00B3725E">
      <w:pPr>
        <w:spacing w:after="0" w:line="240" w:lineRule="auto"/>
        <w:ind w:firstLine="567"/>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ЗАЯВЛЕНИЕ</w:t>
      </w:r>
      <w:r w:rsidRPr="00B3725E">
        <w:rPr>
          <w:rFonts w:ascii="Times New Roman" w:eastAsia="Calibri" w:hAnsi="Times New Roman" w:cs="Times New Roman"/>
          <w:b/>
          <w:bCs/>
          <w:sz w:val="28"/>
          <w:szCs w:val="28"/>
          <w:vertAlign w:val="superscript"/>
        </w:rPr>
        <w:footnoteReference w:id="6"/>
      </w:r>
    </w:p>
    <w:p w:rsidR="00B3725E" w:rsidRPr="00B3725E" w:rsidRDefault="00B3725E" w:rsidP="00B3725E">
      <w:pPr>
        <w:spacing w:after="0" w:line="240" w:lineRule="auto"/>
        <w:ind w:firstLine="567"/>
        <w:jc w:val="center"/>
        <w:rPr>
          <w:rFonts w:ascii="Times New Roman" w:eastAsia="Calibri" w:hAnsi="Times New Roman" w:cs="Times New Roman"/>
          <w:sz w:val="28"/>
          <w:szCs w:val="2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81"/>
        <w:gridCol w:w="1038"/>
        <w:gridCol w:w="1180"/>
        <w:gridCol w:w="1504"/>
        <w:gridCol w:w="2043"/>
      </w:tblGrid>
      <w:tr w:rsidR="00B3725E" w:rsidRPr="00B3725E" w:rsidTr="00B3725E">
        <w:trPr>
          <w:trHeight w:val="20"/>
          <w:jc w:val="center"/>
        </w:trPr>
        <w:tc>
          <w:tcPr>
            <w:tcW w:w="5000" w:type="pct"/>
            <w:gridSpan w:val="10"/>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rPr>
          <w:trHeight w:val="20"/>
          <w:jc w:val="center"/>
        </w:trPr>
        <w:tc>
          <w:tcPr>
            <w:tcW w:w="5000" w:type="pct"/>
            <w:gridSpan w:val="10"/>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5000" w:type="pct"/>
            <w:gridSpan w:val="10"/>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rPr>
          <w:trHeight w:val="20"/>
          <w:jc w:val="center"/>
        </w:trPr>
        <w:tc>
          <w:tcPr>
            <w:tcW w:w="5000" w:type="pct"/>
            <w:gridSpan w:val="10"/>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Проживаю совместно со следующими лицами (для заявителей, указанных в пунктах 1.2.1 – 1.2.10 настоящего административного регламента):</w:t>
            </w:r>
          </w:p>
          <w:tbl>
            <w:tblPr>
              <w:tblW w:w="503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8"/>
              <w:gridCol w:w="4544"/>
              <w:gridCol w:w="2008"/>
              <w:gridCol w:w="2333"/>
            </w:tblGrid>
            <w:tr w:rsidR="00B3725E" w:rsidRPr="00B3725E" w:rsidTr="00B3725E">
              <w:trPr>
                <w:trHeight w:val="20"/>
                <w:jc w:val="center"/>
              </w:trPr>
              <w:tc>
                <w:tcPr>
                  <w:tcW w:w="278" w:type="pct"/>
                  <w:tcBorders>
                    <w:top w:val="dotted" w:sz="4" w:space="0" w:color="auto"/>
                  </w:tcBorders>
                  <w:tcMar>
                    <w:top w:w="0" w:type="dxa"/>
                    <w:left w:w="75" w:type="dxa"/>
                    <w:bottom w:w="0" w:type="dxa"/>
                    <w:right w:w="75" w:type="dxa"/>
                  </w:tcMar>
                  <w:vAlign w:val="center"/>
                  <w:hideMark/>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w:t>
                  </w:r>
                  <w:proofErr w:type="gramStart"/>
                  <w:r w:rsidRPr="00B3725E">
                    <w:rPr>
                      <w:rFonts w:ascii="Times New Roman" w:eastAsia="Calibri" w:hAnsi="Times New Roman" w:cs="Times New Roman"/>
                      <w:sz w:val="28"/>
                      <w:szCs w:val="28"/>
                    </w:rPr>
                    <w:t>п</w:t>
                  </w:r>
                  <w:proofErr w:type="gramEnd"/>
                  <w:r w:rsidRPr="00B3725E">
                    <w:rPr>
                      <w:rFonts w:ascii="Times New Roman" w:eastAsia="Calibri" w:hAnsi="Times New Roman" w:cs="Times New Roman"/>
                      <w:sz w:val="28"/>
                      <w:szCs w:val="28"/>
                    </w:rPr>
                    <w:t>/п</w:t>
                  </w:r>
                </w:p>
              </w:tc>
              <w:tc>
                <w:tcPr>
                  <w:tcW w:w="2415" w:type="pct"/>
                  <w:tcBorders>
                    <w:top w:val="dotted" w:sz="4" w:space="0" w:color="auto"/>
                    <w:right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Фамилия, имя, отчество</w:t>
                  </w:r>
                </w:p>
              </w:tc>
              <w:tc>
                <w:tcPr>
                  <w:tcW w:w="1067" w:type="pct"/>
                  <w:tcBorders>
                    <w:top w:val="dotted" w:sz="4" w:space="0" w:color="auto"/>
                    <w:right w:val="dotted" w:sz="4" w:space="0" w:color="auto"/>
                  </w:tcBorders>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Дата рождения</w:t>
                  </w:r>
                </w:p>
              </w:tc>
              <w:tc>
                <w:tcPr>
                  <w:tcW w:w="1240" w:type="pct"/>
                  <w:tcBorders>
                    <w:top w:val="dotted" w:sz="4" w:space="0" w:color="auto"/>
                    <w:left w:val="dotted" w:sz="4" w:space="0" w:color="auto"/>
                  </w:tcBorders>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Степень родства</w:t>
                  </w:r>
                </w:p>
              </w:tc>
            </w:tr>
            <w:tr w:rsidR="00B3725E" w:rsidRPr="00B3725E" w:rsidTr="00B3725E">
              <w:trPr>
                <w:trHeight w:val="20"/>
                <w:jc w:val="center"/>
              </w:trPr>
              <w:tc>
                <w:tcPr>
                  <w:tcW w:w="278" w:type="pct"/>
                  <w:tcMar>
                    <w:top w:w="0" w:type="dxa"/>
                    <w:left w:w="75" w:type="dxa"/>
                    <w:bottom w:w="0" w:type="dxa"/>
                    <w:right w:w="75" w:type="dxa"/>
                  </w:tcMar>
                  <w:vAlign w:val="center"/>
                  <w:hideMark/>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1</w:t>
                  </w:r>
                </w:p>
              </w:tc>
              <w:tc>
                <w:tcPr>
                  <w:tcW w:w="2415" w:type="pct"/>
                  <w:tcBorders>
                    <w:right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c>
                <w:tcPr>
                  <w:tcW w:w="1067" w:type="pct"/>
                  <w:tcBorders>
                    <w:right w:val="dotted" w:sz="4" w:space="0" w:color="auto"/>
                  </w:tcBorders>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c>
                <w:tcPr>
                  <w:tcW w:w="1240" w:type="pct"/>
                  <w:tcBorders>
                    <w:left w:val="dotted" w:sz="4" w:space="0" w:color="auto"/>
                  </w:tcBorders>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rPr>
                <w:trHeight w:val="20"/>
                <w:jc w:val="center"/>
              </w:trPr>
              <w:tc>
                <w:tcPr>
                  <w:tcW w:w="278" w:type="pct"/>
                  <w:tcMar>
                    <w:top w:w="0" w:type="dxa"/>
                    <w:left w:w="75" w:type="dxa"/>
                    <w:bottom w:w="0" w:type="dxa"/>
                    <w:right w:w="75" w:type="dxa"/>
                  </w:tcMar>
                  <w:vAlign w:val="center"/>
                  <w:hideMark/>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2</w:t>
                  </w:r>
                </w:p>
              </w:tc>
              <w:tc>
                <w:tcPr>
                  <w:tcW w:w="2415" w:type="pct"/>
                  <w:tcBorders>
                    <w:right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67" w:type="pct"/>
                  <w:tcBorders>
                    <w:right w:val="dotted" w:sz="4" w:space="0" w:color="auto"/>
                  </w:tcBorders>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240" w:type="pct"/>
                  <w:tcBorders>
                    <w:left w:val="dotted" w:sz="4" w:space="0" w:color="auto"/>
                  </w:tcBorders>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bl>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Представлены следующие документы</w:t>
            </w:r>
          </w:p>
        </w:tc>
      </w:tr>
      <w:tr w:rsidR="00B3725E" w:rsidRPr="00B3725E" w:rsidTr="00B3725E">
        <w:tblPrEx>
          <w:tblBorders>
            <w:left w:val="dotted" w:sz="4" w:space="0" w:color="auto"/>
            <w:right w:val="dotted" w:sz="4" w:space="0" w:color="auto"/>
          </w:tblBorders>
        </w:tblPrEx>
        <w:trPr>
          <w:trHeight w:val="20"/>
          <w:jc w:val="center"/>
        </w:trPr>
        <w:tc>
          <w:tcPr>
            <w:tcW w:w="234" w:type="pct"/>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2</w:t>
            </w:r>
          </w:p>
        </w:tc>
        <w:tc>
          <w:tcPr>
            <w:tcW w:w="4766" w:type="pct"/>
            <w:gridSpan w:val="9"/>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234"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3</w:t>
            </w:r>
          </w:p>
        </w:tc>
        <w:tc>
          <w:tcPr>
            <w:tcW w:w="4766" w:type="pct"/>
            <w:gridSpan w:val="9"/>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left w:val="dotted" w:sz="4" w:space="0" w:color="auto"/>
            <w:right w:val="dotted" w:sz="4" w:space="0" w:color="auto"/>
          </w:tblBorders>
        </w:tblPrEx>
        <w:trPr>
          <w:trHeight w:val="20"/>
          <w:jc w:val="center"/>
        </w:trPr>
        <w:tc>
          <w:tcPr>
            <w:tcW w:w="234" w:type="pct"/>
            <w:tcBorders>
              <w:left w:val="nil"/>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4766" w:type="pct"/>
            <w:gridSpan w:val="9"/>
            <w:tcBorders>
              <w:left w:val="nil"/>
              <w:right w:val="nil"/>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left w:val="dotted" w:sz="4" w:space="0" w:color="auto"/>
            <w:right w:val="dotted" w:sz="4" w:space="0" w:color="auto"/>
          </w:tblBorders>
        </w:tblPrEx>
        <w:trPr>
          <w:trHeight w:val="20"/>
          <w:jc w:val="center"/>
        </w:trPr>
        <w:tc>
          <w:tcPr>
            <w:tcW w:w="1872" w:type="pct"/>
            <w:gridSpan w:val="5"/>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1872" w:type="pct"/>
            <w:gridSpan w:val="5"/>
            <w:vMerge w:val="restar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bCs/>
                <w:sz w:val="28"/>
                <w:szCs w:val="28"/>
                <w:lang w:eastAsia="ru-RU"/>
              </w:rPr>
            </w:pPr>
            <w:r w:rsidRPr="00B3725E">
              <w:rPr>
                <w:rFonts w:ascii="Times New Roman" w:eastAsia="Calibri" w:hAnsi="Times New Roman" w:cs="Times New Roman"/>
                <w:bCs/>
                <w:sz w:val="28"/>
                <w:szCs w:val="28"/>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1872" w:type="pct"/>
            <w:gridSpan w:val="5"/>
            <w:vMerge/>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bCs/>
                <w:sz w:val="28"/>
                <w:szCs w:val="28"/>
                <w:lang w:eastAsia="ru-RU"/>
              </w:rPr>
            </w:pPr>
          </w:p>
        </w:tc>
        <w:tc>
          <w:tcPr>
            <w:tcW w:w="3128" w:type="pct"/>
            <w:gridSpan w:val="5"/>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Данные представителя (уполномоченного лица)</w:t>
            </w:r>
          </w:p>
        </w:tc>
      </w:tr>
      <w:tr w:rsidR="00B3725E" w:rsidRPr="00B3725E" w:rsidTr="00B3725E">
        <w:tblPrEx>
          <w:tblBorders>
            <w:left w:val="dotted" w:sz="4" w:space="0" w:color="auto"/>
            <w:right w:val="dotted" w:sz="4" w:space="0" w:color="auto"/>
          </w:tblBorders>
        </w:tblPrEx>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1002" w:type="pct"/>
            <w:gridSpan w:val="3"/>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Имя</w:t>
            </w:r>
          </w:p>
        </w:tc>
        <w:tc>
          <w:tcPr>
            <w:tcW w:w="3998" w:type="pct"/>
            <w:gridSpan w:val="7"/>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u w:val="single"/>
              </w:rPr>
            </w:pPr>
          </w:p>
        </w:tc>
      </w:tr>
      <w:tr w:rsidR="00B3725E" w:rsidRPr="00B3725E" w:rsidTr="00B3725E">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left w:val="dotted" w:sz="4" w:space="0" w:color="auto"/>
            <w:right w:val="dotted" w:sz="4" w:space="0" w:color="auto"/>
          </w:tblBorders>
        </w:tblPrEx>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br w:type="page"/>
            </w: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sz w:val="28"/>
                <w:szCs w:val="28"/>
                <w:lang w:eastAsia="ru-RU"/>
              </w:rPr>
            </w:pP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Вид</w:t>
            </w:r>
          </w:p>
        </w:tc>
        <w:tc>
          <w:tcPr>
            <w:tcW w:w="4444" w:type="pct"/>
            <w:gridSpan w:val="8"/>
            <w:tcBorders>
              <w:top w:val="dotted" w:sz="4" w:space="0" w:color="auto"/>
            </w:tcBorders>
            <w:tcMar>
              <w:top w:w="0" w:type="dxa"/>
              <w:left w:w="75" w:type="dxa"/>
              <w:bottom w:w="0" w:type="dxa"/>
              <w:right w:w="75" w:type="dxa"/>
            </w:tcMar>
            <w:vAlign w:val="center"/>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lastRenderedPageBreak/>
              <w:t>Серия</w:t>
            </w:r>
          </w:p>
        </w:tc>
        <w:tc>
          <w:tcPr>
            <w:tcW w:w="1408" w:type="pct"/>
            <w:gridSpan w:val="4"/>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546" w:type="pct"/>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Выдан</w:t>
            </w:r>
          </w:p>
        </w:tc>
        <w:tc>
          <w:tcPr>
            <w:tcW w:w="2574" w:type="pct"/>
            <w:gridSpan w:val="6"/>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br w:type="page"/>
            </w: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p>
          <w:p w:rsidR="00B3725E" w:rsidRPr="00B3725E" w:rsidRDefault="00B3725E" w:rsidP="00B3725E">
            <w:pPr>
              <w:autoSpaceDE w:val="0"/>
              <w:autoSpaceDN w:val="0"/>
              <w:spacing w:after="0" w:line="240" w:lineRule="auto"/>
              <w:ind w:firstLine="567"/>
              <w:jc w:val="center"/>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1167"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u w:val="single"/>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3725E" w:rsidRPr="00B3725E" w:rsidRDefault="00B3725E" w:rsidP="00B3725E">
            <w:pPr>
              <w:autoSpaceDE w:val="0"/>
              <w:autoSpaceDN w:val="0"/>
              <w:spacing w:after="0" w:line="240" w:lineRule="auto"/>
              <w:ind w:firstLine="567"/>
              <w:rPr>
                <w:rFonts w:ascii="Times New Roman" w:eastAsia="Calibri" w:hAnsi="Times New Roman" w:cs="Times New Roman"/>
                <w:b/>
                <w:bCs/>
                <w:sz w:val="28"/>
                <w:szCs w:val="28"/>
                <w:lang w:eastAsia="ru-RU"/>
              </w:rPr>
            </w:pPr>
            <w:r w:rsidRPr="00B3725E">
              <w:rPr>
                <w:rFonts w:ascii="Times New Roman" w:eastAsia="Calibri" w:hAnsi="Times New Roman" w:cs="Times New Roman"/>
                <w:b/>
                <w:bCs/>
                <w:sz w:val="28"/>
                <w:szCs w:val="28"/>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r w:rsidR="00B3725E" w:rsidRPr="00B3725E" w:rsidTr="00B3725E">
        <w:tblPrEx>
          <w:tblBorders>
            <w:left w:val="dotted" w:sz="4" w:space="0" w:color="auto"/>
            <w:right w:val="dotted" w:sz="4" w:space="0" w:color="auto"/>
          </w:tblBorders>
        </w:tblPrEx>
        <w:trPr>
          <w:trHeight w:val="20"/>
          <w:jc w:val="center"/>
        </w:trPr>
        <w:tc>
          <w:tcPr>
            <w:tcW w:w="1168" w:type="pct"/>
            <w:gridSpan w:val="4"/>
            <w:vMerge/>
            <w:vAlign w:val="center"/>
            <w:hideMark/>
          </w:tcPr>
          <w:p w:rsidR="00B3725E" w:rsidRPr="00B3725E" w:rsidRDefault="00B3725E" w:rsidP="00B3725E">
            <w:pPr>
              <w:spacing w:after="0" w:line="240" w:lineRule="auto"/>
              <w:ind w:firstLine="567"/>
              <w:rPr>
                <w:rFonts w:ascii="Times New Roman" w:eastAsia="Calibri" w:hAnsi="Times New Roman" w:cs="Times New Roman"/>
                <w:b/>
                <w:bCs/>
                <w:sz w:val="28"/>
                <w:szCs w:val="28"/>
                <w:lang w:eastAsia="ru-RU"/>
              </w:rPr>
            </w:pPr>
          </w:p>
        </w:tc>
        <w:tc>
          <w:tcPr>
            <w:tcW w:w="3832" w:type="pct"/>
            <w:gridSpan w:val="6"/>
            <w:tcMar>
              <w:top w:w="0" w:type="dxa"/>
              <w:left w:w="75" w:type="dxa"/>
              <w:bottom w:w="0" w:type="dxa"/>
              <w:right w:w="75" w:type="dxa"/>
            </w:tcMar>
            <w:vAlign w:val="center"/>
          </w:tcPr>
          <w:p w:rsidR="00B3725E" w:rsidRPr="00B3725E" w:rsidRDefault="00B3725E" w:rsidP="00B3725E">
            <w:pPr>
              <w:autoSpaceDE w:val="0"/>
              <w:autoSpaceDN w:val="0"/>
              <w:spacing w:after="0" w:line="240" w:lineRule="auto"/>
              <w:ind w:firstLine="567"/>
              <w:rPr>
                <w:rFonts w:ascii="Times New Roman" w:eastAsia="Calibri" w:hAnsi="Times New Roman" w:cs="Times New Roman"/>
                <w:sz w:val="28"/>
                <w:szCs w:val="28"/>
                <w:lang w:eastAsia="ru-RU"/>
              </w:rPr>
            </w:pPr>
          </w:p>
        </w:tc>
      </w:tr>
    </w:tbl>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tbl>
      <w:tblPr>
        <w:tblStyle w:val="220"/>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3725E" w:rsidRPr="00B3725E" w:rsidTr="00B3725E">
        <w:tc>
          <w:tcPr>
            <w:tcW w:w="3190" w:type="dxa"/>
          </w:tcPr>
          <w:p w:rsidR="00B3725E" w:rsidRPr="00B3725E" w:rsidRDefault="00B3725E" w:rsidP="00B3725E">
            <w:pPr>
              <w:ind w:firstLine="567"/>
              <w:rPr>
                <w:rFonts w:ascii="Times New Roman" w:eastAsia="Calibri" w:hAnsi="Times New Roman"/>
                <w:sz w:val="28"/>
                <w:szCs w:val="28"/>
              </w:rPr>
            </w:pPr>
          </w:p>
        </w:tc>
        <w:tc>
          <w:tcPr>
            <w:tcW w:w="887" w:type="dxa"/>
            <w:tcBorders>
              <w:top w:val="nil"/>
              <w:bottom w:val="nil"/>
            </w:tcBorders>
          </w:tcPr>
          <w:p w:rsidR="00B3725E" w:rsidRPr="00B3725E" w:rsidRDefault="00B3725E" w:rsidP="00B3725E">
            <w:pPr>
              <w:ind w:firstLine="567"/>
              <w:rPr>
                <w:rFonts w:ascii="Times New Roman" w:eastAsia="Calibri" w:hAnsi="Times New Roman"/>
                <w:sz w:val="28"/>
                <w:szCs w:val="28"/>
              </w:rPr>
            </w:pPr>
          </w:p>
        </w:tc>
        <w:tc>
          <w:tcPr>
            <w:tcW w:w="5103" w:type="dxa"/>
          </w:tcPr>
          <w:p w:rsidR="00B3725E" w:rsidRPr="00B3725E" w:rsidRDefault="00B3725E" w:rsidP="00B3725E">
            <w:pPr>
              <w:ind w:firstLine="567"/>
              <w:rPr>
                <w:rFonts w:ascii="Times New Roman" w:eastAsia="Calibri" w:hAnsi="Times New Roman"/>
                <w:sz w:val="28"/>
                <w:szCs w:val="28"/>
              </w:rPr>
            </w:pPr>
          </w:p>
        </w:tc>
      </w:tr>
      <w:tr w:rsidR="00B3725E" w:rsidRPr="00B3725E" w:rsidTr="00B3725E">
        <w:tc>
          <w:tcPr>
            <w:tcW w:w="3190" w:type="dxa"/>
          </w:tcPr>
          <w:p w:rsidR="00B3725E" w:rsidRPr="00B3725E" w:rsidRDefault="00B3725E" w:rsidP="00B3725E">
            <w:pPr>
              <w:ind w:firstLine="567"/>
              <w:jc w:val="center"/>
              <w:rPr>
                <w:rFonts w:ascii="Times New Roman" w:eastAsia="Calibri" w:hAnsi="Times New Roman"/>
                <w:sz w:val="28"/>
                <w:szCs w:val="28"/>
              </w:rPr>
            </w:pPr>
            <w:r w:rsidRPr="00B3725E">
              <w:rPr>
                <w:rFonts w:ascii="Times New Roman" w:eastAsia="Calibri" w:hAnsi="Times New Roman"/>
                <w:sz w:val="28"/>
                <w:szCs w:val="28"/>
              </w:rPr>
              <w:t>Дата</w:t>
            </w:r>
          </w:p>
        </w:tc>
        <w:tc>
          <w:tcPr>
            <w:tcW w:w="887" w:type="dxa"/>
            <w:tcBorders>
              <w:top w:val="nil"/>
              <w:bottom w:val="nil"/>
            </w:tcBorders>
          </w:tcPr>
          <w:p w:rsidR="00B3725E" w:rsidRPr="00B3725E" w:rsidRDefault="00B3725E" w:rsidP="00B3725E">
            <w:pPr>
              <w:ind w:firstLine="567"/>
              <w:jc w:val="center"/>
              <w:rPr>
                <w:rFonts w:ascii="Times New Roman" w:eastAsia="Calibri" w:hAnsi="Times New Roman"/>
                <w:sz w:val="28"/>
                <w:szCs w:val="28"/>
              </w:rPr>
            </w:pPr>
          </w:p>
        </w:tc>
        <w:tc>
          <w:tcPr>
            <w:tcW w:w="5103" w:type="dxa"/>
          </w:tcPr>
          <w:p w:rsidR="00B3725E" w:rsidRPr="00B3725E" w:rsidRDefault="00B3725E" w:rsidP="00B3725E">
            <w:pPr>
              <w:ind w:firstLine="567"/>
              <w:jc w:val="center"/>
              <w:rPr>
                <w:rFonts w:ascii="Times New Roman" w:eastAsia="Calibri" w:hAnsi="Times New Roman"/>
                <w:sz w:val="28"/>
                <w:szCs w:val="28"/>
              </w:rPr>
            </w:pPr>
            <w:r w:rsidRPr="00B3725E">
              <w:rPr>
                <w:rFonts w:ascii="Times New Roman" w:eastAsia="Calibri" w:hAnsi="Times New Roman"/>
                <w:sz w:val="28"/>
                <w:szCs w:val="28"/>
              </w:rPr>
              <w:t>Подпись/ФИО</w:t>
            </w:r>
          </w:p>
        </w:tc>
      </w:tr>
    </w:tbl>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outlineLvl w:val="1"/>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Приложение 3</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к административному регламенту</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xml:space="preserve">«Постановка граждан на учет в качестве лиц, </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proofErr w:type="gramStart"/>
      <w:r w:rsidRPr="00B3725E">
        <w:rPr>
          <w:rFonts w:ascii="Times New Roman" w:eastAsia="Calibri" w:hAnsi="Times New Roman" w:cs="Times New Roman"/>
          <w:bCs/>
          <w:sz w:val="28"/>
          <w:szCs w:val="28"/>
        </w:rPr>
        <w:t>имеющих</w:t>
      </w:r>
      <w:proofErr w:type="gramEnd"/>
      <w:r w:rsidRPr="00B3725E">
        <w:rPr>
          <w:rFonts w:ascii="Times New Roman" w:eastAsia="Calibri" w:hAnsi="Times New Roman" w:cs="Times New Roman"/>
          <w:bCs/>
          <w:sz w:val="28"/>
          <w:szCs w:val="28"/>
        </w:rPr>
        <w:t xml:space="preserve"> право на предоставление земельных</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B3725E">
        <w:rPr>
          <w:rFonts w:ascii="Times New Roman" w:eastAsia="Calibri" w:hAnsi="Times New Roman" w:cs="Times New Roman"/>
          <w:bCs/>
          <w:sz w:val="28"/>
          <w:szCs w:val="28"/>
        </w:rPr>
        <w:t xml:space="preserve"> участков в собственность бесплатно»</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Примерная форма</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согласия на обработку персональных данных</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Я,___________________________________________________________</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(фамилия, имя, отчество полностью)</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в соответствии со статьей 9 Федерального закона от 27.07.2006 № 152-ФЗ «О персональных  данных», в целях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предоставления сведений третьим лицам для получения в отношении меня информации в рамках межведомственного взаимодействия от иных органов, участвующих в предоставлении муниципальной услуги даю согласие администрации муниципального</w:t>
      </w:r>
      <w:proofErr w:type="gramEnd"/>
      <w:r w:rsidRPr="00B3725E">
        <w:rPr>
          <w:rFonts w:ascii="Times New Roman" w:eastAsia="Calibri" w:hAnsi="Times New Roman" w:cs="Times New Roman"/>
          <w:sz w:val="28"/>
          <w:szCs w:val="28"/>
        </w:rPr>
        <w:t xml:space="preserve"> района «Корткеросский»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27.07.2006 № 152-ФЗ «О персональных данных».</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Перечень моих персональных данных, на обработку которых я даю согласие: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фамилия, имя, отчество;</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пол, возраст;</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дата и место рождения;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паспортные данные;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адрес регистрации по месту жительства и адрес фактического проживания;</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номер телефона (домашний, мобильный);</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сведения о трудовом стаже, местах работы;</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СНИЛС;</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ИНН;</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_________________ (указать иные при необходимости).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Настоящее согласие действует со дня его подписания до дня отзыва в письменной форме.</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w:t>
      </w:r>
      <w:proofErr w:type="gramStart"/>
      <w:r w:rsidRPr="00B3725E">
        <w:rPr>
          <w:rFonts w:ascii="Times New Roman" w:eastAsia="Calibri" w:hAnsi="Times New Roman" w:cs="Times New Roman"/>
          <w:sz w:val="28"/>
          <w:szCs w:val="28"/>
        </w:rPr>
        <w:t>г</w:t>
      </w:r>
      <w:proofErr w:type="gramEnd"/>
      <w:r w:rsidRPr="00B3725E">
        <w:rPr>
          <w:rFonts w:ascii="Times New Roman" w:eastAsia="Calibri" w:hAnsi="Times New Roman" w:cs="Times New Roman"/>
          <w:sz w:val="28"/>
          <w:szCs w:val="28"/>
        </w:rPr>
        <w:t xml:space="preserve">.                                  ____________/__________________ </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Приложение 4</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к административному регламенту</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«Постановка граждан на учет в качестве лиц, </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имеющих</w:t>
      </w:r>
      <w:proofErr w:type="gramEnd"/>
      <w:r w:rsidRPr="00B3725E">
        <w:rPr>
          <w:rFonts w:ascii="Times New Roman" w:eastAsia="Calibri" w:hAnsi="Times New Roman" w:cs="Times New Roman"/>
          <w:sz w:val="28"/>
          <w:szCs w:val="28"/>
        </w:rPr>
        <w:t xml:space="preserve"> право на предоставление земельных</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участков в собственность бесплатно»</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r w:rsidRPr="00B3725E">
        <w:rPr>
          <w:rFonts w:ascii="Times New Roman" w:eastAsia="Calibri" w:hAnsi="Times New Roman" w:cs="Times New Roman"/>
          <w:b/>
          <w:bCs/>
          <w:sz w:val="28"/>
          <w:szCs w:val="28"/>
        </w:rPr>
        <w:t>Форма уведомления об отказе в приеме документов</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r w:rsidRPr="00B3725E">
        <w:rPr>
          <w:rFonts w:ascii="Times New Roman" w:eastAsia="Calibri" w:hAnsi="Times New Roman" w:cs="Times New Roman"/>
          <w:b/>
          <w:bCs/>
          <w:sz w:val="28"/>
          <w:szCs w:val="28"/>
        </w:rPr>
        <w:t>для предоставления муниципальной услуги</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(оформляется на официальном бланке Органа)</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Кому:</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_________________________</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_________________________</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(фамилия, имя, отчество)</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УВЕДОМЛЕНИЕ</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об отказе в приеме и регистрации документов, необходимых</w:t>
      </w:r>
    </w:p>
    <w:p w:rsidR="00B3725E" w:rsidRPr="00B3725E" w:rsidRDefault="00B3725E" w:rsidP="00B3725E">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rPr>
        <w:t xml:space="preserve">для предоставления муниципальной услуги </w:t>
      </w:r>
      <w:r w:rsidRPr="00B3725E">
        <w:rPr>
          <w:rFonts w:ascii="Times New Roman" w:eastAsia="Calibri" w:hAnsi="Times New Roman" w:cs="Times New Roman"/>
          <w:bCs/>
          <w:sz w:val="28"/>
          <w:szCs w:val="28"/>
        </w:rPr>
        <w:t xml:space="preserve">по постановке граждан на учет в качестве лиц, имеющих право на </w:t>
      </w:r>
      <w:r w:rsidRPr="00B3725E">
        <w:rPr>
          <w:rFonts w:ascii="Times New Roman" w:eastAsia="Calibri" w:hAnsi="Times New Roman" w:cs="Times New Roman"/>
          <w:sz w:val="28"/>
          <w:szCs w:val="28"/>
          <w:lang w:eastAsia="ru-RU"/>
        </w:rPr>
        <w:t>предоставление земельных</w:t>
      </w:r>
    </w:p>
    <w:p w:rsidR="00B3725E" w:rsidRPr="00B3725E" w:rsidRDefault="00B3725E" w:rsidP="00B3725E">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участков в собственность бесплатно</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p>
    <w:p w:rsidR="00B3725E" w:rsidRPr="00B3725E" w:rsidRDefault="00B3725E" w:rsidP="00B3725E">
      <w:pPr>
        <w:widowControl w:val="0"/>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 xml:space="preserve">Администрации муниципального района «Корткеросский», рассмотрев заявление от _______ № ________ в соответствии с административным регламентом предоставления муниципальной услуги </w:t>
      </w:r>
      <w:r w:rsidRPr="00B3725E">
        <w:rPr>
          <w:rFonts w:ascii="Times New Roman" w:eastAsia="Calibri" w:hAnsi="Times New Roman" w:cs="Times New Roman"/>
          <w:bCs/>
          <w:sz w:val="28"/>
          <w:szCs w:val="28"/>
        </w:rPr>
        <w:t xml:space="preserve">по постановке граждан на учет в качестве лиц, имеющих право на </w:t>
      </w:r>
      <w:r w:rsidRPr="00B3725E">
        <w:rPr>
          <w:rFonts w:ascii="Times New Roman" w:eastAsia="Calibri" w:hAnsi="Times New Roman" w:cs="Times New Roman"/>
          <w:sz w:val="28"/>
          <w:szCs w:val="28"/>
          <w:lang w:eastAsia="ru-RU"/>
        </w:rPr>
        <w:t>предоставление земельных участков в собственность бесплатно,</w:t>
      </w:r>
      <w:r w:rsidRPr="00B3725E">
        <w:rPr>
          <w:rFonts w:ascii="Times New Roman" w:eastAsia="Calibri" w:hAnsi="Times New Roman" w:cs="Times New Roman"/>
          <w:sz w:val="28"/>
          <w:szCs w:val="28"/>
        </w:rPr>
        <w:t xml:space="preserve"> утвержденным____________ от ________ № ________, отказывает в приеме документов для предоставления муниципальной услуги по следующим причинам:</w:t>
      </w:r>
      <w:proofErr w:type="gramEnd"/>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tbl>
      <w:tblPr>
        <w:tblStyle w:val="7"/>
        <w:tblW w:w="0" w:type="auto"/>
        <w:tblLook w:val="04A0" w:firstRow="1" w:lastRow="0" w:firstColumn="1" w:lastColumn="0" w:noHBand="0" w:noVBand="1"/>
      </w:tblPr>
      <w:tblGrid>
        <w:gridCol w:w="1274"/>
        <w:gridCol w:w="4533"/>
        <w:gridCol w:w="3537"/>
      </w:tblGrid>
      <w:tr w:rsidR="00B3725E" w:rsidRPr="00B3725E" w:rsidTr="00B3725E">
        <w:tc>
          <w:tcPr>
            <w:tcW w:w="1274" w:type="dxa"/>
          </w:tcPr>
          <w:p w:rsidR="00B3725E" w:rsidRPr="00B3725E" w:rsidRDefault="00B3725E" w:rsidP="00B3725E">
            <w:pPr>
              <w:widowControl w:val="0"/>
              <w:autoSpaceDE w:val="0"/>
              <w:autoSpaceDN w:val="0"/>
              <w:adjustRightInd w:val="0"/>
              <w:spacing w:after="200" w:line="276" w:lineRule="auto"/>
              <w:rPr>
                <w:rFonts w:eastAsia="Calibri"/>
                <w:bCs/>
                <w:szCs w:val="28"/>
              </w:rPr>
            </w:pPr>
            <w:r w:rsidRPr="00B3725E">
              <w:rPr>
                <w:rFonts w:eastAsia="Calibri"/>
                <w:bCs/>
                <w:szCs w:val="28"/>
              </w:rPr>
              <w:t>№ пункта АР</w:t>
            </w:r>
          </w:p>
        </w:tc>
        <w:tc>
          <w:tcPr>
            <w:tcW w:w="4533" w:type="dxa"/>
          </w:tcPr>
          <w:p w:rsidR="00B3725E" w:rsidRPr="00B3725E" w:rsidRDefault="00B3725E" w:rsidP="00B3725E">
            <w:pPr>
              <w:widowControl w:val="0"/>
              <w:autoSpaceDE w:val="0"/>
              <w:autoSpaceDN w:val="0"/>
              <w:adjustRightInd w:val="0"/>
              <w:ind w:firstLine="31"/>
              <w:jc w:val="both"/>
              <w:rPr>
                <w:rFonts w:eastAsia="Calibri"/>
                <w:bCs/>
                <w:szCs w:val="28"/>
              </w:rPr>
            </w:pPr>
            <w:r w:rsidRPr="00B3725E">
              <w:rPr>
                <w:rFonts w:eastAsia="Calibri"/>
                <w:bCs/>
                <w:szCs w:val="28"/>
              </w:rPr>
              <w:t>Основание для отказа в соответствии с административным регламентом</w:t>
            </w:r>
          </w:p>
        </w:tc>
        <w:tc>
          <w:tcPr>
            <w:tcW w:w="3537" w:type="dxa"/>
          </w:tcPr>
          <w:p w:rsidR="00B3725E" w:rsidRPr="00B3725E" w:rsidRDefault="00B3725E" w:rsidP="00B3725E">
            <w:pPr>
              <w:widowControl w:val="0"/>
              <w:autoSpaceDE w:val="0"/>
              <w:autoSpaceDN w:val="0"/>
              <w:adjustRightInd w:val="0"/>
              <w:jc w:val="both"/>
              <w:rPr>
                <w:rFonts w:eastAsia="Calibri"/>
                <w:bCs/>
                <w:szCs w:val="28"/>
              </w:rPr>
            </w:pPr>
            <w:r w:rsidRPr="00B3725E">
              <w:rPr>
                <w:rFonts w:eastAsia="Calibri"/>
                <w:bCs/>
                <w:szCs w:val="28"/>
              </w:rPr>
              <w:t>Разъяснение причин отказа</w:t>
            </w:r>
          </w:p>
        </w:tc>
      </w:tr>
      <w:tr w:rsidR="00B3725E" w:rsidRPr="00B3725E" w:rsidTr="00B3725E">
        <w:tc>
          <w:tcPr>
            <w:tcW w:w="1274" w:type="dxa"/>
          </w:tcPr>
          <w:p w:rsidR="00B3725E" w:rsidRPr="00B3725E" w:rsidRDefault="00B3725E" w:rsidP="00B3725E">
            <w:pPr>
              <w:widowControl w:val="0"/>
              <w:autoSpaceDE w:val="0"/>
              <w:autoSpaceDN w:val="0"/>
              <w:adjustRightInd w:val="0"/>
              <w:spacing w:after="200" w:line="276" w:lineRule="auto"/>
              <w:rPr>
                <w:rFonts w:eastAsia="Calibri"/>
                <w:bCs/>
                <w:szCs w:val="28"/>
              </w:rPr>
            </w:pPr>
            <w:r w:rsidRPr="00B3725E">
              <w:rPr>
                <w:rFonts w:eastAsia="Calibri"/>
                <w:bCs/>
                <w:szCs w:val="28"/>
              </w:rPr>
              <w:t>2.12</w:t>
            </w:r>
          </w:p>
        </w:tc>
        <w:tc>
          <w:tcPr>
            <w:tcW w:w="4533" w:type="dxa"/>
          </w:tcPr>
          <w:p w:rsidR="00B3725E" w:rsidRPr="00B3725E" w:rsidRDefault="00B3725E" w:rsidP="00B3725E">
            <w:pPr>
              <w:widowControl w:val="0"/>
              <w:autoSpaceDE w:val="0"/>
              <w:autoSpaceDN w:val="0"/>
              <w:adjustRightInd w:val="0"/>
              <w:jc w:val="both"/>
              <w:rPr>
                <w:rFonts w:eastAsia="Calibri"/>
                <w:bCs/>
                <w:szCs w:val="28"/>
              </w:rPr>
            </w:pPr>
            <w:r w:rsidRPr="00B3725E">
              <w:rPr>
                <w:rFonts w:eastAsia="Calibri"/>
                <w:bCs/>
                <w:szCs w:val="28"/>
              </w:rP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537" w:type="dxa"/>
          </w:tcPr>
          <w:p w:rsidR="00B3725E" w:rsidRPr="00B3725E" w:rsidRDefault="00B3725E" w:rsidP="00B3725E">
            <w:pPr>
              <w:widowControl w:val="0"/>
              <w:autoSpaceDE w:val="0"/>
              <w:autoSpaceDN w:val="0"/>
              <w:adjustRightInd w:val="0"/>
              <w:ind w:hanging="55"/>
              <w:jc w:val="both"/>
              <w:rPr>
                <w:rFonts w:eastAsia="Calibri"/>
                <w:bCs/>
                <w:i/>
                <w:szCs w:val="28"/>
              </w:rPr>
            </w:pPr>
            <w:r w:rsidRPr="00B3725E">
              <w:rPr>
                <w:rFonts w:eastAsia="Calibri"/>
                <w:bCs/>
                <w:i/>
                <w:szCs w:val="28"/>
              </w:rPr>
              <w:t>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B3725E" w:rsidRPr="00B3725E" w:rsidTr="00B3725E">
        <w:tc>
          <w:tcPr>
            <w:tcW w:w="1274" w:type="dxa"/>
          </w:tcPr>
          <w:p w:rsidR="00B3725E" w:rsidRPr="00B3725E" w:rsidRDefault="00B3725E" w:rsidP="00B3725E">
            <w:pPr>
              <w:widowControl w:val="0"/>
              <w:autoSpaceDE w:val="0"/>
              <w:autoSpaceDN w:val="0"/>
              <w:adjustRightInd w:val="0"/>
              <w:spacing w:after="200" w:line="276" w:lineRule="auto"/>
              <w:rPr>
                <w:rFonts w:eastAsia="Calibri"/>
                <w:bCs/>
                <w:szCs w:val="28"/>
              </w:rPr>
            </w:pPr>
            <w:r w:rsidRPr="00B3725E">
              <w:rPr>
                <w:rFonts w:eastAsia="Calibri"/>
                <w:bCs/>
                <w:szCs w:val="28"/>
                <w:lang w:val="en-US"/>
              </w:rPr>
              <w:t>2</w:t>
            </w:r>
            <w:r w:rsidRPr="00B3725E">
              <w:rPr>
                <w:rFonts w:eastAsia="Calibri"/>
                <w:bCs/>
                <w:szCs w:val="28"/>
              </w:rPr>
              <w:t>.12</w:t>
            </w:r>
          </w:p>
        </w:tc>
        <w:tc>
          <w:tcPr>
            <w:tcW w:w="4533" w:type="dxa"/>
          </w:tcPr>
          <w:p w:rsidR="00B3725E" w:rsidRPr="00B3725E" w:rsidRDefault="00B3725E" w:rsidP="00B3725E">
            <w:pPr>
              <w:widowControl w:val="0"/>
              <w:autoSpaceDE w:val="0"/>
              <w:autoSpaceDN w:val="0"/>
              <w:adjustRightInd w:val="0"/>
              <w:jc w:val="both"/>
              <w:rPr>
                <w:rFonts w:eastAsia="Calibri"/>
                <w:bCs/>
                <w:szCs w:val="28"/>
              </w:rPr>
            </w:pPr>
            <w:r w:rsidRPr="00B3725E">
              <w:rPr>
                <w:rFonts w:eastAsia="Calibri"/>
                <w:bCs/>
                <w:szCs w:val="28"/>
              </w:rPr>
              <w:t>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tc>
        <w:tc>
          <w:tcPr>
            <w:tcW w:w="3537" w:type="dxa"/>
          </w:tcPr>
          <w:p w:rsidR="00B3725E" w:rsidRPr="00B3725E" w:rsidRDefault="00B3725E" w:rsidP="00B3725E">
            <w:pPr>
              <w:widowControl w:val="0"/>
              <w:autoSpaceDE w:val="0"/>
              <w:autoSpaceDN w:val="0"/>
              <w:adjustRightInd w:val="0"/>
              <w:ind w:hanging="55"/>
              <w:jc w:val="both"/>
              <w:rPr>
                <w:rFonts w:eastAsia="Calibri"/>
                <w:bCs/>
                <w:i/>
                <w:szCs w:val="28"/>
              </w:rPr>
            </w:pPr>
            <w:r w:rsidRPr="00B3725E">
              <w:rPr>
                <w:rFonts w:eastAsia="Calibri"/>
                <w:bCs/>
                <w:i/>
                <w:szCs w:val="28"/>
              </w:rPr>
              <w:t>Указать исчерпывающий перечень электронных образов документов, не соответствующих критерию</w:t>
            </w:r>
          </w:p>
        </w:tc>
      </w:tr>
      <w:tr w:rsidR="00B3725E" w:rsidRPr="00B3725E" w:rsidTr="00B3725E">
        <w:tc>
          <w:tcPr>
            <w:tcW w:w="1274" w:type="dxa"/>
          </w:tcPr>
          <w:p w:rsidR="00B3725E" w:rsidRPr="00B3725E" w:rsidRDefault="00B3725E" w:rsidP="00B3725E">
            <w:pPr>
              <w:widowControl w:val="0"/>
              <w:autoSpaceDE w:val="0"/>
              <w:autoSpaceDN w:val="0"/>
              <w:adjustRightInd w:val="0"/>
              <w:spacing w:after="200" w:line="276" w:lineRule="auto"/>
              <w:rPr>
                <w:rFonts w:eastAsia="Calibri"/>
                <w:bCs/>
                <w:szCs w:val="28"/>
              </w:rPr>
            </w:pPr>
            <w:r w:rsidRPr="00B3725E">
              <w:rPr>
                <w:rFonts w:eastAsia="Calibri"/>
                <w:bCs/>
                <w:szCs w:val="28"/>
              </w:rPr>
              <w:lastRenderedPageBreak/>
              <w:t>2.12</w:t>
            </w:r>
          </w:p>
        </w:tc>
        <w:tc>
          <w:tcPr>
            <w:tcW w:w="4533" w:type="dxa"/>
          </w:tcPr>
          <w:p w:rsidR="00B3725E" w:rsidRPr="00B3725E" w:rsidRDefault="00B3725E" w:rsidP="00B3725E">
            <w:pPr>
              <w:widowControl w:val="0"/>
              <w:autoSpaceDE w:val="0"/>
              <w:autoSpaceDN w:val="0"/>
              <w:adjustRightInd w:val="0"/>
              <w:jc w:val="both"/>
              <w:rPr>
                <w:rFonts w:eastAsia="Calibri"/>
                <w:bCs/>
                <w:szCs w:val="28"/>
              </w:rPr>
            </w:pPr>
            <w:r w:rsidRPr="00B3725E">
              <w:rPr>
                <w:rFonts w:eastAsia="Calibri"/>
                <w:bCs/>
                <w:szCs w:val="28"/>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537" w:type="dxa"/>
          </w:tcPr>
          <w:p w:rsidR="00B3725E" w:rsidRPr="00B3725E" w:rsidRDefault="00B3725E" w:rsidP="00B3725E">
            <w:pPr>
              <w:widowControl w:val="0"/>
              <w:autoSpaceDE w:val="0"/>
              <w:autoSpaceDN w:val="0"/>
              <w:adjustRightInd w:val="0"/>
              <w:ind w:hanging="53"/>
              <w:jc w:val="both"/>
              <w:rPr>
                <w:rFonts w:eastAsia="Calibri"/>
                <w:bCs/>
                <w:szCs w:val="28"/>
              </w:rPr>
            </w:pPr>
            <w:r w:rsidRPr="00B3725E">
              <w:rPr>
                <w:rFonts w:eastAsia="Calibri"/>
                <w:bCs/>
                <w:szCs w:val="28"/>
              </w:rPr>
              <w:t>Формировать заявку на Едином портале государственных и муниципальных услуг (функций) необходимо под учетной записью лица, указанного в электронной форме заявления в качестве заявителя или представителя заявителя</w:t>
            </w:r>
          </w:p>
        </w:tc>
      </w:tr>
      <w:tr w:rsidR="00B3725E" w:rsidRPr="00B3725E" w:rsidTr="00B3725E">
        <w:tc>
          <w:tcPr>
            <w:tcW w:w="1274" w:type="dxa"/>
          </w:tcPr>
          <w:p w:rsidR="00B3725E" w:rsidRPr="00B3725E" w:rsidRDefault="00B3725E" w:rsidP="00B3725E">
            <w:pPr>
              <w:widowControl w:val="0"/>
              <w:autoSpaceDE w:val="0"/>
              <w:autoSpaceDN w:val="0"/>
              <w:adjustRightInd w:val="0"/>
              <w:spacing w:after="200" w:line="276" w:lineRule="auto"/>
              <w:rPr>
                <w:rFonts w:eastAsia="Calibri"/>
                <w:b/>
                <w:bCs/>
                <w:szCs w:val="28"/>
              </w:rPr>
            </w:pPr>
          </w:p>
        </w:tc>
        <w:tc>
          <w:tcPr>
            <w:tcW w:w="4533" w:type="dxa"/>
          </w:tcPr>
          <w:p w:rsidR="00B3725E" w:rsidRPr="00B3725E" w:rsidRDefault="00B3725E" w:rsidP="00B3725E">
            <w:pPr>
              <w:widowControl w:val="0"/>
              <w:autoSpaceDE w:val="0"/>
              <w:autoSpaceDN w:val="0"/>
              <w:adjustRightInd w:val="0"/>
              <w:jc w:val="both"/>
              <w:rPr>
                <w:rFonts w:eastAsia="Calibri"/>
                <w:bCs/>
                <w:szCs w:val="28"/>
              </w:rPr>
            </w:pPr>
            <w:r w:rsidRPr="00B3725E">
              <w:rPr>
                <w:rFonts w:eastAsia="Calibri"/>
                <w:bCs/>
                <w:i/>
                <w:szCs w:val="28"/>
              </w:rPr>
              <w:t>&lt;</w:t>
            </w:r>
            <w:r w:rsidRPr="00B3725E">
              <w:rPr>
                <w:rFonts w:eastAsia="Calibri"/>
                <w:bCs/>
                <w:szCs w:val="28"/>
              </w:rPr>
              <w:t>указать иные основания</w:t>
            </w:r>
            <w:r w:rsidRPr="00B3725E">
              <w:rPr>
                <w:rFonts w:eastAsia="Calibri"/>
                <w:szCs w:val="28"/>
              </w:rPr>
              <w:t xml:space="preserve"> для </w:t>
            </w:r>
            <w:r w:rsidRPr="00B3725E">
              <w:rPr>
                <w:rFonts w:eastAsia="Calibri"/>
                <w:bCs/>
                <w:szCs w:val="28"/>
              </w:rPr>
              <w:t>отказа в приеме и регистрации документов, необходимых</w:t>
            </w:r>
          </w:p>
          <w:p w:rsidR="00B3725E" w:rsidRPr="00B3725E" w:rsidRDefault="00B3725E" w:rsidP="00B3725E">
            <w:pPr>
              <w:widowControl w:val="0"/>
              <w:autoSpaceDE w:val="0"/>
              <w:autoSpaceDN w:val="0"/>
              <w:adjustRightInd w:val="0"/>
              <w:jc w:val="both"/>
              <w:rPr>
                <w:rFonts w:eastAsia="Calibri"/>
                <w:bCs/>
                <w:i/>
                <w:szCs w:val="28"/>
                <w:lang w:val="en-US"/>
              </w:rPr>
            </w:pPr>
            <w:r w:rsidRPr="00B3725E">
              <w:rPr>
                <w:rFonts w:eastAsia="Calibri"/>
                <w:bCs/>
                <w:szCs w:val="28"/>
              </w:rPr>
              <w:t>для предоставления муниципальной услуги</w:t>
            </w:r>
            <w:r w:rsidRPr="00B3725E">
              <w:rPr>
                <w:rFonts w:eastAsia="Calibri"/>
                <w:bCs/>
                <w:szCs w:val="28"/>
                <w:lang w:val="en-US"/>
              </w:rPr>
              <w:t>&gt;</w:t>
            </w:r>
          </w:p>
        </w:tc>
        <w:tc>
          <w:tcPr>
            <w:tcW w:w="3537" w:type="dxa"/>
          </w:tcPr>
          <w:p w:rsidR="00B3725E" w:rsidRPr="00B3725E" w:rsidRDefault="00B3725E" w:rsidP="00B3725E">
            <w:pPr>
              <w:widowControl w:val="0"/>
              <w:autoSpaceDE w:val="0"/>
              <w:autoSpaceDN w:val="0"/>
              <w:adjustRightInd w:val="0"/>
              <w:ind w:firstLine="567"/>
              <w:jc w:val="right"/>
              <w:rPr>
                <w:rFonts w:eastAsia="Calibri"/>
                <w:b/>
                <w:bCs/>
                <w:szCs w:val="28"/>
              </w:rPr>
            </w:pPr>
          </w:p>
        </w:tc>
      </w:tr>
    </w:tbl>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 случае если Вам не понятны разъяснения причин отказа в приеме и регистрации документов Вы можете связаться со специалистом, подготовившем проект соответствующего решения по телефону </w:t>
      </w:r>
      <w:r w:rsidRPr="00B3725E">
        <w:rPr>
          <w:rFonts w:ascii="Times New Roman" w:eastAsia="Calibri" w:hAnsi="Times New Roman" w:cs="Times New Roman"/>
          <w:i/>
          <w:sz w:val="28"/>
          <w:szCs w:val="28"/>
        </w:rPr>
        <w:t>&lt;указать номер телефона специалиста&gt;</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Дополнительно информируем:</w:t>
      </w:r>
    </w:p>
    <w:p w:rsidR="00B3725E" w:rsidRPr="00B3725E" w:rsidRDefault="00B3725E" w:rsidP="00B3725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__________________________________________________________________</w:t>
      </w:r>
    </w:p>
    <w:p w:rsidR="00B3725E" w:rsidRPr="00B3725E" w:rsidRDefault="00B3725E" w:rsidP="00B3725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_________________________________________________________________</w:t>
      </w:r>
    </w:p>
    <w:p w:rsidR="00B3725E" w:rsidRPr="00B3725E" w:rsidRDefault="00B3725E" w:rsidP="00B3725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_________________________________________________________________</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__________________________________                _________________________</w:t>
      </w:r>
    </w:p>
    <w:p w:rsidR="00B3725E" w:rsidRPr="00B3725E" w:rsidRDefault="00B3725E" w:rsidP="00B3725E">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(уполномоченное должностное лицо Органа)                                    (Подпись, ФИО)</w:t>
      </w:r>
    </w:p>
    <w:p w:rsidR="00B3725E" w:rsidRPr="00B3725E" w:rsidRDefault="00B3725E" w:rsidP="00B3725E">
      <w:pPr>
        <w:widowControl w:val="0"/>
        <w:autoSpaceDE w:val="0"/>
        <w:autoSpaceDN w:val="0"/>
        <w:adjustRightInd w:val="0"/>
        <w:spacing w:after="0" w:line="240" w:lineRule="auto"/>
        <w:ind w:firstLine="567"/>
        <w:rPr>
          <w:rFonts w:ascii="Times New Roman" w:eastAsia="Calibri" w:hAnsi="Times New Roman" w:cs="Times New Roman"/>
          <w:sz w:val="28"/>
          <w:szCs w:val="28"/>
          <w:highlight w:val="lightGray"/>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w:t>
      </w: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sectPr w:rsidR="00B3725E" w:rsidRPr="00B3725E" w:rsidSect="00B3725E">
          <w:pgSz w:w="11906" w:h="16838"/>
          <w:pgMar w:top="992" w:right="851" w:bottom="709" w:left="1701" w:header="425" w:footer="851" w:gutter="0"/>
          <w:cols w:space="720"/>
          <w:titlePg/>
          <w:docGrid w:linePitch="360" w:charSpace="32768"/>
        </w:sectPr>
      </w:pP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Приложение 5</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к административному регламенту</w:t>
      </w:r>
    </w:p>
    <w:p w:rsidR="00B3725E" w:rsidRPr="00B3725E" w:rsidRDefault="00B3725E" w:rsidP="00B3725E">
      <w:pPr>
        <w:widowControl w:val="0"/>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предоставления муниципальной услуги</w:t>
      </w:r>
    </w:p>
    <w:p w:rsidR="00B3725E" w:rsidRPr="00B3725E" w:rsidRDefault="00B3725E" w:rsidP="00B3725E">
      <w:pPr>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«Постановка граждан на учет в качестве лиц, </w:t>
      </w:r>
    </w:p>
    <w:p w:rsidR="00B3725E" w:rsidRPr="00B3725E" w:rsidRDefault="00B3725E" w:rsidP="00B3725E">
      <w:pPr>
        <w:autoSpaceDE w:val="0"/>
        <w:autoSpaceDN w:val="0"/>
        <w:adjustRightInd w:val="0"/>
        <w:spacing w:after="0" w:line="240" w:lineRule="auto"/>
        <w:ind w:firstLine="567"/>
        <w:jc w:val="right"/>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имеющих</w:t>
      </w:r>
      <w:proofErr w:type="gramEnd"/>
      <w:r w:rsidRPr="00B3725E">
        <w:rPr>
          <w:rFonts w:ascii="Times New Roman" w:eastAsia="Calibri" w:hAnsi="Times New Roman" w:cs="Times New Roman"/>
          <w:sz w:val="28"/>
          <w:szCs w:val="28"/>
        </w:rPr>
        <w:t xml:space="preserve"> право на предоставление земельных</w:t>
      </w:r>
    </w:p>
    <w:p w:rsidR="00B3725E" w:rsidRPr="00B3725E" w:rsidRDefault="00B3725E" w:rsidP="00B3725E">
      <w:pPr>
        <w:autoSpaceDE w:val="0"/>
        <w:autoSpaceDN w:val="0"/>
        <w:adjustRightInd w:val="0"/>
        <w:spacing w:after="0" w:line="240" w:lineRule="auto"/>
        <w:ind w:firstLine="567"/>
        <w:jc w:val="right"/>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 участков в собственность бесплатно»</w:t>
      </w:r>
    </w:p>
    <w:p w:rsidR="00B3725E" w:rsidRPr="00B3725E" w:rsidRDefault="00B3725E" w:rsidP="00B3725E">
      <w:pPr>
        <w:tabs>
          <w:tab w:val="left" w:pos="567"/>
        </w:tabs>
        <w:spacing w:after="0" w:line="240" w:lineRule="auto"/>
        <w:ind w:firstLine="567"/>
        <w:jc w:val="center"/>
        <w:rPr>
          <w:rFonts w:ascii="Times New Roman" w:eastAsia="Calibri" w:hAnsi="Times New Roman" w:cs="Times New Roman"/>
          <w:b/>
          <w:sz w:val="28"/>
          <w:szCs w:val="28"/>
        </w:rPr>
      </w:pPr>
      <w:r w:rsidRPr="00B3725E">
        <w:rPr>
          <w:rFonts w:ascii="Times New Roman" w:eastAsia="Calibri" w:hAnsi="Times New Roman" w:cs="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tbl>
      <w:tblPr>
        <w:tblW w:w="4920" w:type="pct"/>
        <w:tblInd w:w="42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635"/>
        <w:gridCol w:w="3257"/>
        <w:gridCol w:w="15"/>
        <w:gridCol w:w="9"/>
        <w:gridCol w:w="1722"/>
        <w:gridCol w:w="45"/>
        <w:gridCol w:w="1375"/>
        <w:gridCol w:w="24"/>
        <w:gridCol w:w="12"/>
        <w:gridCol w:w="2181"/>
        <w:gridCol w:w="2003"/>
        <w:gridCol w:w="12"/>
        <w:gridCol w:w="2293"/>
      </w:tblGrid>
      <w:tr w:rsidR="00B3725E" w:rsidRPr="00B3725E" w:rsidTr="00B3725E">
        <w:trPr>
          <w:cantSplit/>
          <w:trHeight w:val="1134"/>
        </w:trPr>
        <w:tc>
          <w:tcPr>
            <w:tcW w:w="714" w:type="pct"/>
            <w:gridSpan w:val="2"/>
            <w:shd w:val="clear" w:color="auto" w:fill="auto"/>
            <w:vAlign w:val="center"/>
          </w:tcPr>
          <w:p w:rsidR="00B3725E" w:rsidRPr="00B3725E" w:rsidRDefault="00B3725E" w:rsidP="00B3725E">
            <w:pPr>
              <w:spacing w:after="0" w:line="240" w:lineRule="auto"/>
              <w:ind w:firstLine="33"/>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Основание для начала административной процедуры</w:t>
            </w:r>
          </w:p>
        </w:tc>
        <w:tc>
          <w:tcPr>
            <w:tcW w:w="1083" w:type="pct"/>
            <w:gridSpan w:val="2"/>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Содержание административных действий</w:t>
            </w:r>
          </w:p>
        </w:tc>
        <w:tc>
          <w:tcPr>
            <w:tcW w:w="588" w:type="pct"/>
            <w:gridSpan w:val="3"/>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Срок выполнения административных действий</w:t>
            </w:r>
          </w:p>
        </w:tc>
        <w:tc>
          <w:tcPr>
            <w:tcW w:w="463" w:type="pct"/>
            <w:gridSpan w:val="2"/>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Должностное лицо, ответственное за выполнение административного действия</w:t>
            </w:r>
          </w:p>
        </w:tc>
        <w:tc>
          <w:tcPr>
            <w:tcW w:w="725" w:type="pct"/>
            <w:gridSpan w:val="2"/>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Место выполнения административного действия/ используемая информационная система</w:t>
            </w:r>
          </w:p>
        </w:tc>
        <w:tc>
          <w:tcPr>
            <w:tcW w:w="663" w:type="pct"/>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Критерии принятия решения</w:t>
            </w:r>
          </w:p>
        </w:tc>
        <w:tc>
          <w:tcPr>
            <w:tcW w:w="763" w:type="pct"/>
            <w:gridSpan w:val="2"/>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Результат административного действия, способ фиксации</w:t>
            </w:r>
          </w:p>
        </w:tc>
      </w:tr>
      <w:tr w:rsidR="00B3725E" w:rsidRPr="00B3725E" w:rsidTr="00B3725E">
        <w:tblPrEx>
          <w:tblBorders>
            <w:bottom w:val="single" w:sz="4" w:space="0" w:color="auto"/>
          </w:tblBorders>
          <w:tblLook w:val="0480" w:firstRow="0" w:lastRow="0" w:firstColumn="1" w:lastColumn="0" w:noHBand="0" w:noVBand="1"/>
        </w:tblPrEx>
        <w:trPr>
          <w:tblHeader/>
        </w:trPr>
        <w:tc>
          <w:tcPr>
            <w:tcW w:w="714" w:type="pct"/>
            <w:gridSpan w:val="2"/>
            <w:shd w:val="clear" w:color="auto" w:fill="auto"/>
            <w:vAlign w:val="center"/>
          </w:tcPr>
          <w:p w:rsidR="00B3725E" w:rsidRPr="00B3725E" w:rsidRDefault="00B3725E" w:rsidP="00B3725E">
            <w:pPr>
              <w:spacing w:after="0" w:line="240" w:lineRule="auto"/>
              <w:ind w:firstLine="33"/>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1</w:t>
            </w:r>
          </w:p>
        </w:tc>
        <w:tc>
          <w:tcPr>
            <w:tcW w:w="1086" w:type="pct"/>
            <w:gridSpan w:val="3"/>
            <w:shd w:val="clear" w:color="auto" w:fill="auto"/>
            <w:vAlign w:val="center"/>
          </w:tcPr>
          <w:p w:rsidR="00B3725E" w:rsidRPr="00B3725E" w:rsidRDefault="00B3725E" w:rsidP="00B3725E">
            <w:pPr>
              <w:spacing w:after="0" w:line="240" w:lineRule="auto"/>
              <w:ind w:firstLine="36"/>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2</w:t>
            </w:r>
          </w:p>
        </w:tc>
        <w:tc>
          <w:tcPr>
            <w:tcW w:w="585" w:type="pct"/>
            <w:gridSpan w:val="2"/>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3</w:t>
            </w:r>
          </w:p>
        </w:tc>
        <w:tc>
          <w:tcPr>
            <w:tcW w:w="467" w:type="pct"/>
            <w:gridSpan w:val="3"/>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4</w:t>
            </w:r>
          </w:p>
        </w:tc>
        <w:tc>
          <w:tcPr>
            <w:tcW w:w="721" w:type="pct"/>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5</w:t>
            </w:r>
          </w:p>
        </w:tc>
        <w:tc>
          <w:tcPr>
            <w:tcW w:w="667" w:type="pct"/>
            <w:gridSpan w:val="2"/>
            <w:shd w:val="clear" w:color="auto" w:fill="auto"/>
            <w:vAlign w:val="center"/>
          </w:tcPr>
          <w:p w:rsidR="00B3725E" w:rsidRPr="00B3725E" w:rsidRDefault="00B3725E" w:rsidP="00B3725E">
            <w:p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6</w:t>
            </w:r>
          </w:p>
        </w:tc>
        <w:tc>
          <w:tcPr>
            <w:tcW w:w="759" w:type="pct"/>
            <w:shd w:val="clear" w:color="auto" w:fill="auto"/>
            <w:vAlign w:val="center"/>
          </w:tcPr>
          <w:p w:rsidR="00B3725E" w:rsidRPr="00B3725E" w:rsidRDefault="00B3725E" w:rsidP="00B3725E">
            <w:pPr>
              <w:spacing w:after="0" w:line="240" w:lineRule="auto"/>
              <w:ind w:firstLine="24"/>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7</w:t>
            </w:r>
          </w:p>
        </w:tc>
      </w:tr>
      <w:tr w:rsidR="00B3725E" w:rsidRPr="00B3725E" w:rsidTr="00B3725E">
        <w:tblPrEx>
          <w:tblBorders>
            <w:bottom w:val="single" w:sz="4" w:space="0" w:color="auto"/>
          </w:tblBorders>
          <w:tblLook w:val="0480" w:firstRow="0" w:lastRow="0" w:firstColumn="1" w:lastColumn="0" w:noHBand="0" w:noVBand="1"/>
        </w:tblPrEx>
        <w:tc>
          <w:tcPr>
            <w:tcW w:w="5000" w:type="pct"/>
            <w:gridSpan w:val="14"/>
            <w:shd w:val="clear" w:color="auto" w:fill="auto"/>
          </w:tcPr>
          <w:p w:rsidR="00B3725E" w:rsidRPr="00B3725E" w:rsidRDefault="00B3725E" w:rsidP="00772C54">
            <w:pPr>
              <w:numPr>
                <w:ilvl w:val="0"/>
                <w:numId w:val="7"/>
              </w:numPr>
              <w:spacing w:after="0" w:line="240" w:lineRule="auto"/>
              <w:ind w:firstLine="33"/>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Проверка документов и регистрация заявления</w:t>
            </w:r>
          </w:p>
        </w:tc>
      </w:tr>
      <w:tr w:rsidR="00B3725E" w:rsidRPr="00B3725E" w:rsidTr="00B3725E">
        <w:tblPrEx>
          <w:tblBorders>
            <w:bottom w:val="single" w:sz="4" w:space="0" w:color="auto"/>
          </w:tblBorders>
          <w:tblLook w:val="0480" w:firstRow="0" w:lastRow="0" w:firstColumn="1" w:lastColumn="0" w:noHBand="0" w:noVBand="1"/>
        </w:tblPrEx>
        <w:trPr>
          <w:trHeight w:val="541"/>
        </w:trPr>
        <w:tc>
          <w:tcPr>
            <w:tcW w:w="714" w:type="pct"/>
            <w:gridSpan w:val="2"/>
            <w:vMerge w:val="restart"/>
            <w:shd w:val="clear" w:color="auto" w:fill="auto"/>
          </w:tcPr>
          <w:p w:rsidR="00B3725E" w:rsidRPr="00B3725E" w:rsidRDefault="00B3725E" w:rsidP="00B3725E">
            <w:pPr>
              <w:spacing w:after="0" w:line="240" w:lineRule="auto"/>
              <w:ind w:firstLine="33"/>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Поступление заявления и документов для предоставления муниципальной услуги в Органе </w:t>
            </w: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Прием и проверка комплектности документов на наличие/отсутствие оснований для отказа, предусмотренных пунктом 2.10 </w:t>
            </w:r>
            <w:r w:rsidRPr="00B3725E">
              <w:rPr>
                <w:rFonts w:ascii="Times New Roman" w:eastAsia="Calibri" w:hAnsi="Times New Roman" w:cs="Times New Roman"/>
                <w:sz w:val="28"/>
                <w:szCs w:val="28"/>
              </w:rPr>
              <w:lastRenderedPageBreak/>
              <w:t xml:space="preserve">административного регламента </w:t>
            </w: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1 рабочий день</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7" w:type="pct"/>
            <w:gridSpan w:val="3"/>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Специалист Органа, ответственный за предоставление </w:t>
            </w:r>
            <w:r w:rsidRPr="00B3725E">
              <w:rPr>
                <w:rFonts w:ascii="Times New Roman" w:eastAsia="Calibri" w:hAnsi="Times New Roman" w:cs="Times New Roman"/>
                <w:sz w:val="28"/>
                <w:szCs w:val="28"/>
              </w:rPr>
              <w:lastRenderedPageBreak/>
              <w:t>муниципальной услуги</w:t>
            </w:r>
          </w:p>
        </w:tc>
        <w:tc>
          <w:tcPr>
            <w:tcW w:w="721" w:type="pct"/>
            <w:vMerge w:val="restart"/>
            <w:shd w:val="clear" w:color="auto" w:fill="auto"/>
          </w:tcPr>
          <w:p w:rsidR="00B3725E" w:rsidRPr="00B3725E" w:rsidRDefault="00B3725E" w:rsidP="00B3725E">
            <w:pPr>
              <w:spacing w:after="0" w:line="240" w:lineRule="auto"/>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Уполномоченный орган/ платформа  государственных сервисов (ПГС)</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667" w:type="pct"/>
            <w:gridSpan w:val="2"/>
            <w:vMerge w:val="restart"/>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w:t>
            </w:r>
          </w:p>
          <w:p w:rsidR="00B3725E" w:rsidRPr="00B3725E" w:rsidRDefault="00B3725E" w:rsidP="00B3725E">
            <w:pPr>
              <w:spacing w:after="0" w:line="240" w:lineRule="auto"/>
              <w:ind w:firstLine="26"/>
              <w:rPr>
                <w:rFonts w:ascii="Times New Roman" w:eastAsia="Calibri" w:hAnsi="Times New Roman" w:cs="Times New Roman"/>
                <w:sz w:val="28"/>
                <w:szCs w:val="28"/>
              </w:rPr>
            </w:pPr>
          </w:p>
        </w:tc>
        <w:tc>
          <w:tcPr>
            <w:tcW w:w="759" w:type="pct"/>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Регистрация заявления и документов в ПГС (присвоение номера и датирование); </w:t>
            </w:r>
          </w:p>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назначение должностного лица, ответственного за предоставление муниципальной услуги, и передача ему документов</w:t>
            </w:r>
          </w:p>
          <w:p w:rsidR="00B3725E" w:rsidRPr="00B3725E" w:rsidRDefault="00B3725E" w:rsidP="00B3725E">
            <w:pPr>
              <w:tabs>
                <w:tab w:val="left" w:pos="391"/>
              </w:tabs>
              <w:spacing w:after="0" w:line="240" w:lineRule="auto"/>
              <w:ind w:firstLine="567"/>
              <w:contextualSpacing/>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691"/>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 случае выявления оснований для отказа, направление заявителю в электронной форме в личный кабинет на Едином портале государственных и муниципальных услуг (функций) уведомления о недостаточности представленных документов, с указанием на соответствующий документ, предусмотренный пунктом 2.16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1 рабочий день</w:t>
            </w:r>
          </w:p>
          <w:p w:rsidR="00B3725E" w:rsidRPr="00B3725E" w:rsidRDefault="00B3725E" w:rsidP="00B3725E">
            <w:pPr>
              <w:spacing w:after="0" w:line="240" w:lineRule="auto"/>
              <w:rPr>
                <w:rFonts w:ascii="Times New Roman" w:eastAsia="Calibri" w:hAnsi="Times New Roman" w:cs="Times New Roman"/>
                <w:sz w:val="28"/>
                <w:szCs w:val="28"/>
              </w:rPr>
            </w:pPr>
          </w:p>
          <w:p w:rsidR="00B3725E" w:rsidRPr="00B3725E" w:rsidRDefault="00B3725E" w:rsidP="00B3725E">
            <w:pPr>
              <w:spacing w:after="0" w:line="240" w:lineRule="auto"/>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7" w:type="pct"/>
            <w:gridSpan w:val="3"/>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21"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667"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4992"/>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Едином портале государственных и муниципальных услуг (функций) уведомления об отказе в приеме документов, необходимых для предоставления государственной услуги, с указанием причин отказа</w:t>
            </w:r>
          </w:p>
        </w:tc>
        <w:tc>
          <w:tcPr>
            <w:tcW w:w="585"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p w:rsidR="00B3725E" w:rsidRPr="00B3725E" w:rsidRDefault="00B3725E" w:rsidP="00B3725E">
            <w:pPr>
              <w:spacing w:after="0" w:line="240" w:lineRule="auto"/>
              <w:ind w:firstLine="567"/>
              <w:rPr>
                <w:rFonts w:ascii="Times New Roman" w:eastAsia="Calibri" w:hAnsi="Times New Roman" w:cs="Times New Roman"/>
                <w:strike/>
                <w:sz w:val="28"/>
                <w:szCs w:val="28"/>
              </w:rPr>
            </w:pP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7" w:type="pct"/>
            <w:gridSpan w:val="3"/>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21"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667"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2865"/>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 случае отсутствия оснований для отказа, предусмотренных пунктом 2.10 административного регламента, регистрация заявления в электронной базе данных по учету документов </w:t>
            </w:r>
          </w:p>
        </w:tc>
        <w:tc>
          <w:tcPr>
            <w:tcW w:w="585" w:type="pct"/>
            <w:gridSpan w:val="2"/>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1 рабочий день</w:t>
            </w:r>
          </w:p>
        </w:tc>
        <w:tc>
          <w:tcPr>
            <w:tcW w:w="455"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регистрацию документов</w:t>
            </w:r>
          </w:p>
        </w:tc>
        <w:tc>
          <w:tcPr>
            <w:tcW w:w="734"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Уполномоченный орган/ПГС </w:t>
            </w:r>
          </w:p>
        </w:tc>
        <w:tc>
          <w:tcPr>
            <w:tcW w:w="667"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1202"/>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tcBorders>
              <w:bottom w:val="single" w:sz="4" w:space="0" w:color="auto"/>
            </w:tcBorders>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Проверка заявления и документов представленных для получения муниципальной услуги</w:t>
            </w:r>
          </w:p>
        </w:tc>
        <w:tc>
          <w:tcPr>
            <w:tcW w:w="585"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3" w:type="pct"/>
            <w:gridSpan w:val="2"/>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w:t>
            </w:r>
          </w:p>
        </w:tc>
        <w:tc>
          <w:tcPr>
            <w:tcW w:w="725" w:type="pct"/>
            <w:gridSpan w:val="2"/>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орган/ПГС</w:t>
            </w:r>
          </w:p>
        </w:tc>
        <w:tc>
          <w:tcPr>
            <w:tcW w:w="667"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w:t>
            </w:r>
          </w:p>
        </w:tc>
        <w:tc>
          <w:tcPr>
            <w:tcW w:w="759" w:type="pct"/>
            <w:vMerge w:val="restart"/>
            <w:shd w:val="clear" w:color="auto" w:fill="auto"/>
          </w:tcPr>
          <w:p w:rsidR="00B3725E" w:rsidRPr="00B3725E" w:rsidRDefault="00B3725E" w:rsidP="00B3725E">
            <w:pPr>
              <w:tabs>
                <w:tab w:val="left" w:pos="391"/>
              </w:tabs>
              <w:spacing w:after="0" w:line="240" w:lineRule="auto"/>
              <w:ind w:firstLine="24"/>
              <w:contextualSpacing/>
              <w:rPr>
                <w:rFonts w:ascii="Times New Roman" w:eastAsia="Calibri" w:hAnsi="Times New Roman" w:cs="Times New Roman"/>
                <w:sz w:val="28"/>
                <w:szCs w:val="28"/>
              </w:rPr>
            </w:pPr>
            <w:r w:rsidRPr="00B3725E">
              <w:rPr>
                <w:rFonts w:ascii="Times New Roman" w:eastAsia="Calibri" w:hAnsi="Times New Roman" w:cs="Times New Roman"/>
                <w:sz w:val="28"/>
                <w:szCs w:val="28"/>
              </w:rPr>
              <w:t>Направленное заявителю электронное сообщение о приеме заявления к рассмотрению либо отказа в приеме заявления к рассмотрению</w:t>
            </w:r>
          </w:p>
        </w:tc>
      </w:tr>
      <w:tr w:rsidR="00B3725E" w:rsidRPr="00B3725E" w:rsidTr="00B3725E">
        <w:tblPrEx>
          <w:tblBorders>
            <w:bottom w:val="single" w:sz="4" w:space="0" w:color="auto"/>
          </w:tblBorders>
          <w:tblLook w:val="0480" w:firstRow="0" w:lastRow="0" w:firstColumn="1" w:lastColumn="0" w:noHBand="0" w:noVBand="1"/>
        </w:tblPrEx>
        <w:trPr>
          <w:trHeight w:val="451"/>
        </w:trPr>
        <w:tc>
          <w:tcPr>
            <w:tcW w:w="714" w:type="pct"/>
            <w:gridSpan w:val="2"/>
            <w:vMerge/>
            <w:tcBorders>
              <w:bottom w:val="single" w:sz="4" w:space="0" w:color="auto"/>
            </w:tcBorders>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tcBorders>
              <w:bottom w:val="single" w:sz="4" w:space="0" w:color="auto"/>
            </w:tcBorders>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Направление заявителю электронного сообщения о приеме заявления к рассмотрению либо отказа в приеме заявления к рассмотрению с обоснованием отказа </w:t>
            </w:r>
          </w:p>
        </w:tc>
        <w:tc>
          <w:tcPr>
            <w:tcW w:w="585" w:type="pct"/>
            <w:gridSpan w:val="2"/>
            <w:vMerge/>
            <w:tcBorders>
              <w:bottom w:val="single" w:sz="4" w:space="0" w:color="auto"/>
            </w:tcBorders>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3" w:type="pct"/>
            <w:gridSpan w:val="2"/>
            <w:vMerge/>
            <w:tcBorders>
              <w:bottom w:val="single" w:sz="4" w:space="0" w:color="auto"/>
            </w:tcBorders>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25" w:type="pct"/>
            <w:gridSpan w:val="2"/>
            <w:vMerge/>
            <w:tcBorders>
              <w:bottom w:val="single" w:sz="4" w:space="0" w:color="auto"/>
            </w:tcBorders>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667" w:type="pct"/>
            <w:gridSpan w:val="2"/>
            <w:tcBorders>
              <w:bottom w:val="single" w:sz="4" w:space="0" w:color="auto"/>
            </w:tcBorders>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наличие/отсутствие оснований для отказа в рассмотрении заявления и  документов, предусмотренных пунктом 2.10 административного регламента</w:t>
            </w:r>
          </w:p>
        </w:tc>
        <w:tc>
          <w:tcPr>
            <w:tcW w:w="759" w:type="pct"/>
            <w:vMerge/>
            <w:tcBorders>
              <w:bottom w:val="single" w:sz="4" w:space="0" w:color="auto"/>
            </w:tcBorders>
            <w:shd w:val="clear" w:color="auto" w:fill="auto"/>
          </w:tcPr>
          <w:p w:rsidR="00B3725E" w:rsidRPr="00B3725E" w:rsidRDefault="00B3725E" w:rsidP="00B3725E">
            <w:pPr>
              <w:tabs>
                <w:tab w:val="left" w:pos="391"/>
              </w:tabs>
              <w:spacing w:after="0" w:line="240" w:lineRule="auto"/>
              <w:ind w:firstLine="567"/>
              <w:contextualSpacing/>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300"/>
        </w:trPr>
        <w:tc>
          <w:tcPr>
            <w:tcW w:w="5000" w:type="pct"/>
            <w:gridSpan w:val="14"/>
            <w:shd w:val="clear" w:color="auto" w:fill="auto"/>
          </w:tcPr>
          <w:p w:rsidR="00B3725E" w:rsidRPr="00B3725E" w:rsidRDefault="00B3725E" w:rsidP="00772C54">
            <w:pPr>
              <w:numPr>
                <w:ilvl w:val="0"/>
                <w:numId w:val="7"/>
              </w:num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Получение сведений посредством СМЭВ</w:t>
            </w:r>
          </w:p>
        </w:tc>
      </w:tr>
      <w:tr w:rsidR="00B3725E" w:rsidRPr="00B3725E" w:rsidTr="00B3725E">
        <w:tblPrEx>
          <w:tblBorders>
            <w:bottom w:val="single" w:sz="4" w:space="0" w:color="auto"/>
          </w:tblBorders>
          <w:tblLook w:val="0480" w:firstRow="0" w:lastRow="0" w:firstColumn="1" w:lastColumn="0" w:noHBand="0" w:noVBand="1"/>
        </w:tblPrEx>
        <w:trPr>
          <w:trHeight w:val="126"/>
        </w:trPr>
        <w:tc>
          <w:tcPr>
            <w:tcW w:w="504" w:type="pct"/>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Пакет зарегистрированных документов, поступивших специалисту Органа,</w:t>
            </w:r>
          </w:p>
          <w:p w:rsidR="00B3725E" w:rsidRPr="00B3725E" w:rsidRDefault="00B3725E" w:rsidP="00B3725E">
            <w:pPr>
              <w:spacing w:after="0" w:line="240" w:lineRule="auto"/>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rPr>
              <w:t>ответственному</w:t>
            </w:r>
            <w:proofErr w:type="gramEnd"/>
            <w:r w:rsidRPr="00B3725E">
              <w:rPr>
                <w:rFonts w:ascii="Times New Roman" w:eastAsia="Calibri" w:hAnsi="Times New Roman" w:cs="Times New Roman"/>
                <w:sz w:val="28"/>
                <w:szCs w:val="28"/>
              </w:rPr>
              <w:t xml:space="preserve"> за предоставление  муниципальной услуги</w:t>
            </w:r>
          </w:p>
        </w:tc>
        <w:tc>
          <w:tcPr>
            <w:tcW w:w="1288"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Направление межведомственных запросов в органы и организации, указанные в пунктах 2.2.1 – 2.2.6 административного регламента</w:t>
            </w:r>
          </w:p>
        </w:tc>
        <w:tc>
          <w:tcPr>
            <w:tcW w:w="578"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 день регистрации заявления и документов</w:t>
            </w:r>
          </w:p>
        </w:tc>
        <w:tc>
          <w:tcPr>
            <w:tcW w:w="482" w:type="pct"/>
            <w:gridSpan w:val="4"/>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w:t>
            </w:r>
          </w:p>
        </w:tc>
        <w:tc>
          <w:tcPr>
            <w:tcW w:w="721"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w:t>
            </w:r>
          </w:p>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ПГС/ СМЭВ</w:t>
            </w:r>
          </w:p>
        </w:tc>
        <w:tc>
          <w:tcPr>
            <w:tcW w:w="667"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Отсутствие документов, необходимых для предоставления  муниципальной услуги, находящихся в распоряжении иных органов (организаций)</w:t>
            </w:r>
          </w:p>
        </w:tc>
        <w:tc>
          <w:tcPr>
            <w:tcW w:w="759"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Направление межведомственного запроса в органы (организации), предоставляющие документы (сведения), предусмотренные пунктами 2.2.1 – 2.2.6 административного регламента, в том числе с использованием СМЭВ</w:t>
            </w:r>
          </w:p>
        </w:tc>
      </w:tr>
      <w:tr w:rsidR="00B3725E" w:rsidRPr="00B3725E" w:rsidTr="00B3725E">
        <w:tblPrEx>
          <w:tblBorders>
            <w:bottom w:val="single" w:sz="4" w:space="0" w:color="auto"/>
          </w:tblBorders>
          <w:tblLook w:val="0480" w:firstRow="0" w:lastRow="0" w:firstColumn="1" w:lastColumn="0" w:noHBand="0" w:noVBand="1"/>
        </w:tblPrEx>
        <w:trPr>
          <w:trHeight w:val="135"/>
        </w:trPr>
        <w:tc>
          <w:tcPr>
            <w:tcW w:w="504"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288"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получение ответов на межведомственные запросы, формирование полного комплекта документов</w:t>
            </w:r>
          </w:p>
        </w:tc>
        <w:tc>
          <w:tcPr>
            <w:tcW w:w="578"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3 рабочих дня со дня направления межведомственного запроса в орган или организацию, предоставляющие документ и </w:t>
            </w:r>
            <w:r w:rsidRPr="00B3725E">
              <w:rPr>
                <w:rFonts w:ascii="Times New Roman" w:eastAsia="Calibri" w:hAnsi="Times New Roman" w:cs="Times New Roman"/>
                <w:sz w:val="28"/>
                <w:szCs w:val="28"/>
              </w:rPr>
              <w:lastRenderedPageBreak/>
              <w:t xml:space="preserve">информацию, если иные сроки не предусмотрены законодательством РФ и субъекта РФ </w:t>
            </w:r>
          </w:p>
        </w:tc>
        <w:tc>
          <w:tcPr>
            <w:tcW w:w="482" w:type="pct"/>
            <w:gridSpan w:val="4"/>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Специалист Органа, ответственный за предоставление муниципальной услуги</w:t>
            </w:r>
          </w:p>
        </w:tc>
        <w:tc>
          <w:tcPr>
            <w:tcW w:w="721"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 /ПГС/ СМЭВ</w:t>
            </w:r>
          </w:p>
        </w:tc>
        <w:tc>
          <w:tcPr>
            <w:tcW w:w="667"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w:t>
            </w:r>
          </w:p>
        </w:tc>
        <w:tc>
          <w:tcPr>
            <w:tcW w:w="759"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Получение документов (сведений), необходимых для предоставления муниципальной услуги</w:t>
            </w:r>
          </w:p>
        </w:tc>
      </w:tr>
      <w:tr w:rsidR="00B3725E" w:rsidRPr="00B3725E" w:rsidTr="00B3725E">
        <w:tblPrEx>
          <w:tblBorders>
            <w:bottom w:val="single" w:sz="4" w:space="0" w:color="auto"/>
          </w:tblBorders>
          <w:tblLook w:val="0480" w:firstRow="0" w:lastRow="0" w:firstColumn="1" w:lastColumn="0" w:noHBand="0" w:noVBand="1"/>
        </w:tblPrEx>
        <w:trPr>
          <w:trHeight w:val="413"/>
        </w:trPr>
        <w:tc>
          <w:tcPr>
            <w:tcW w:w="5000" w:type="pct"/>
            <w:gridSpan w:val="14"/>
            <w:shd w:val="clear" w:color="auto" w:fill="auto"/>
          </w:tcPr>
          <w:p w:rsidR="00B3725E" w:rsidRPr="00B3725E" w:rsidRDefault="00B3725E" w:rsidP="00772C54">
            <w:pPr>
              <w:numPr>
                <w:ilvl w:val="0"/>
                <w:numId w:val="7"/>
              </w:num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Рассмотрение документов и сведений</w:t>
            </w:r>
          </w:p>
        </w:tc>
      </w:tr>
      <w:tr w:rsidR="00B3725E" w:rsidRPr="00B3725E" w:rsidTr="00B3725E">
        <w:tblPrEx>
          <w:tblBorders>
            <w:bottom w:val="single" w:sz="4" w:space="0" w:color="auto"/>
          </w:tblBorders>
          <w:tblLook w:val="0480" w:firstRow="0" w:lastRow="0" w:firstColumn="1" w:lastColumn="0" w:noHBand="0" w:noVBand="1"/>
        </w:tblPrEx>
        <w:trPr>
          <w:trHeight w:val="3999"/>
        </w:trPr>
        <w:tc>
          <w:tcPr>
            <w:tcW w:w="714"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Пакет зарегистрированных документов, поступивших должностному лицу, ответственному за предоставление  муниципальной услуги</w:t>
            </w: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До 5 рабочих дней</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55"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w:t>
            </w:r>
          </w:p>
        </w:tc>
        <w:tc>
          <w:tcPr>
            <w:tcW w:w="734"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 / ПГС</w:t>
            </w:r>
          </w:p>
        </w:tc>
        <w:tc>
          <w:tcPr>
            <w:tcW w:w="667" w:type="pct"/>
            <w:gridSpan w:val="2"/>
            <w:shd w:val="clear" w:color="auto" w:fill="auto"/>
          </w:tcPr>
          <w:p w:rsidR="00B3725E" w:rsidRPr="00B3725E" w:rsidRDefault="00B3725E" w:rsidP="00B3725E">
            <w:pPr>
              <w:spacing w:after="0" w:line="240" w:lineRule="auto"/>
              <w:ind w:firstLine="26"/>
              <w:rPr>
                <w:rFonts w:ascii="Times New Roman" w:eastAsia="Calibri" w:hAnsi="Times New Roman" w:cs="Times New Roman"/>
                <w:sz w:val="28"/>
                <w:szCs w:val="28"/>
              </w:rPr>
            </w:pPr>
            <w:r w:rsidRPr="00B3725E">
              <w:rPr>
                <w:rFonts w:ascii="Times New Roman" w:eastAsia="Calibri" w:hAnsi="Times New Roman" w:cs="Times New Roman"/>
                <w:sz w:val="28"/>
                <w:szCs w:val="28"/>
              </w:rPr>
              <w:t>Основания отказа в предоставлении муниципальной услуги, предусмотренные пунктом 2.13 административного регламента</w:t>
            </w:r>
          </w:p>
        </w:tc>
        <w:tc>
          <w:tcPr>
            <w:tcW w:w="759" w:type="pct"/>
            <w:shd w:val="clear" w:color="auto" w:fill="auto"/>
          </w:tcPr>
          <w:p w:rsidR="00B3725E" w:rsidRPr="00B3725E" w:rsidRDefault="00B3725E" w:rsidP="00B3725E">
            <w:pPr>
              <w:spacing w:after="0" w:line="240" w:lineRule="auto"/>
              <w:ind w:firstLine="24"/>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Проект результата предоставления муниципальной услуги </w:t>
            </w:r>
          </w:p>
        </w:tc>
      </w:tr>
      <w:tr w:rsidR="00B3725E" w:rsidRPr="00B3725E" w:rsidTr="00B3725E">
        <w:tblPrEx>
          <w:tblBorders>
            <w:bottom w:val="single" w:sz="4" w:space="0" w:color="auto"/>
          </w:tblBorders>
          <w:tblLook w:val="0480" w:firstRow="0" w:lastRow="0" w:firstColumn="1" w:lastColumn="0" w:noHBand="0" w:noVBand="1"/>
        </w:tblPrEx>
        <w:trPr>
          <w:trHeight w:val="459"/>
        </w:trPr>
        <w:tc>
          <w:tcPr>
            <w:tcW w:w="5000" w:type="pct"/>
            <w:gridSpan w:val="14"/>
            <w:shd w:val="clear" w:color="auto" w:fill="auto"/>
          </w:tcPr>
          <w:p w:rsidR="00B3725E" w:rsidRPr="00B3725E" w:rsidRDefault="00B3725E" w:rsidP="00772C54">
            <w:pPr>
              <w:numPr>
                <w:ilvl w:val="0"/>
                <w:numId w:val="7"/>
              </w:num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Принятие решения</w:t>
            </w:r>
          </w:p>
        </w:tc>
      </w:tr>
      <w:tr w:rsidR="00B3725E" w:rsidRPr="00B3725E" w:rsidTr="00B3725E">
        <w:tblPrEx>
          <w:tblBorders>
            <w:bottom w:val="single" w:sz="4" w:space="0" w:color="auto"/>
          </w:tblBorders>
          <w:tblLook w:val="0480" w:firstRow="0" w:lastRow="0" w:firstColumn="1" w:lastColumn="0" w:noHBand="0" w:noVBand="1"/>
        </w:tblPrEx>
        <w:trPr>
          <w:trHeight w:val="3239"/>
        </w:trPr>
        <w:tc>
          <w:tcPr>
            <w:tcW w:w="714" w:type="pct"/>
            <w:gridSpan w:val="2"/>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 xml:space="preserve">Проект результата предоставления муниципальной услуги </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ind w:firstLine="36"/>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Принятие решения о предоставления муниципальной услуги или об отказе в предоставлении услуги </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585" w:type="pct"/>
            <w:gridSpan w:val="2"/>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До 5 рабочих дней</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7" w:type="pct"/>
            <w:gridSpan w:val="3"/>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w:t>
            </w:r>
          </w:p>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Руководитель Органа</w:t>
            </w:r>
          </w:p>
        </w:tc>
        <w:tc>
          <w:tcPr>
            <w:tcW w:w="721" w:type="pct"/>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 / ПГС</w:t>
            </w:r>
          </w:p>
        </w:tc>
        <w:tc>
          <w:tcPr>
            <w:tcW w:w="667" w:type="pct"/>
            <w:gridSpan w:val="2"/>
            <w:vMerge w:val="restart"/>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59" w:type="pct"/>
            <w:vMerge w:val="restart"/>
            <w:shd w:val="clear" w:color="auto" w:fill="auto"/>
          </w:tcPr>
          <w:p w:rsidR="00B3725E" w:rsidRPr="00B3725E" w:rsidRDefault="00B3725E" w:rsidP="00B3725E">
            <w:pPr>
              <w:spacing w:after="0" w:line="240" w:lineRule="auto"/>
              <w:ind w:firstLine="24"/>
              <w:rPr>
                <w:rFonts w:ascii="Times New Roman" w:eastAsia="Calibri" w:hAnsi="Times New Roman" w:cs="Times New Roman"/>
                <w:sz w:val="28"/>
                <w:szCs w:val="28"/>
              </w:rPr>
            </w:pPr>
            <w:r w:rsidRPr="00B3725E">
              <w:rPr>
                <w:rFonts w:ascii="Times New Roman" w:eastAsia="Calibri" w:hAnsi="Times New Roman" w:cs="Times New Roman"/>
                <w:sz w:val="28"/>
                <w:szCs w:val="28"/>
              </w:rPr>
              <w:t>Результат предоставления муниципальной услуги, подписанный усиленной квалифицированной подписью Руководителем Органа</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1685"/>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Формирование решения о предоставлении муниципальной услуги или об отказе в предоставлении муниципальной услуги</w:t>
            </w:r>
          </w:p>
        </w:tc>
        <w:tc>
          <w:tcPr>
            <w:tcW w:w="585"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467" w:type="pct"/>
            <w:gridSpan w:val="3"/>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21"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667"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59" w:type="pct"/>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r>
      <w:tr w:rsidR="00B3725E" w:rsidRPr="00B3725E" w:rsidTr="00B3725E">
        <w:tblPrEx>
          <w:tblBorders>
            <w:bottom w:val="single" w:sz="4" w:space="0" w:color="auto"/>
          </w:tblBorders>
          <w:tblLook w:val="0480" w:firstRow="0" w:lastRow="0" w:firstColumn="1" w:lastColumn="0" w:noHBand="0" w:noVBand="1"/>
        </w:tblPrEx>
        <w:trPr>
          <w:trHeight w:val="420"/>
        </w:trPr>
        <w:tc>
          <w:tcPr>
            <w:tcW w:w="5000" w:type="pct"/>
            <w:gridSpan w:val="14"/>
            <w:shd w:val="clear" w:color="auto" w:fill="auto"/>
          </w:tcPr>
          <w:p w:rsidR="00B3725E" w:rsidRPr="00B3725E" w:rsidRDefault="00B3725E" w:rsidP="00772C54">
            <w:pPr>
              <w:numPr>
                <w:ilvl w:val="0"/>
                <w:numId w:val="7"/>
              </w:numPr>
              <w:spacing w:after="0" w:line="240" w:lineRule="auto"/>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Выдача результата </w:t>
            </w:r>
          </w:p>
        </w:tc>
      </w:tr>
      <w:tr w:rsidR="00B3725E" w:rsidRPr="00B3725E" w:rsidTr="00B3725E">
        <w:tblPrEx>
          <w:tblBorders>
            <w:bottom w:val="single" w:sz="4" w:space="0" w:color="auto"/>
          </w:tblBorders>
          <w:tblLook w:val="0480" w:firstRow="0" w:lastRow="0" w:firstColumn="1" w:lastColumn="0" w:noHBand="0" w:noVBand="1"/>
        </w:tblPrEx>
        <w:trPr>
          <w:trHeight w:val="1165"/>
        </w:trPr>
        <w:tc>
          <w:tcPr>
            <w:tcW w:w="714" w:type="pct"/>
            <w:gridSpan w:val="2"/>
            <w:vMerge w:val="restar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Формирование и регистрация результата муниципальной услуги, указанного в пункте 2.4 административного регламента,  в форме </w:t>
            </w:r>
            <w:r w:rsidRPr="00B3725E">
              <w:rPr>
                <w:rFonts w:ascii="Times New Roman" w:eastAsia="Calibri" w:hAnsi="Times New Roman" w:cs="Times New Roman"/>
                <w:sz w:val="28"/>
                <w:szCs w:val="28"/>
              </w:rPr>
              <w:lastRenderedPageBreak/>
              <w:t>электронного документа в ПГС</w:t>
            </w: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Регистрация результата предоставления муниципальной услуги</w:t>
            </w: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После окончания процедуры принятия решения (в общий срок предоставления муниципальной услуги не </w:t>
            </w:r>
            <w:r w:rsidRPr="00B3725E">
              <w:rPr>
                <w:rFonts w:ascii="Times New Roman" w:eastAsia="Calibri" w:hAnsi="Times New Roman" w:cs="Times New Roman"/>
                <w:sz w:val="28"/>
                <w:szCs w:val="28"/>
              </w:rPr>
              <w:lastRenderedPageBreak/>
              <w:t>включается)</w:t>
            </w:r>
          </w:p>
        </w:tc>
        <w:tc>
          <w:tcPr>
            <w:tcW w:w="463"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Специалист Органа, ответственный за предоставление государственной услуги</w:t>
            </w:r>
          </w:p>
        </w:tc>
        <w:tc>
          <w:tcPr>
            <w:tcW w:w="72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 / ПГС</w:t>
            </w:r>
          </w:p>
        </w:tc>
        <w:tc>
          <w:tcPr>
            <w:tcW w:w="667"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w:t>
            </w:r>
          </w:p>
        </w:tc>
        <w:tc>
          <w:tcPr>
            <w:tcW w:w="759"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Внесение сведений о конечном результате предоставления муниципальной услуги </w:t>
            </w:r>
          </w:p>
        </w:tc>
      </w:tr>
      <w:tr w:rsidR="00B3725E" w:rsidRPr="00B3725E" w:rsidTr="00B3725E">
        <w:tblPrEx>
          <w:tblBorders>
            <w:bottom w:val="single" w:sz="4" w:space="0" w:color="auto"/>
          </w:tblBorders>
          <w:tblLook w:val="0480" w:firstRow="0" w:lastRow="0" w:firstColumn="1" w:lastColumn="0" w:noHBand="0" w:noVBand="1"/>
        </w:tblPrEx>
        <w:trPr>
          <w:trHeight w:val="809"/>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Направление в многофункциональный центр результата муниципальной услуги, указанного в пункте 2.4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 сроки, установленные соглашением о взаимодействии между Органом  и многофункциональным центром</w:t>
            </w:r>
          </w:p>
        </w:tc>
        <w:tc>
          <w:tcPr>
            <w:tcW w:w="463"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w:t>
            </w:r>
          </w:p>
        </w:tc>
        <w:tc>
          <w:tcPr>
            <w:tcW w:w="72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Уполномоченный орган / АИС МФЦ</w:t>
            </w:r>
          </w:p>
        </w:tc>
        <w:tc>
          <w:tcPr>
            <w:tcW w:w="667" w:type="pct"/>
            <w:gridSpan w:val="2"/>
            <w:shd w:val="clear" w:color="auto" w:fill="auto"/>
          </w:tcPr>
          <w:p w:rsidR="00B3725E" w:rsidRPr="00B3725E" w:rsidRDefault="00B3725E" w:rsidP="00B3725E">
            <w:pPr>
              <w:spacing w:after="0" w:line="240" w:lineRule="auto"/>
              <w:ind w:firstLine="26"/>
              <w:rPr>
                <w:rFonts w:ascii="Times New Roman" w:eastAsia="Calibri" w:hAnsi="Times New Roman" w:cs="Times New Roman"/>
                <w:sz w:val="28"/>
                <w:szCs w:val="28"/>
              </w:rPr>
            </w:pPr>
            <w:r w:rsidRPr="00B3725E">
              <w:rPr>
                <w:rFonts w:ascii="Times New Roman" w:eastAsia="Calibri" w:hAnsi="Times New Roman" w:cs="Times New Roman"/>
                <w:sz w:val="28"/>
                <w:szCs w:val="28"/>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759" w:type="pct"/>
            <w:shd w:val="clear" w:color="auto" w:fill="auto"/>
          </w:tcPr>
          <w:p w:rsidR="00B3725E" w:rsidRPr="00B3725E" w:rsidRDefault="00B3725E" w:rsidP="00B3725E">
            <w:pPr>
              <w:spacing w:after="0" w:line="240" w:lineRule="auto"/>
              <w:ind w:firstLine="24"/>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B3725E" w:rsidRPr="00B3725E" w:rsidRDefault="00B3725E" w:rsidP="00B3725E">
            <w:pPr>
              <w:spacing w:after="0" w:line="240" w:lineRule="auto"/>
              <w:ind w:firstLine="24"/>
              <w:rPr>
                <w:rFonts w:ascii="Times New Roman" w:eastAsia="Calibri" w:hAnsi="Times New Roman" w:cs="Times New Roman"/>
                <w:sz w:val="28"/>
                <w:szCs w:val="28"/>
              </w:rPr>
            </w:pPr>
            <w:r w:rsidRPr="00B3725E">
              <w:rPr>
                <w:rFonts w:ascii="Times New Roman" w:eastAsia="Calibri" w:hAnsi="Times New Roman" w:cs="Times New Roman"/>
                <w:sz w:val="28"/>
                <w:szCs w:val="28"/>
              </w:rPr>
              <w:t>внесение сведений в ПГС о выдаче результата муниципальной услуги</w:t>
            </w:r>
          </w:p>
        </w:tc>
      </w:tr>
      <w:tr w:rsidR="00B3725E" w:rsidRPr="00B3725E" w:rsidTr="00B3725E">
        <w:tblPrEx>
          <w:tblBorders>
            <w:bottom w:val="single" w:sz="4" w:space="0" w:color="auto"/>
          </w:tblBorders>
          <w:tblLook w:val="0480" w:firstRow="0" w:lastRow="0" w:firstColumn="1" w:lastColumn="0" w:noHBand="0" w:noVBand="1"/>
        </w:tblPrEx>
        <w:trPr>
          <w:trHeight w:val="243"/>
        </w:trPr>
        <w:tc>
          <w:tcPr>
            <w:tcW w:w="714" w:type="pct"/>
            <w:gridSpan w:val="2"/>
            <w:vMerge/>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Направление заявителю результата предоставления </w:t>
            </w:r>
            <w:r w:rsidRPr="00B3725E">
              <w:rPr>
                <w:rFonts w:ascii="Times New Roman" w:eastAsia="Calibri" w:hAnsi="Times New Roman" w:cs="Times New Roman"/>
                <w:sz w:val="28"/>
                <w:szCs w:val="28"/>
              </w:rPr>
              <w:lastRenderedPageBreak/>
              <w:t>муниципальной услуги в личный кабинет на Едином портале государственных и муниципальных услуг (функций)</w:t>
            </w: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 xml:space="preserve">В день регистрации результата </w:t>
            </w:r>
            <w:r w:rsidRPr="00B3725E">
              <w:rPr>
                <w:rFonts w:ascii="Times New Roman" w:eastAsia="Calibri" w:hAnsi="Times New Roman" w:cs="Times New Roman"/>
                <w:sz w:val="28"/>
                <w:szCs w:val="28"/>
              </w:rPr>
              <w:lastRenderedPageBreak/>
              <w:t>предоставления муниципальной услуги</w:t>
            </w:r>
          </w:p>
        </w:tc>
        <w:tc>
          <w:tcPr>
            <w:tcW w:w="463"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 xml:space="preserve">Специалист Органа, </w:t>
            </w:r>
            <w:r w:rsidRPr="00B3725E">
              <w:rPr>
                <w:rFonts w:ascii="Times New Roman" w:eastAsia="Calibri" w:hAnsi="Times New Roman" w:cs="Times New Roman"/>
                <w:sz w:val="28"/>
                <w:szCs w:val="28"/>
              </w:rPr>
              <w:lastRenderedPageBreak/>
              <w:t>ответственный за предоставление муниципальной услуги</w:t>
            </w:r>
          </w:p>
        </w:tc>
        <w:tc>
          <w:tcPr>
            <w:tcW w:w="725" w:type="pct"/>
            <w:gridSpan w:val="2"/>
            <w:shd w:val="clear" w:color="auto" w:fill="auto"/>
          </w:tcPr>
          <w:p w:rsidR="00B3725E" w:rsidRPr="00B3725E" w:rsidRDefault="00B3725E" w:rsidP="00B3725E">
            <w:pPr>
              <w:spacing w:after="0" w:line="240" w:lineRule="auto"/>
              <w:ind w:hanging="81"/>
              <w:jc w:val="center"/>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ПГС</w:t>
            </w:r>
          </w:p>
        </w:tc>
        <w:tc>
          <w:tcPr>
            <w:tcW w:w="667"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p>
        </w:tc>
        <w:tc>
          <w:tcPr>
            <w:tcW w:w="759" w:type="pct"/>
            <w:shd w:val="clear" w:color="auto" w:fill="auto"/>
          </w:tcPr>
          <w:p w:rsidR="00B3725E" w:rsidRPr="00B3725E" w:rsidRDefault="00B3725E" w:rsidP="00B3725E">
            <w:pPr>
              <w:spacing w:after="0" w:line="240" w:lineRule="auto"/>
              <w:ind w:firstLine="24"/>
              <w:jc w:val="both"/>
              <w:outlineLvl w:val="0"/>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Результат муниципальной услуги, </w:t>
            </w:r>
            <w:r w:rsidRPr="00B3725E">
              <w:rPr>
                <w:rFonts w:ascii="Times New Roman" w:eastAsia="Calibri" w:hAnsi="Times New Roman" w:cs="Times New Roman"/>
                <w:sz w:val="28"/>
                <w:szCs w:val="28"/>
              </w:rPr>
              <w:lastRenderedPageBreak/>
              <w:t>направленный заявителю на личный кабинет на ЕПГУ</w:t>
            </w:r>
          </w:p>
        </w:tc>
      </w:tr>
      <w:tr w:rsidR="00B3725E" w:rsidRPr="00B3725E" w:rsidTr="00B3725E">
        <w:tblPrEx>
          <w:tblBorders>
            <w:bottom w:val="single" w:sz="4" w:space="0" w:color="auto"/>
          </w:tblBorders>
          <w:tblLook w:val="0480" w:firstRow="0" w:lastRow="0" w:firstColumn="1" w:lastColumn="0" w:noHBand="0" w:noVBand="1"/>
        </w:tblPrEx>
        <w:trPr>
          <w:trHeight w:val="243"/>
        </w:trPr>
        <w:tc>
          <w:tcPr>
            <w:tcW w:w="5000" w:type="pct"/>
            <w:gridSpan w:val="14"/>
            <w:shd w:val="clear" w:color="auto" w:fill="auto"/>
          </w:tcPr>
          <w:p w:rsidR="00B3725E" w:rsidRPr="00B3725E" w:rsidRDefault="00B3725E" w:rsidP="00772C54">
            <w:pPr>
              <w:numPr>
                <w:ilvl w:val="0"/>
                <w:numId w:val="7"/>
              </w:numPr>
              <w:spacing w:after="0" w:line="240" w:lineRule="auto"/>
              <w:jc w:val="center"/>
              <w:outlineLvl w:val="0"/>
              <w:rPr>
                <w:rFonts w:ascii="Times New Roman" w:eastAsia="Calibri" w:hAnsi="Times New Roman" w:cs="Times New Roman"/>
                <w:sz w:val="28"/>
                <w:szCs w:val="28"/>
              </w:rPr>
            </w:pPr>
            <w:r w:rsidRPr="00B3725E">
              <w:rPr>
                <w:rFonts w:ascii="Times New Roman" w:eastAsia="Calibri" w:hAnsi="Times New Roman" w:cs="Times New Roman"/>
                <w:sz w:val="28"/>
                <w:szCs w:val="28"/>
              </w:rPr>
              <w:lastRenderedPageBreak/>
              <w:t>Внесение результата муниципальной услуги в реестр решений</w:t>
            </w:r>
          </w:p>
        </w:tc>
      </w:tr>
      <w:tr w:rsidR="00B3725E" w:rsidRPr="00B3725E" w:rsidTr="00B3725E">
        <w:tblPrEx>
          <w:tblBorders>
            <w:bottom w:val="single" w:sz="4" w:space="0" w:color="auto"/>
          </w:tblBorders>
          <w:tblLook w:val="0480" w:firstRow="0" w:lastRow="0" w:firstColumn="1" w:lastColumn="0" w:noHBand="0" w:noVBand="1"/>
        </w:tblPrEx>
        <w:trPr>
          <w:trHeight w:val="355"/>
        </w:trPr>
        <w:tc>
          <w:tcPr>
            <w:tcW w:w="714"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Формирование и регистрация результата муниципальной услуги, указанного в пункте 2.4 административного регламента,  в форме электронного документа в ГИС</w:t>
            </w:r>
          </w:p>
        </w:tc>
        <w:tc>
          <w:tcPr>
            <w:tcW w:w="1086" w:type="pct"/>
            <w:gridSpan w:val="3"/>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Внесение сведений о результате предоставления муниципальной услуги, указанном в пункте 2.4 административного регламента, в реестр решений</w:t>
            </w:r>
          </w:p>
        </w:tc>
        <w:tc>
          <w:tcPr>
            <w:tcW w:w="585"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1 рабочий день</w:t>
            </w:r>
          </w:p>
        </w:tc>
        <w:tc>
          <w:tcPr>
            <w:tcW w:w="463" w:type="pct"/>
            <w:gridSpan w:val="2"/>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Специалист Органа, ответственный за предоставление муниципальной услуги</w:t>
            </w:r>
          </w:p>
        </w:tc>
        <w:tc>
          <w:tcPr>
            <w:tcW w:w="725"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ПГС</w:t>
            </w:r>
          </w:p>
        </w:tc>
        <w:tc>
          <w:tcPr>
            <w:tcW w:w="667" w:type="pct"/>
            <w:gridSpan w:val="2"/>
            <w:shd w:val="clear" w:color="auto" w:fill="auto"/>
          </w:tcPr>
          <w:p w:rsidR="00B3725E" w:rsidRPr="00B3725E" w:rsidRDefault="00B3725E" w:rsidP="00B3725E">
            <w:pPr>
              <w:spacing w:after="0" w:line="240" w:lineRule="auto"/>
              <w:ind w:firstLine="567"/>
              <w:rPr>
                <w:rFonts w:ascii="Times New Roman" w:eastAsia="Calibri" w:hAnsi="Times New Roman" w:cs="Times New Roman"/>
                <w:sz w:val="28"/>
                <w:szCs w:val="28"/>
              </w:rPr>
            </w:pPr>
            <w:r w:rsidRPr="00B3725E">
              <w:rPr>
                <w:rFonts w:ascii="Times New Roman" w:eastAsia="Calibri" w:hAnsi="Times New Roman" w:cs="Times New Roman"/>
                <w:sz w:val="28"/>
                <w:szCs w:val="28"/>
              </w:rPr>
              <w:t>-</w:t>
            </w:r>
          </w:p>
        </w:tc>
        <w:tc>
          <w:tcPr>
            <w:tcW w:w="759" w:type="pct"/>
            <w:shd w:val="clear" w:color="auto" w:fill="auto"/>
          </w:tcPr>
          <w:p w:rsidR="00B3725E" w:rsidRPr="00B3725E" w:rsidRDefault="00B3725E" w:rsidP="00B3725E">
            <w:pPr>
              <w:spacing w:after="0" w:line="240" w:lineRule="auto"/>
              <w:rPr>
                <w:rFonts w:ascii="Times New Roman" w:eastAsia="Calibri" w:hAnsi="Times New Roman" w:cs="Times New Roman"/>
                <w:sz w:val="28"/>
                <w:szCs w:val="28"/>
              </w:rPr>
            </w:pPr>
            <w:r w:rsidRPr="00B3725E">
              <w:rPr>
                <w:rFonts w:ascii="Times New Roman" w:eastAsia="Calibri" w:hAnsi="Times New Roman" w:cs="Times New Roman"/>
                <w:sz w:val="28"/>
                <w:szCs w:val="28"/>
              </w:rPr>
              <w:t>Результат предоставления муниципальной услуги, указанный в пункте 2.4 административного регламента внесен в ПГС</w:t>
            </w:r>
          </w:p>
        </w:tc>
      </w:tr>
    </w:tbl>
    <w:p w:rsidR="00B3725E" w:rsidRPr="00B3725E" w:rsidRDefault="00B3725E" w:rsidP="00B3725E">
      <w:pPr>
        <w:autoSpaceDE w:val="0"/>
        <w:autoSpaceDN w:val="0"/>
        <w:adjustRightInd w:val="0"/>
        <w:spacing w:after="0" w:line="240" w:lineRule="auto"/>
        <w:ind w:firstLine="567"/>
        <w:rPr>
          <w:rFonts w:ascii="Times New Roman" w:eastAsia="Calibri" w:hAnsi="Times New Roman" w:cs="Times New Roman"/>
          <w:sz w:val="28"/>
          <w:szCs w:val="28"/>
          <w:lang w:eastAsia="ru-RU"/>
        </w:rPr>
        <w:sectPr w:rsidR="00B3725E" w:rsidRPr="00B3725E" w:rsidSect="00B3725E">
          <w:pgSz w:w="16838" w:h="11906" w:orient="landscape"/>
          <w:pgMar w:top="1701" w:right="992" w:bottom="851" w:left="709" w:header="425" w:footer="851" w:gutter="0"/>
          <w:cols w:space="720"/>
          <w:titlePg/>
          <w:docGrid w:linePitch="360" w:charSpace="32768"/>
        </w:sectPr>
      </w:pPr>
    </w:p>
    <w:p w:rsidR="00B3725E" w:rsidRPr="00B3725E" w:rsidRDefault="00B3725E" w:rsidP="00B3725E">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lastRenderedPageBreak/>
        <w:t>Справочная информация</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Общая информация о территориальном отделе </w:t>
      </w:r>
      <w:proofErr w:type="gramStart"/>
      <w:r w:rsidRPr="00B3725E">
        <w:rPr>
          <w:rFonts w:ascii="Times New Roman" w:eastAsia="Times New Roman" w:hAnsi="Times New Roman" w:cs="Times New Roman"/>
          <w:sz w:val="28"/>
          <w:szCs w:val="28"/>
          <w:lang w:eastAsia="ru-RU"/>
        </w:rPr>
        <w:t>государственного</w:t>
      </w:r>
      <w:proofErr w:type="gramEnd"/>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автономного учреждения Республики Коми «Многофункциональный</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центр предоставления государственных и муниципальных услуг»</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 Корткеросскому району</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SimSun" w:hAnsi="Times New Roman" w:cs="Times New Roman"/>
                <w:color w:val="000000"/>
                <w:sz w:val="28"/>
                <w:szCs w:val="28"/>
                <w:lang w:eastAsia="ru-RU"/>
              </w:rPr>
              <w:t>168020, Российская Федерация, Республика Коми, Корткеросский район, с. Корткерос, ул. Советская, д.194</w:t>
            </w:r>
            <w:proofErr w:type="gramEnd"/>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SimSun" w:hAnsi="Times New Roman" w:cs="Times New Roman"/>
                <w:color w:val="000000"/>
                <w:sz w:val="28"/>
                <w:szCs w:val="28"/>
                <w:lang w:eastAsia="ru-RU"/>
              </w:rPr>
              <w:t>168020, Российская Федерация, Республика Коми, Корткеросский район, с. Корткерос, ул. Советская, д.194</w:t>
            </w:r>
            <w:proofErr w:type="gramEnd"/>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color w:val="000000"/>
                <w:sz w:val="28"/>
                <w:szCs w:val="28"/>
                <w:lang w:val="en-US" w:eastAsia="ru-RU"/>
              </w:rPr>
              <w:t>kortkeros@mydokuments11.ru</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Телефон для справок</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SimSun" w:hAnsi="Times New Roman" w:cs="Times New Roman"/>
                <w:color w:val="000000"/>
                <w:sz w:val="28"/>
                <w:szCs w:val="28"/>
                <w:lang w:val="en-US" w:eastAsia="ru-RU"/>
              </w:rPr>
              <w:t>88213692098</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Официальный сайт в сети Интернет</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color w:val="000000"/>
                <w:sz w:val="28"/>
                <w:szCs w:val="28"/>
                <w:lang w:val="en-US" w:eastAsia="ru-RU"/>
              </w:rPr>
              <w:t>mydokuments11.ru</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Должность</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Руководитель МФЦ</w:t>
            </w:r>
          </w:p>
        </w:tc>
      </w:tr>
    </w:tbl>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График работы</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 приему заявителей на базе МФЦ</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Дни недели</w:t>
            </w:r>
          </w:p>
        </w:tc>
        <w:tc>
          <w:tcPr>
            <w:tcW w:w="5159" w:type="dxa"/>
          </w:tcPr>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Часы работы</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Понедельник</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09.00 - 15.00 (без обеда)</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Вторник</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14.00 - 20.00 (без обеда)</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Среда</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09.00 - 16.00 (без обеда)</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Четверг</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09.00 - 16.00 (без обеда)</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Пятница</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09.00 - 16.00 (без обеда)</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Суббота</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10.00 - 13.00 (без обеда)</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Воскресенье</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выходной день</w:t>
            </w:r>
          </w:p>
        </w:tc>
      </w:tr>
    </w:tbl>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lastRenderedPageBreak/>
        <w:t>Общая информация</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об администрации муниципального района</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«Корткеросский» Республики Коми</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SimSun" w:hAnsi="Times New Roman" w:cs="Times New Roman"/>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3725E">
              <w:rPr>
                <w:rFonts w:ascii="Times New Roman" w:eastAsia="SimSun" w:hAnsi="Times New Roman" w:cs="Times New Roman"/>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B3725E" w:rsidRPr="00B3725E" w:rsidTr="00B3725E">
        <w:tc>
          <w:tcPr>
            <w:tcW w:w="3912" w:type="dxa"/>
          </w:tcPr>
          <w:p w:rsidR="00B3725E" w:rsidRPr="00B3725E" w:rsidRDefault="00B3725E" w:rsidP="002B47C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color w:val="000000"/>
                <w:sz w:val="28"/>
                <w:szCs w:val="28"/>
                <w:lang w:val="en-US" w:eastAsia="ru-RU"/>
              </w:rPr>
              <w:t>mokortkeros@mail.ru</w:t>
            </w:r>
          </w:p>
        </w:tc>
      </w:tr>
      <w:tr w:rsidR="00B3725E" w:rsidRPr="00B3725E" w:rsidTr="00B3725E">
        <w:tc>
          <w:tcPr>
            <w:tcW w:w="3912" w:type="dxa"/>
          </w:tcPr>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Телефон для справок</w:t>
            </w:r>
          </w:p>
        </w:tc>
        <w:tc>
          <w:tcPr>
            <w:tcW w:w="5159" w:type="dxa"/>
          </w:tcPr>
          <w:p w:rsidR="00B3725E" w:rsidRPr="00B3725E" w:rsidRDefault="00B3725E" w:rsidP="00B372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725E">
              <w:rPr>
                <w:rFonts w:ascii="Times New Roman" w:eastAsia="SimSun" w:hAnsi="Times New Roman" w:cs="Times New Roman"/>
                <w:color w:val="000000"/>
                <w:sz w:val="28"/>
                <w:szCs w:val="28"/>
                <w:lang w:eastAsia="ru-RU"/>
              </w:rPr>
              <w:t>88213692246</w:t>
            </w:r>
          </w:p>
        </w:tc>
      </w:tr>
      <w:tr w:rsidR="00B3725E" w:rsidRPr="00B3725E" w:rsidTr="00B3725E">
        <w:tc>
          <w:tcPr>
            <w:tcW w:w="3912" w:type="dxa"/>
          </w:tcPr>
          <w:p w:rsidR="00B3725E" w:rsidRPr="00B3725E" w:rsidRDefault="00B3725E" w:rsidP="002B47C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B3725E" w:rsidRPr="00B3725E" w:rsidRDefault="002B47CC" w:rsidP="002B4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88213692238</w:t>
            </w:r>
            <w:r w:rsidR="00B3725E" w:rsidRPr="00B3725E">
              <w:rPr>
                <w:rFonts w:ascii="Times New Roman" w:eastAsia="Times New Roman" w:hAnsi="Times New Roman" w:cs="Times New Roman"/>
                <w:sz w:val="28"/>
                <w:szCs w:val="28"/>
                <w:lang w:eastAsia="ru-RU"/>
              </w:rPr>
              <w:t>(управление имущественных и земельных отношений)</w:t>
            </w:r>
          </w:p>
        </w:tc>
      </w:tr>
      <w:tr w:rsidR="00B3725E" w:rsidRPr="00B3725E" w:rsidTr="00B3725E">
        <w:tc>
          <w:tcPr>
            <w:tcW w:w="3912" w:type="dxa"/>
          </w:tcPr>
          <w:p w:rsidR="00B3725E" w:rsidRPr="00B3725E" w:rsidRDefault="00B3725E" w:rsidP="002B47C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Официальный сайт в сети Интернет</w:t>
            </w:r>
          </w:p>
        </w:tc>
        <w:tc>
          <w:tcPr>
            <w:tcW w:w="5159" w:type="dxa"/>
          </w:tcPr>
          <w:p w:rsidR="00B3725E" w:rsidRPr="00B3725E" w:rsidRDefault="00B3725E" w:rsidP="00B3725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https://kortkeros-r11.gosweb.gosuslugi.ru</w:t>
            </w:r>
          </w:p>
        </w:tc>
      </w:tr>
      <w:tr w:rsidR="00B3725E" w:rsidRPr="00B3725E" w:rsidTr="00B3725E">
        <w:tc>
          <w:tcPr>
            <w:tcW w:w="3912" w:type="dxa"/>
          </w:tcPr>
          <w:p w:rsidR="00B3725E" w:rsidRPr="00B3725E" w:rsidRDefault="00B3725E" w:rsidP="002B47C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Должность руководителя органа</w:t>
            </w:r>
          </w:p>
        </w:tc>
        <w:tc>
          <w:tcPr>
            <w:tcW w:w="5159" w:type="dxa"/>
          </w:tcPr>
          <w:p w:rsidR="00B3725E" w:rsidRPr="00B3725E" w:rsidRDefault="00B3725E" w:rsidP="002B4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График работы</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администрации муниципального района</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«Корткеросский» Республики Коми</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3522"/>
        <w:gridCol w:w="3660"/>
      </w:tblGrid>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День недели</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Часы работы (обеденный перерыв)</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Часы приема граждан</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Понедельник</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08:45 до 17:00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09:00 до 16.30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Вторник</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08:45 до 17:00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09:00 до 16.30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Среда</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08:45 до 17:00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с 13:00 до 14:00 - </w:t>
            </w:r>
            <w:r w:rsidRPr="00B3725E">
              <w:rPr>
                <w:rFonts w:ascii="Times New Roman" w:eastAsia="Times New Roman" w:hAnsi="Times New Roman" w:cs="Times New Roman"/>
                <w:sz w:val="28"/>
                <w:szCs w:val="28"/>
                <w:lang w:eastAsia="ru-RU"/>
              </w:rPr>
              <w:lastRenderedPageBreak/>
              <w:t>обеденный перерыв</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lastRenderedPageBreak/>
              <w:t>с 09:00 до 16.30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 xml:space="preserve">с 13:00 до 14:00 - обеденный </w:t>
            </w:r>
            <w:r w:rsidRPr="00B3725E">
              <w:rPr>
                <w:rFonts w:ascii="Times New Roman" w:eastAsia="Times New Roman" w:hAnsi="Times New Roman" w:cs="Times New Roman"/>
                <w:sz w:val="28"/>
                <w:szCs w:val="28"/>
                <w:lang w:eastAsia="ru-RU"/>
              </w:rPr>
              <w:lastRenderedPageBreak/>
              <w:t>перерыв</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lastRenderedPageBreak/>
              <w:t>Четверг</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08:45 до 17:00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09:00 до 16.30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Пятница</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08:45 до 16:45</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09:00 до 16.30</w:t>
            </w:r>
          </w:p>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 13:00 до 14:00 - обеденный перерыв</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Суббота</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выходной день</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выходной день</w:t>
            </w:r>
          </w:p>
        </w:tc>
      </w:tr>
      <w:tr w:rsidR="00B3725E" w:rsidRPr="00B3725E" w:rsidTr="00B3725E">
        <w:tc>
          <w:tcPr>
            <w:tcW w:w="1838"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Воскресенье</w:t>
            </w:r>
          </w:p>
        </w:tc>
        <w:tc>
          <w:tcPr>
            <w:tcW w:w="3522"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выходной день</w:t>
            </w:r>
          </w:p>
        </w:tc>
        <w:tc>
          <w:tcPr>
            <w:tcW w:w="3660" w:type="dxa"/>
          </w:tcPr>
          <w:p w:rsidR="00B3725E" w:rsidRPr="00B3725E" w:rsidRDefault="00B3725E" w:rsidP="00B3725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725E">
              <w:rPr>
                <w:rFonts w:ascii="Times New Roman" w:eastAsia="Times New Roman" w:hAnsi="Times New Roman" w:cs="Times New Roman"/>
                <w:sz w:val="28"/>
                <w:szCs w:val="28"/>
                <w:lang w:eastAsia="ru-RU"/>
              </w:rPr>
              <w:t>выходной день</w:t>
            </w:r>
          </w:p>
        </w:tc>
      </w:tr>
    </w:tbl>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Нормативные правовые акты,</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roofErr w:type="gramStart"/>
      <w:r w:rsidRPr="00B3725E">
        <w:rPr>
          <w:rFonts w:ascii="Times New Roman" w:eastAsia="Times New Roman" w:hAnsi="Times New Roman" w:cs="Times New Roman"/>
          <w:b/>
          <w:bCs/>
          <w:sz w:val="28"/>
          <w:szCs w:val="28"/>
          <w:lang w:eastAsia="ru-RU"/>
        </w:rPr>
        <w:t>регулирующие предоставление муниципальной услуги</w:t>
      </w:r>
      <w:proofErr w:type="gramEnd"/>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 xml:space="preserve">«Постановка граждан на учет в качестве лиц, </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roofErr w:type="gramStart"/>
      <w:r w:rsidRPr="00B3725E">
        <w:rPr>
          <w:rFonts w:ascii="Times New Roman" w:eastAsia="Times New Roman" w:hAnsi="Times New Roman" w:cs="Times New Roman"/>
          <w:b/>
          <w:bCs/>
          <w:sz w:val="28"/>
          <w:szCs w:val="28"/>
          <w:lang w:eastAsia="ru-RU"/>
        </w:rPr>
        <w:t>имеющих</w:t>
      </w:r>
      <w:proofErr w:type="gramEnd"/>
      <w:r w:rsidRPr="00B3725E">
        <w:rPr>
          <w:rFonts w:ascii="Times New Roman" w:eastAsia="Times New Roman" w:hAnsi="Times New Roman" w:cs="Times New Roman"/>
          <w:b/>
          <w:bCs/>
          <w:sz w:val="28"/>
          <w:szCs w:val="28"/>
          <w:lang w:eastAsia="ru-RU"/>
        </w:rPr>
        <w:t xml:space="preserve"> право на предоставление земельных</w:t>
      </w:r>
    </w:p>
    <w:p w:rsidR="00B3725E" w:rsidRPr="00B3725E" w:rsidRDefault="00B3725E" w:rsidP="00B3725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B3725E">
        <w:rPr>
          <w:rFonts w:ascii="Times New Roman" w:eastAsia="Times New Roman" w:hAnsi="Times New Roman" w:cs="Times New Roman"/>
          <w:b/>
          <w:bCs/>
          <w:sz w:val="28"/>
          <w:szCs w:val="28"/>
          <w:lang w:eastAsia="ru-RU"/>
        </w:rPr>
        <w:t xml:space="preserve"> участков в собственность бесплатно»</w:t>
      </w:r>
    </w:p>
    <w:p w:rsidR="00B3725E" w:rsidRPr="00B3725E" w:rsidRDefault="00B3725E" w:rsidP="00B3725E">
      <w:pPr>
        <w:widowControl w:val="0"/>
        <w:autoSpaceDE w:val="0"/>
        <w:autoSpaceDN w:val="0"/>
        <w:adjustRightInd w:val="0"/>
        <w:spacing w:after="0" w:line="240" w:lineRule="auto"/>
        <w:ind w:firstLine="567"/>
        <w:rPr>
          <w:rFonts w:ascii="Times New Roman" w:eastAsia="Times New Roman" w:hAnsi="Times New Roman" w:cs="Times New Roman"/>
          <w:color w:val="FF0000"/>
          <w:sz w:val="28"/>
          <w:szCs w:val="28"/>
          <w:lang w:eastAsia="ru-RU"/>
        </w:rPr>
      </w:pPr>
    </w:p>
    <w:p w:rsidR="00B3725E" w:rsidRPr="00B3725E" w:rsidRDefault="00B3725E" w:rsidP="00B3725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1) Конституцией Российской Федерации (Собрание законодательства Российской Федерации, 04.08.2014, № 31, ст. 4398); </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B3725E">
        <w:rPr>
          <w:rFonts w:ascii="Times New Roman" w:eastAsia="Calibri" w:hAnsi="Times New Roman" w:cs="Times New Roman"/>
          <w:sz w:val="28"/>
          <w:szCs w:val="28"/>
          <w:lang w:eastAsia="ru-RU"/>
        </w:rPr>
        <w:t xml:space="preserve">2) </w:t>
      </w:r>
      <w:r w:rsidRPr="00B3725E">
        <w:rPr>
          <w:rFonts w:ascii="Times New Roman" w:eastAsia="Calibri" w:hAnsi="Times New Roman" w:cs="Times New Roman"/>
          <w:color w:val="000000"/>
          <w:sz w:val="28"/>
          <w:szCs w:val="28"/>
        </w:rPr>
        <w:t>Земельным кодексом Российской Федерации от 25.10.2001 № 136-ФЗ («Российская газета», № 211-212, 30.10.2001);</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B3725E">
        <w:rPr>
          <w:rFonts w:ascii="Times New Roman" w:eastAsia="Calibri" w:hAnsi="Times New Roman" w:cs="Times New Roman"/>
          <w:color w:val="000000"/>
          <w:sz w:val="28"/>
          <w:szCs w:val="28"/>
        </w:rPr>
        <w:t>3) Федеральным законом от 25 октября 2001 г. № 137-ФЗ «О введении в действие Земельного кодекса Российской Федерации» (Собрание законодательства Российской Федерации, 29.10.2001, № 44, ст. 4148);</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B3725E">
        <w:rPr>
          <w:rFonts w:ascii="Times New Roman" w:eastAsia="Calibri" w:hAnsi="Times New Roman" w:cs="Times New Roman"/>
          <w:color w:val="000000"/>
          <w:sz w:val="28"/>
          <w:szCs w:val="28"/>
        </w:rPr>
        <w:t xml:space="preserve">4) Федеральным законом от 13 июля 2015 г. № 218-ФЗ «О государственной регистрации недвижимости» (Собрание законодательства Российской Федерации, 20.07.2015, № 29 (часть </w:t>
      </w:r>
      <w:r w:rsidRPr="00B3725E">
        <w:rPr>
          <w:rFonts w:ascii="Times New Roman" w:eastAsia="Calibri" w:hAnsi="Times New Roman" w:cs="Times New Roman"/>
          <w:color w:val="000000"/>
          <w:sz w:val="28"/>
          <w:szCs w:val="28"/>
          <w:lang w:val="en-US"/>
        </w:rPr>
        <w:t>I</w:t>
      </w:r>
      <w:r w:rsidRPr="00B3725E">
        <w:rPr>
          <w:rFonts w:ascii="Times New Roman" w:eastAsia="Calibri" w:hAnsi="Times New Roman" w:cs="Times New Roman"/>
          <w:color w:val="000000"/>
          <w:sz w:val="28"/>
          <w:szCs w:val="28"/>
        </w:rPr>
        <w:t>), ст. 4344);</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5) Федеральным законом от 27 июля 2006 г. № 152-ФЗ «О персональных данных» (Собрание законодательства Российской Федерации, 2006, № 31 (часть </w:t>
      </w:r>
      <w:r w:rsidRPr="00B3725E">
        <w:rPr>
          <w:rFonts w:ascii="Times New Roman" w:eastAsia="Calibri" w:hAnsi="Times New Roman" w:cs="Times New Roman"/>
          <w:sz w:val="28"/>
          <w:szCs w:val="28"/>
          <w:lang w:val="en-US" w:eastAsia="ru-RU"/>
        </w:rPr>
        <w:t>I</w:t>
      </w:r>
      <w:r w:rsidRPr="00B3725E">
        <w:rPr>
          <w:rFonts w:ascii="Times New Roman" w:eastAsia="Calibri" w:hAnsi="Times New Roman" w:cs="Times New Roman"/>
          <w:sz w:val="28"/>
          <w:szCs w:val="28"/>
          <w:lang w:eastAsia="ru-RU"/>
        </w:rPr>
        <w:t>), ст. 3451);</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 xml:space="preserve">6) Федеральным </w:t>
      </w:r>
      <w:hyperlink r:id="rId41" w:history="1">
        <w:r w:rsidRPr="00B3725E">
          <w:rPr>
            <w:rFonts w:ascii="Times New Roman" w:eastAsia="Calibri" w:hAnsi="Times New Roman" w:cs="Times New Roman"/>
            <w:sz w:val="28"/>
            <w:szCs w:val="28"/>
            <w:lang w:eastAsia="ru-RU"/>
          </w:rPr>
          <w:t>законом</w:t>
        </w:r>
      </w:hyperlink>
      <w:r w:rsidRPr="00B3725E">
        <w:rPr>
          <w:rFonts w:ascii="Times New Roman" w:eastAsia="Calibri" w:hAnsi="Times New Roman" w:cs="Times New Roman"/>
          <w:sz w:val="28"/>
          <w:szCs w:val="28"/>
          <w:lang w:eastAsia="ru-RU"/>
        </w:rPr>
        <w:t xml:space="preserve"> от 6 апреля 2011 г. № 63-ФЗ «Об электронной подписи» (Собрание законодательства Российской Федерации, 11.04.2011,             № 15, ст. 2036);</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 xml:space="preserve">7) Федеральным </w:t>
      </w:r>
      <w:hyperlink r:id="rId42" w:history="1">
        <w:r w:rsidRPr="00B3725E">
          <w:rPr>
            <w:rFonts w:ascii="Times New Roman" w:eastAsia="Calibri" w:hAnsi="Times New Roman" w:cs="Times New Roman"/>
            <w:sz w:val="28"/>
            <w:szCs w:val="28"/>
          </w:rPr>
          <w:t>законом</w:t>
        </w:r>
      </w:hyperlink>
      <w:r w:rsidRPr="00B3725E">
        <w:rPr>
          <w:rFonts w:ascii="Times New Roman" w:eastAsia="Calibri" w:hAnsi="Times New Roman" w:cs="Times New Roman"/>
          <w:sz w:val="28"/>
          <w:szCs w:val="28"/>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r w:rsidRPr="00B3725E">
        <w:rPr>
          <w:rFonts w:ascii="Times New Roman" w:eastAsia="Calibri" w:hAnsi="Times New Roman" w:cs="Times New Roman"/>
          <w:sz w:val="28"/>
          <w:szCs w:val="28"/>
        </w:rPr>
        <w:t>8) Федеральным законом от 24.11.1995 № 181-ФЗ «О социальной защите инвалидов в Российской Федерации» (Собрание законодательства Российской Федерации, 27.11.1995, № 48, ст. 4563);</w:t>
      </w:r>
    </w:p>
    <w:p w:rsidR="00B3725E" w:rsidRPr="00B3725E" w:rsidRDefault="00B3725E" w:rsidP="00B3725E">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B3725E">
        <w:rPr>
          <w:rFonts w:ascii="Times New Roman" w:eastAsia="Times New Roman" w:hAnsi="Times New Roman" w:cs="Times New Roman"/>
          <w:color w:val="2D2D2D"/>
          <w:spacing w:val="2"/>
          <w:sz w:val="28"/>
          <w:szCs w:val="28"/>
          <w:lang w:eastAsia="ru-RU"/>
        </w:rPr>
        <w:t>9) </w:t>
      </w:r>
      <w:hyperlink r:id="rId43" w:history="1">
        <w:r w:rsidRPr="00B3725E">
          <w:rPr>
            <w:rFonts w:ascii="Times New Roman" w:eastAsia="Times New Roman" w:hAnsi="Times New Roman" w:cs="Times New Roman"/>
            <w:spacing w:val="2"/>
            <w:sz w:val="28"/>
            <w:szCs w:val="28"/>
            <w:u w:val="single"/>
            <w:lang w:eastAsia="ru-RU"/>
          </w:rPr>
          <w:t xml:space="preserve">Федеральным законом от 29.07.2017 № 216-ФЗ «Об инновационных научно-технологических центрах и о внесении изменений в отдельные </w:t>
        </w:r>
        <w:r w:rsidRPr="00B3725E">
          <w:rPr>
            <w:rFonts w:ascii="Times New Roman" w:eastAsia="Times New Roman" w:hAnsi="Times New Roman" w:cs="Times New Roman"/>
            <w:spacing w:val="2"/>
            <w:sz w:val="28"/>
            <w:szCs w:val="28"/>
            <w:u w:val="single"/>
            <w:lang w:eastAsia="ru-RU"/>
          </w:rPr>
          <w:lastRenderedPageBreak/>
          <w:t>законодательные акты Российской Федерации»</w:t>
        </w:r>
      </w:hyperlink>
      <w:r w:rsidRPr="00B3725E">
        <w:rPr>
          <w:rFonts w:ascii="Times New Roman" w:eastAsia="Times New Roman" w:hAnsi="Times New Roman" w:cs="Times New Roman"/>
          <w:spacing w:val="2"/>
          <w:sz w:val="28"/>
          <w:szCs w:val="28"/>
          <w:u w:val="single"/>
          <w:lang w:eastAsia="ru-RU"/>
        </w:rPr>
        <w:t xml:space="preserve"> </w:t>
      </w:r>
      <w:r w:rsidRPr="00B3725E">
        <w:rPr>
          <w:rFonts w:ascii="Times New Roman" w:eastAsia="Times New Roman" w:hAnsi="Times New Roman" w:cs="Times New Roman"/>
          <w:spacing w:val="2"/>
          <w:sz w:val="28"/>
          <w:szCs w:val="28"/>
          <w:lang w:eastAsia="ru-RU"/>
        </w:rPr>
        <w:t>(Официальный интернет-портал правовой информации http://www.pravo.gov.ru, 30.07.2017, Собрание законодательства Российской Федерации, 31.07.2017, № 31 (Часть I), ст. 4765, «Российская газета», № 172, 04.08.2017);</w:t>
      </w:r>
    </w:p>
    <w:p w:rsidR="00B3725E" w:rsidRPr="00B3725E" w:rsidRDefault="00B3725E" w:rsidP="00B3725E">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 xml:space="preserve">10) </w:t>
      </w:r>
      <w:r w:rsidRPr="00B3725E">
        <w:rPr>
          <w:rFonts w:ascii="Times New Roman" w:eastAsia="Calibri"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B3725E" w:rsidRPr="00B3725E" w:rsidRDefault="00B3725E" w:rsidP="00B3725E">
      <w:pPr>
        <w:shd w:val="clear" w:color="auto" w:fill="FFFFFF"/>
        <w:spacing w:after="0" w:line="240" w:lineRule="auto"/>
        <w:ind w:firstLine="567"/>
        <w:jc w:val="both"/>
        <w:textAlignment w:val="baseline"/>
        <w:rPr>
          <w:rFonts w:ascii="Times New Roman" w:eastAsia="Times New Roman" w:hAnsi="Times New Roman" w:cs="Times New Roman"/>
          <w:spacing w:val="2"/>
          <w:sz w:val="28"/>
          <w:szCs w:val="28"/>
          <w:lang w:eastAsia="ru-RU"/>
        </w:rPr>
      </w:pPr>
      <w:r w:rsidRPr="00B3725E">
        <w:rPr>
          <w:rFonts w:ascii="Times New Roman" w:eastAsia="Times New Roman" w:hAnsi="Times New Roman" w:cs="Times New Roman"/>
          <w:color w:val="2D2D2D"/>
          <w:spacing w:val="2"/>
          <w:sz w:val="28"/>
          <w:szCs w:val="28"/>
          <w:lang w:eastAsia="ru-RU"/>
        </w:rPr>
        <w:t xml:space="preserve">11) Федеральным </w:t>
      </w:r>
      <w:r w:rsidRPr="00B3725E">
        <w:rPr>
          <w:rFonts w:ascii="Times New Roman" w:eastAsia="Times New Roman" w:hAnsi="Times New Roman" w:cs="Times New Roman"/>
          <w:spacing w:val="2"/>
          <w:sz w:val="28"/>
          <w:szCs w:val="28"/>
          <w:lang w:eastAsia="ru-RU"/>
        </w:rPr>
        <w:t>законом </w:t>
      </w:r>
      <w:hyperlink r:id="rId44" w:history="1">
        <w:r w:rsidRPr="00B3725E">
          <w:rPr>
            <w:rFonts w:ascii="Times New Roman" w:eastAsia="Times New Roman" w:hAnsi="Times New Roman" w:cs="Times New Roman"/>
            <w:spacing w:val="2"/>
            <w:sz w:val="28"/>
            <w:szCs w:val="28"/>
            <w:u w:val="single"/>
            <w:lang w:eastAsia="ru-RU"/>
          </w:rPr>
          <w:t>от 15.01.1993 № 4301-1 «О статусе Героев Советского Союза, Героев Российской Федерации и полных кавалеров ордена Славы»</w:t>
        </w:r>
      </w:hyperlink>
      <w:r w:rsidRPr="00B3725E">
        <w:rPr>
          <w:rFonts w:ascii="Times New Roman" w:eastAsia="Times New Roman" w:hAnsi="Times New Roman" w:cs="Times New Roman"/>
          <w:spacing w:val="2"/>
          <w:sz w:val="28"/>
          <w:szCs w:val="28"/>
          <w:u w:val="single"/>
          <w:lang w:eastAsia="ru-RU"/>
        </w:rPr>
        <w:t xml:space="preserve"> </w:t>
      </w:r>
      <w:r w:rsidRPr="00B3725E">
        <w:rPr>
          <w:rFonts w:ascii="Times New Roman" w:eastAsia="Times New Roman" w:hAnsi="Times New Roman" w:cs="Times New Roman"/>
          <w:spacing w:val="2"/>
          <w:sz w:val="28"/>
          <w:szCs w:val="28"/>
          <w:lang w:eastAsia="ru-RU"/>
        </w:rPr>
        <w:t>(«Российская газета», 10.02.1993, № 27);</w:t>
      </w:r>
    </w:p>
    <w:p w:rsidR="00B3725E" w:rsidRPr="00B3725E" w:rsidRDefault="00B3725E" w:rsidP="00B3725E">
      <w:pPr>
        <w:shd w:val="clear" w:color="auto" w:fill="FFFFFF"/>
        <w:spacing w:after="0" w:line="240" w:lineRule="auto"/>
        <w:ind w:firstLine="567"/>
        <w:jc w:val="both"/>
        <w:textAlignment w:val="baseline"/>
        <w:rPr>
          <w:rFonts w:ascii="Times New Roman" w:eastAsia="Calibri" w:hAnsi="Times New Roman" w:cs="Times New Roman"/>
          <w:sz w:val="28"/>
          <w:szCs w:val="28"/>
          <w:lang w:eastAsia="ru-RU"/>
        </w:rPr>
      </w:pPr>
      <w:r w:rsidRPr="00B3725E">
        <w:rPr>
          <w:rFonts w:ascii="Times New Roman" w:eastAsia="Times New Roman" w:hAnsi="Times New Roman" w:cs="Times New Roman"/>
          <w:spacing w:val="2"/>
          <w:sz w:val="28"/>
          <w:szCs w:val="28"/>
          <w:lang w:eastAsia="ru-RU"/>
        </w:rPr>
        <w:t>12) </w:t>
      </w:r>
      <w:hyperlink r:id="rId45" w:history="1">
        <w:r w:rsidRPr="00B3725E">
          <w:rPr>
            <w:rFonts w:ascii="Times New Roman" w:eastAsia="Times New Roman" w:hAnsi="Times New Roman" w:cs="Times New Roman"/>
            <w:spacing w:val="2"/>
            <w:sz w:val="28"/>
            <w:szCs w:val="28"/>
            <w:u w:val="single"/>
            <w:lang w:eastAsia="ru-RU"/>
          </w:rPr>
          <w:t>Федеральным законом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hyperlink>
      <w:r w:rsidRPr="00B3725E">
        <w:rPr>
          <w:rFonts w:ascii="Times New Roman" w:eastAsia="Times New Roman" w:hAnsi="Times New Roman" w:cs="Times New Roman"/>
          <w:color w:val="0563C1"/>
          <w:spacing w:val="2"/>
          <w:sz w:val="28"/>
          <w:szCs w:val="28"/>
          <w:u w:val="single"/>
          <w:lang w:eastAsia="ru-RU"/>
        </w:rPr>
        <w:t xml:space="preserve"> </w:t>
      </w:r>
      <w:r w:rsidRPr="00B3725E">
        <w:rPr>
          <w:rFonts w:ascii="Times New Roman" w:eastAsia="Times New Roman" w:hAnsi="Times New Roman" w:cs="Times New Roman"/>
          <w:spacing w:val="2"/>
          <w:sz w:val="28"/>
          <w:szCs w:val="28"/>
          <w:lang w:eastAsia="ru-RU"/>
        </w:rPr>
        <w:t>(Собрание законодательства Российской Федерации, 20.01.1997, № 3);</w:t>
      </w:r>
    </w:p>
    <w:p w:rsidR="00B3725E" w:rsidRPr="00B3725E" w:rsidRDefault="00B3725E" w:rsidP="00B3725E">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B3725E">
        <w:rPr>
          <w:rFonts w:ascii="Times New Roman" w:eastAsia="Calibri" w:hAnsi="Times New Roman" w:cs="Times New Roman"/>
          <w:sz w:val="28"/>
          <w:szCs w:val="28"/>
          <w:lang w:eastAsia="ru-RU"/>
        </w:rPr>
        <w:t xml:space="preserve">13) </w:t>
      </w:r>
      <w:r w:rsidRPr="00B3725E">
        <w:rPr>
          <w:rFonts w:ascii="Times New Roman" w:eastAsia="Calibri" w:hAnsi="Times New Roman" w:cs="Times New Roman"/>
          <w:sz w:val="28"/>
          <w:szCs w:val="28"/>
        </w:rPr>
        <w:t xml:space="preserve">Постановлением Правительства Российской Федерации от 22.12.2012 № 1376 «Об утверждении </w:t>
      </w:r>
      <w:proofErr w:type="gramStart"/>
      <w:r w:rsidRPr="00B3725E">
        <w:rPr>
          <w:rFonts w:ascii="Times New Roman" w:eastAsia="Calibri"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B3725E">
        <w:rPr>
          <w:rFonts w:ascii="Times New Roman" w:eastAsia="Calibri" w:hAnsi="Times New Roman" w:cs="Times New Roman"/>
          <w:sz w:val="28"/>
          <w:szCs w:val="28"/>
        </w:rPr>
        <w:t xml:space="preserve"> и муниципальных услуг» («Российская газета», № 303, 31.12.2012);</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3725E">
        <w:rPr>
          <w:rFonts w:ascii="Times New Roman" w:eastAsia="Calibri" w:hAnsi="Times New Roman" w:cs="Times New Roman"/>
          <w:sz w:val="28"/>
          <w:szCs w:val="28"/>
          <w:lang w:eastAsia="ru-RU"/>
        </w:rPr>
        <w:t>14) Конституцией Республики Коми (Ведомости Верховного Совета Республики Коми, 1994, № 2, ст. 21)</w:t>
      </w:r>
      <w:bookmarkStart w:id="30" w:name="Par140"/>
      <w:bookmarkEnd w:id="30"/>
      <w:r w:rsidRPr="00B3725E">
        <w:rPr>
          <w:rFonts w:ascii="Times New Roman" w:eastAsia="Calibri" w:hAnsi="Times New Roman" w:cs="Times New Roman"/>
          <w:sz w:val="28"/>
          <w:szCs w:val="28"/>
          <w:lang w:eastAsia="ru-RU"/>
        </w:rPr>
        <w:t>;</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3725E">
        <w:rPr>
          <w:rFonts w:ascii="Times New Roman" w:eastAsia="Calibri" w:hAnsi="Times New Roman" w:cs="Times New Roman"/>
          <w:sz w:val="28"/>
          <w:szCs w:val="28"/>
          <w:lang w:eastAsia="ru-RU"/>
        </w:rPr>
        <w:t>15)</w:t>
      </w:r>
      <w:r w:rsidRPr="00B3725E">
        <w:rPr>
          <w:rFonts w:ascii="Times New Roman" w:eastAsia="Calibri" w:hAnsi="Times New Roman" w:cs="Times New Roman"/>
          <w:sz w:val="28"/>
          <w:szCs w:val="28"/>
        </w:rPr>
        <w:t xml:space="preserve"> Распоряжением Правительства Российской Федерации от 01.11.2016 № 2326-р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 (Официальный интернет портал правовой информации http://www.pravo.gov.ru, 07.11.2016, «Собрание законодательства РФ», 14.11.2016, N 46, ст. 6497</w:t>
      </w:r>
      <w:proofErr w:type="gramEnd"/>
      <w:r w:rsidRPr="00B3725E">
        <w:rPr>
          <w:rFonts w:ascii="Times New Roman" w:eastAsia="Calibri" w:hAnsi="Times New Roman" w:cs="Times New Roman"/>
          <w:sz w:val="28"/>
          <w:szCs w:val="28"/>
        </w:rPr>
        <w:t>, «</w:t>
      </w:r>
      <w:proofErr w:type="gramStart"/>
      <w:r w:rsidRPr="00B3725E">
        <w:rPr>
          <w:rFonts w:ascii="Times New Roman" w:eastAsia="Calibri" w:hAnsi="Times New Roman" w:cs="Times New Roman"/>
          <w:sz w:val="28"/>
          <w:szCs w:val="28"/>
        </w:rPr>
        <w:t>Российская газета», № 259, 16.11.2016);</w:t>
      </w:r>
      <w:proofErr w:type="gramEnd"/>
    </w:p>
    <w:p w:rsidR="00B3725E" w:rsidRPr="00B3725E" w:rsidRDefault="00B3725E" w:rsidP="00B3725E">
      <w:pPr>
        <w:spacing w:after="0" w:line="240" w:lineRule="auto"/>
        <w:ind w:firstLine="567"/>
        <w:jc w:val="both"/>
        <w:rPr>
          <w:rFonts w:ascii="Times New Roman" w:eastAsia="Calibri" w:hAnsi="Times New Roman" w:cs="Times New Roman"/>
          <w:color w:val="000000"/>
          <w:sz w:val="28"/>
          <w:szCs w:val="28"/>
        </w:rPr>
      </w:pPr>
      <w:r w:rsidRPr="00B3725E">
        <w:rPr>
          <w:rFonts w:ascii="Times New Roman" w:eastAsia="Calibri" w:hAnsi="Times New Roman" w:cs="Times New Roman"/>
          <w:sz w:val="28"/>
          <w:szCs w:val="28"/>
        </w:rPr>
        <w:t xml:space="preserve">16) </w:t>
      </w:r>
      <w:r w:rsidRPr="00B3725E">
        <w:rPr>
          <w:rFonts w:ascii="Times New Roman" w:eastAsia="Calibri" w:hAnsi="Times New Roman" w:cs="Times New Roman"/>
          <w:color w:val="000000"/>
          <w:sz w:val="28"/>
          <w:szCs w:val="28"/>
        </w:rPr>
        <w:t>Законом Республики Коми от 28.06.2005 № 59-РЗ «О регулировании некоторых вопросов в области земельных отношений» («Республика», N 123-124, 05.07.2005).</w:t>
      </w:r>
    </w:p>
    <w:p w:rsidR="00B3725E" w:rsidRPr="00B3725E" w:rsidRDefault="00B3725E" w:rsidP="00B3725E">
      <w:pPr>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B3725E">
        <w:rPr>
          <w:rFonts w:ascii="Times New Roman" w:eastAsia="Calibri" w:hAnsi="Times New Roman" w:cs="Times New Roman"/>
          <w:sz w:val="28"/>
          <w:szCs w:val="28"/>
          <w:lang w:eastAsia="ru-RU"/>
        </w:rPr>
        <w:t xml:space="preserve">17) </w:t>
      </w:r>
      <w:r w:rsidRPr="00B3725E">
        <w:rPr>
          <w:rFonts w:ascii="Times New Roman" w:eastAsia="Calibri" w:hAnsi="Times New Roman" w:cs="Times New Roman"/>
          <w:color w:val="000000"/>
          <w:sz w:val="28"/>
          <w:szCs w:val="28"/>
          <w:lang w:eastAsia="ru-RU"/>
        </w:rPr>
        <w:t xml:space="preserve">Решение Совета МО «Корткеросский район» от 20.01.2006 №1 «О принятии Устава муниципального образования муниципального района «Корткеросский» («Звезда», № 22-23, 21.02.2006). </w:t>
      </w:r>
    </w:p>
    <w:p w:rsidR="00B3725E" w:rsidRPr="00B3725E" w:rsidRDefault="00B3725E" w:rsidP="00B3725E">
      <w:pPr>
        <w:rPr>
          <w:rFonts w:ascii="Calibri" w:eastAsia="Calibri" w:hAnsi="Calibri" w:cs="Times New Roman"/>
        </w:rPr>
      </w:pPr>
      <w:proofErr w:type="gramStart"/>
      <w:r w:rsidRPr="00B3725E">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Органа (https://kortkeros-r11.gosweb.gosuslugi.ru),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B3725E" w:rsidRDefault="00B3725E"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B3725E" w:rsidRDefault="00B3725E"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EF66E3" w:rsidRPr="00EF66E3" w:rsidRDefault="00EF66E3"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r w:rsidRPr="00EF66E3">
        <w:rPr>
          <w:rFonts w:ascii="Calibri" w:eastAsia="Calibri" w:hAnsi="Calibri" w:cs="Times New Roman"/>
          <w:noProof/>
          <w:lang w:eastAsia="ru-RU"/>
        </w:rPr>
        <mc:AlternateContent>
          <mc:Choice Requires="wps">
            <w:drawing>
              <wp:anchor distT="0" distB="0" distL="114300" distR="114300" simplePos="0" relativeHeight="251662336" behindDoc="0" locked="0" layoutInCell="1" allowOverlap="1" wp14:anchorId="070E7F2C" wp14:editId="52316F5C">
                <wp:simplePos x="0" y="0"/>
                <wp:positionH relativeFrom="column">
                  <wp:posOffset>5844540</wp:posOffset>
                </wp:positionH>
                <wp:positionV relativeFrom="paragraph">
                  <wp:posOffset>-350520</wp:posOffset>
                </wp:positionV>
                <wp:extent cx="476250" cy="342900"/>
                <wp:effectExtent l="0" t="0" r="19050"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429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460.2pt;margin-top:-27.6pt;width:3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" fillcolor="window" strokecolor="window" strokeweight="2pt">
                <v:path arrowok="t"/>
              </v:rect>
            </w:pict>
          </mc:Fallback>
        </mc:AlternateContent>
      </w:r>
      <w:r w:rsidRPr="00EF66E3">
        <w:rPr>
          <w:rFonts w:ascii="Times New Roman" w:eastAsia="Times New Roman" w:hAnsi="Times New Roman" w:cs="Times New Roman"/>
          <w:sz w:val="28"/>
          <w:szCs w:val="28"/>
          <w:lang w:eastAsia="ru-RU"/>
        </w:rPr>
        <w:t>Издание Совета муниципального района «Корткеросский»</w:t>
      </w:r>
    </w:p>
    <w:p w:rsidR="00EF66E3" w:rsidRPr="00EF66E3" w:rsidRDefault="00EF66E3" w:rsidP="00EF66E3">
      <w:pPr>
        <w:spacing w:after="0" w:line="240" w:lineRule="auto"/>
        <w:ind w:left="426" w:hanging="69"/>
        <w:jc w:val="center"/>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и администрации муниципального района «Корткеросский»</w:t>
      </w:r>
    </w:p>
    <w:p w:rsidR="00EF66E3" w:rsidRPr="00EF66E3" w:rsidRDefault="00EF66E3" w:rsidP="00EF66E3">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b/>
          <w:sz w:val="28"/>
          <w:szCs w:val="28"/>
          <w:lang w:eastAsia="ru-RU"/>
        </w:rPr>
      </w:pPr>
      <w:r w:rsidRPr="00EF66E3">
        <w:rPr>
          <w:rFonts w:ascii="Times New Roman" w:eastAsia="Times New Roman" w:hAnsi="Times New Roman" w:cs="Times New Roman"/>
          <w:b/>
          <w:sz w:val="28"/>
          <w:szCs w:val="28"/>
          <w:lang w:eastAsia="ru-RU"/>
        </w:rPr>
        <w:t>Редакционная коллегия:</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 xml:space="preserve">Руководитель  - Нестерова Л.В. (9-23-44)  </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Ответственный секретарь – Крапивина Н.В..</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Члены редколлегии: Деменко Т.И., Захаренко М.В.</w:t>
      </w:r>
    </w:p>
    <w:p w:rsidR="00EF66E3" w:rsidRPr="00EF66E3" w:rsidRDefault="00EF66E3" w:rsidP="00EF66E3">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roofErr w:type="gramStart"/>
      <w:r w:rsidRPr="00EF66E3">
        <w:rPr>
          <w:rFonts w:ascii="Times New Roman" w:eastAsia="Times New Roman" w:hAnsi="Times New Roman" w:cs="Times New Roman"/>
          <w:b/>
          <w:sz w:val="28"/>
          <w:szCs w:val="28"/>
          <w:lang w:eastAsia="ru-RU"/>
        </w:rPr>
        <w:t>Адрес редколлегии</w:t>
      </w:r>
      <w:r w:rsidRPr="00EF66E3">
        <w:rPr>
          <w:rFonts w:ascii="Times New Roman" w:eastAsia="Times New Roman" w:hAnsi="Times New Roman" w:cs="Times New Roman"/>
          <w:sz w:val="28"/>
          <w:szCs w:val="28"/>
          <w:lang w:eastAsia="ru-RU"/>
        </w:rPr>
        <w:t>: 168020, Республика Коми, с.</w:t>
      </w:r>
      <w:r w:rsidR="00517EC7">
        <w:rPr>
          <w:rFonts w:ascii="Times New Roman" w:eastAsia="Times New Roman" w:hAnsi="Times New Roman" w:cs="Times New Roman"/>
          <w:sz w:val="28"/>
          <w:szCs w:val="28"/>
          <w:lang w:eastAsia="ru-RU"/>
        </w:rPr>
        <w:t xml:space="preserve"> </w:t>
      </w:r>
      <w:r w:rsidRPr="00EF66E3">
        <w:rPr>
          <w:rFonts w:ascii="Times New Roman" w:eastAsia="Times New Roman" w:hAnsi="Times New Roman" w:cs="Times New Roman"/>
          <w:sz w:val="28"/>
          <w:szCs w:val="28"/>
          <w:lang w:eastAsia="ru-RU"/>
        </w:rPr>
        <w:t>Корткерос, ул.</w:t>
      </w:r>
      <w:r w:rsidR="00517EC7">
        <w:rPr>
          <w:rFonts w:ascii="Times New Roman" w:eastAsia="Times New Roman" w:hAnsi="Times New Roman" w:cs="Times New Roman"/>
          <w:sz w:val="28"/>
          <w:szCs w:val="28"/>
          <w:lang w:eastAsia="ru-RU"/>
        </w:rPr>
        <w:t xml:space="preserve"> </w:t>
      </w:r>
      <w:r w:rsidRPr="00EF66E3">
        <w:rPr>
          <w:rFonts w:ascii="Times New Roman" w:eastAsia="Times New Roman" w:hAnsi="Times New Roman" w:cs="Times New Roman"/>
          <w:sz w:val="28"/>
          <w:szCs w:val="28"/>
          <w:lang w:eastAsia="ru-RU"/>
        </w:rPr>
        <w:t>Советская, д.225.</w:t>
      </w:r>
      <w:proofErr w:type="gramEnd"/>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Телефоны: 9-25-51</w:t>
      </w:r>
    </w:p>
    <w:p w:rsidR="00EF66E3" w:rsidRPr="00EF66E3" w:rsidRDefault="00EF66E3" w:rsidP="00EF66E3">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 xml:space="preserve">Подписано в печать </w:t>
      </w:r>
      <w:r w:rsidR="001810FD">
        <w:rPr>
          <w:rFonts w:ascii="Times New Roman" w:eastAsia="Times New Roman" w:hAnsi="Times New Roman" w:cs="Times New Roman"/>
          <w:sz w:val="28"/>
          <w:szCs w:val="28"/>
          <w:lang w:eastAsia="ru-RU"/>
        </w:rPr>
        <w:t>21</w:t>
      </w:r>
      <w:r w:rsidR="00517EC7">
        <w:rPr>
          <w:rFonts w:ascii="Times New Roman" w:eastAsia="Times New Roman" w:hAnsi="Times New Roman" w:cs="Times New Roman"/>
          <w:sz w:val="28"/>
          <w:szCs w:val="28"/>
          <w:lang w:eastAsia="ru-RU"/>
        </w:rPr>
        <w:t xml:space="preserve"> мая </w:t>
      </w:r>
      <w:r w:rsidRPr="00EF66E3">
        <w:rPr>
          <w:rFonts w:ascii="Times New Roman" w:eastAsia="Times New Roman" w:hAnsi="Times New Roman" w:cs="Times New Roman"/>
          <w:sz w:val="28"/>
          <w:szCs w:val="28"/>
          <w:lang w:eastAsia="ru-RU"/>
        </w:rPr>
        <w:t>2024 года.</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Тираж – 3 экз.</w:t>
      </w:r>
    </w:p>
    <w:p w:rsidR="00EF66E3" w:rsidRPr="00EF66E3" w:rsidRDefault="00EF66E3" w:rsidP="00EF66E3">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Формат А5.</w:t>
      </w:r>
    </w:p>
    <w:p w:rsidR="00EF66E3" w:rsidRPr="00EF66E3" w:rsidRDefault="00EF66E3" w:rsidP="00EF66E3">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sectPr w:rsidR="00EF66E3" w:rsidRPr="00EF66E3" w:rsidSect="00517EC7">
          <w:headerReference w:type="default" r:id="rId46"/>
          <w:pgSz w:w="11906" w:h="16838"/>
          <w:pgMar w:top="1134" w:right="851" w:bottom="1134" w:left="1276" w:header="709" w:footer="709" w:gutter="0"/>
          <w:pgNumType w:start="1"/>
          <w:cols w:space="720"/>
          <w:titlePg/>
          <w:docGrid w:linePitch="299"/>
        </w:sectPr>
      </w:pPr>
      <w:r w:rsidRPr="00EF66E3">
        <w:rPr>
          <w:rFonts w:ascii="Times New Roman" w:eastAsia="Times New Roman" w:hAnsi="Times New Roman" w:cs="Times New Roman"/>
          <w:sz w:val="28"/>
          <w:szCs w:val="28"/>
          <w:lang w:eastAsia="ru-RU"/>
        </w:rPr>
        <w:t>168020, Республика Коми, с.</w:t>
      </w:r>
      <w:r w:rsidR="00C773C6">
        <w:rPr>
          <w:rFonts w:ascii="Times New Roman" w:eastAsia="Times New Roman" w:hAnsi="Times New Roman" w:cs="Times New Roman"/>
          <w:sz w:val="28"/>
          <w:szCs w:val="28"/>
          <w:lang w:eastAsia="ru-RU"/>
        </w:rPr>
        <w:t xml:space="preserve"> </w:t>
      </w:r>
      <w:r w:rsidRPr="00EF66E3">
        <w:rPr>
          <w:rFonts w:ascii="Times New Roman" w:eastAsia="Times New Roman" w:hAnsi="Times New Roman" w:cs="Times New Roman"/>
          <w:sz w:val="28"/>
          <w:szCs w:val="28"/>
          <w:lang w:eastAsia="ru-RU"/>
        </w:rPr>
        <w:t>Ко</w:t>
      </w:r>
      <w:r w:rsidR="00C773C6">
        <w:rPr>
          <w:rFonts w:ascii="Times New Roman" w:eastAsia="Times New Roman" w:hAnsi="Times New Roman" w:cs="Times New Roman"/>
          <w:sz w:val="28"/>
          <w:szCs w:val="28"/>
          <w:lang w:eastAsia="ru-RU"/>
        </w:rPr>
        <w:t>р</w:t>
      </w:r>
      <w:r w:rsidRPr="00EF66E3">
        <w:rPr>
          <w:rFonts w:ascii="Times New Roman" w:eastAsia="Times New Roman" w:hAnsi="Times New Roman" w:cs="Times New Roman"/>
          <w:sz w:val="28"/>
          <w:szCs w:val="28"/>
          <w:lang w:eastAsia="ru-RU"/>
        </w:rPr>
        <w:t xml:space="preserve">ткерос, </w:t>
      </w:r>
      <w:r w:rsidR="00517EC7">
        <w:rPr>
          <w:rFonts w:ascii="Times New Roman" w:eastAsia="Times New Roman" w:hAnsi="Times New Roman" w:cs="Times New Roman"/>
          <w:sz w:val="28"/>
          <w:szCs w:val="28"/>
          <w:lang w:eastAsia="ru-RU"/>
        </w:rPr>
        <w:t>ул.</w:t>
      </w:r>
      <w:r w:rsidR="00C773C6">
        <w:rPr>
          <w:rFonts w:ascii="Times New Roman" w:eastAsia="Times New Roman" w:hAnsi="Times New Roman" w:cs="Times New Roman"/>
          <w:sz w:val="28"/>
          <w:szCs w:val="28"/>
          <w:lang w:eastAsia="ru-RU"/>
        </w:rPr>
        <w:t xml:space="preserve"> </w:t>
      </w:r>
      <w:r w:rsidR="005A716B">
        <w:rPr>
          <w:rFonts w:ascii="Times New Roman" w:eastAsia="Times New Roman" w:hAnsi="Times New Roman" w:cs="Times New Roman"/>
          <w:sz w:val="28"/>
          <w:szCs w:val="28"/>
          <w:lang w:eastAsia="ru-RU"/>
        </w:rPr>
        <w:t>Советская, д.225</w:t>
      </w:r>
    </w:p>
    <w:bookmarkEnd w:id="0"/>
    <w:p w:rsidR="00A7698A" w:rsidRDefault="00A7698A"/>
    <w:sectPr w:rsidR="00A7698A">
      <w:headerReference w:type="default" r:id="rId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C54" w:rsidRDefault="00772C54" w:rsidP="001970C3">
      <w:pPr>
        <w:spacing w:after="0" w:line="240" w:lineRule="auto"/>
      </w:pPr>
      <w:r>
        <w:separator/>
      </w:r>
    </w:p>
  </w:endnote>
  <w:endnote w:type="continuationSeparator" w:id="0">
    <w:p w:rsidR="00772C54" w:rsidRDefault="00772C54" w:rsidP="00197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C54" w:rsidRDefault="00772C54" w:rsidP="001970C3">
      <w:pPr>
        <w:spacing w:after="0" w:line="240" w:lineRule="auto"/>
      </w:pPr>
      <w:r>
        <w:separator/>
      </w:r>
    </w:p>
  </w:footnote>
  <w:footnote w:type="continuationSeparator" w:id="0">
    <w:p w:rsidR="00772C54" w:rsidRDefault="00772C54" w:rsidP="001970C3">
      <w:pPr>
        <w:spacing w:after="0" w:line="240" w:lineRule="auto"/>
      </w:pPr>
      <w:r>
        <w:continuationSeparator/>
      </w:r>
    </w:p>
  </w:footnote>
  <w:footnote w:id="1">
    <w:p w:rsidR="00B3725E" w:rsidRPr="00E1243C" w:rsidRDefault="00B3725E" w:rsidP="00B3725E">
      <w:pPr>
        <w:pStyle w:val="a7"/>
        <w:jc w:val="both"/>
        <w:rPr>
          <w:rFonts w:ascii="Times New Roman" w:hAnsi="Times New Roman"/>
        </w:rPr>
      </w:pPr>
      <w:r w:rsidRPr="00E1243C">
        <w:rPr>
          <w:rStyle w:val="aff"/>
          <w:rFonts w:ascii="Times New Roman" w:hAnsi="Times New Roman"/>
        </w:rPr>
        <w:footnoteRef/>
      </w:r>
      <w:r w:rsidRPr="00E1243C">
        <w:rPr>
          <w:rFonts w:ascii="Times New Roman" w:hAnsi="Times New Roman"/>
        </w:rPr>
        <w:t xml:space="preserve"> Номер формируется при регистрации в </w:t>
      </w:r>
      <w:r w:rsidRPr="0052453C">
        <w:rPr>
          <w:rFonts w:ascii="Times New Roman" w:hAnsi="Times New Roman"/>
        </w:rPr>
        <w:t>Едином портале государственных и муниципальных услуг (функций)</w:t>
      </w:r>
      <w:r w:rsidRPr="00E1243C">
        <w:rPr>
          <w:rFonts w:ascii="Times New Roman" w:hAnsi="Times New Roman"/>
        </w:rPr>
        <w:t> </w:t>
      </w:r>
    </w:p>
    <w:p w:rsidR="00B3725E" w:rsidRPr="00E1243C" w:rsidRDefault="00B3725E" w:rsidP="00B3725E">
      <w:pPr>
        <w:pStyle w:val="a7"/>
        <w:rPr>
          <w:rFonts w:ascii="Times New Roman" w:hAnsi="Times New Roman"/>
          <w:sz w:val="2"/>
        </w:rPr>
      </w:pPr>
    </w:p>
  </w:footnote>
  <w:footnote w:id="2">
    <w:p w:rsidR="00B3725E" w:rsidRPr="00E1243C" w:rsidRDefault="00B3725E" w:rsidP="00B3725E">
      <w:pPr>
        <w:pStyle w:val="a7"/>
        <w:rPr>
          <w:rFonts w:ascii="Times New Roman" w:hAnsi="Times New Roman"/>
        </w:rPr>
      </w:pPr>
      <w:r w:rsidRPr="00E1243C">
        <w:rPr>
          <w:rStyle w:val="aff"/>
          <w:rFonts w:ascii="Times New Roman" w:hAnsi="Times New Roman"/>
        </w:rPr>
        <w:footnoteRef/>
      </w:r>
      <w:r w:rsidRPr="00E1243C">
        <w:rPr>
          <w:rFonts w:ascii="Times New Roman" w:hAnsi="Times New Roman"/>
        </w:rPr>
        <w:t xml:space="preserve"> Поле отображается, если тип заявителя «Индивидуальный предприниматель»</w:t>
      </w:r>
    </w:p>
  </w:footnote>
  <w:footnote w:id="3">
    <w:p w:rsidR="00B3725E" w:rsidRPr="00E1243C" w:rsidRDefault="00B3725E" w:rsidP="00B3725E">
      <w:pPr>
        <w:pStyle w:val="a7"/>
        <w:rPr>
          <w:rFonts w:ascii="Times New Roman" w:hAnsi="Times New Roman"/>
        </w:rPr>
      </w:pPr>
      <w:r w:rsidRPr="00E1243C">
        <w:rPr>
          <w:rStyle w:val="aff"/>
          <w:rFonts w:ascii="Times New Roman" w:hAnsi="Times New Roman"/>
        </w:rPr>
        <w:footnoteRef/>
      </w:r>
      <w:r w:rsidRPr="00E1243C">
        <w:rPr>
          <w:rFonts w:ascii="Times New Roman" w:hAnsi="Times New Roman"/>
        </w:rPr>
        <w:t xml:space="preserve"> Поле отображается, если тип заявителя «Индивидуальный предприниматель»</w:t>
      </w:r>
    </w:p>
  </w:footnote>
  <w:footnote w:id="4">
    <w:p w:rsidR="00B3725E" w:rsidRDefault="00B3725E" w:rsidP="00B3725E">
      <w:pPr>
        <w:pStyle w:val="a7"/>
      </w:pPr>
      <w:r w:rsidRPr="00E1243C">
        <w:rPr>
          <w:rStyle w:val="aff"/>
          <w:rFonts w:ascii="Times New Roman" w:hAnsi="Times New Roman"/>
        </w:rPr>
        <w:footnoteRef/>
      </w:r>
      <w:r w:rsidRPr="00E1243C">
        <w:rPr>
          <w:rFonts w:ascii="Times New Roman" w:hAnsi="Times New Roman"/>
        </w:rPr>
        <w:t xml:space="preserve"> Заголовок зависит от типа заявителя</w:t>
      </w:r>
    </w:p>
  </w:footnote>
  <w:footnote w:id="5">
    <w:p w:rsidR="00B3725E" w:rsidRPr="00E1243C" w:rsidRDefault="00B3725E" w:rsidP="00B3725E">
      <w:pPr>
        <w:pStyle w:val="a7"/>
        <w:rPr>
          <w:rFonts w:ascii="Times New Roman" w:hAnsi="Times New Roman"/>
        </w:rPr>
      </w:pPr>
      <w:r w:rsidRPr="00E1243C">
        <w:rPr>
          <w:rStyle w:val="aff"/>
          <w:rFonts w:ascii="Times New Roman" w:hAnsi="Times New Roman"/>
        </w:rPr>
        <w:footnoteRef/>
      </w:r>
      <w:r w:rsidRPr="00E1243C">
        <w:rPr>
          <w:rFonts w:ascii="Times New Roman" w:hAnsi="Times New Roman"/>
        </w:rPr>
        <w:t xml:space="preserve"> Заголовок зависит от типа заявителя</w:t>
      </w:r>
    </w:p>
  </w:footnote>
  <w:footnote w:id="6">
    <w:p w:rsidR="00B3725E" w:rsidRDefault="00B3725E" w:rsidP="00B3725E">
      <w:pPr>
        <w:pStyle w:val="a7"/>
      </w:pPr>
      <w:r w:rsidRPr="00E1243C">
        <w:rPr>
          <w:rStyle w:val="aff"/>
          <w:rFonts w:ascii="Times New Roman" w:hAnsi="Times New Roman"/>
        </w:rPr>
        <w:footnoteRef/>
      </w:r>
      <w:r w:rsidRPr="00E1243C">
        <w:rPr>
          <w:rFonts w:ascii="Times New Roman" w:hAnsi="Times New Roman"/>
        </w:rPr>
        <w:t xml:space="preserve"> Наполнение блока и состав полей зависят от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0758583"/>
      <w:docPartObj>
        <w:docPartGallery w:val="Page Numbers (Top of Page)"/>
        <w:docPartUnique/>
      </w:docPartObj>
    </w:sdtPr>
    <w:sdtContent>
      <w:p w:rsidR="00B3725E" w:rsidRDefault="00B3725E">
        <w:pPr>
          <w:pStyle w:val="ab"/>
          <w:jc w:val="right"/>
        </w:pPr>
        <w:r>
          <w:fldChar w:fldCharType="begin"/>
        </w:r>
        <w:r>
          <w:instrText>PAGE   \* MERGEFORMAT</w:instrText>
        </w:r>
        <w:r>
          <w:fldChar w:fldCharType="separate"/>
        </w:r>
        <w:r w:rsidR="002B47CC">
          <w:rPr>
            <w:noProof/>
          </w:rPr>
          <w:t>23</w:t>
        </w:r>
        <w:r>
          <w:fldChar w:fldCharType="end"/>
        </w:r>
      </w:p>
    </w:sdtContent>
  </w:sdt>
  <w:p w:rsidR="00B3725E" w:rsidRDefault="00B3725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25E" w:rsidRPr="00716E42" w:rsidRDefault="00B3725E" w:rsidP="00B3725E">
    <w:pPr>
      <w:pStyle w:val="ab"/>
      <w:jc w:val="right"/>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016184"/>
      <w:docPartObj>
        <w:docPartGallery w:val="Page Numbers (Top of Page)"/>
        <w:docPartUnique/>
      </w:docPartObj>
    </w:sdtPr>
    <w:sdtContent>
      <w:p w:rsidR="00B3725E" w:rsidRDefault="00B3725E">
        <w:pPr>
          <w:pStyle w:val="ab"/>
          <w:jc w:val="right"/>
        </w:pPr>
        <w:r>
          <w:fldChar w:fldCharType="begin"/>
        </w:r>
        <w:r>
          <w:instrText>PAGE   \* MERGEFORMAT</w:instrText>
        </w:r>
        <w:r>
          <w:fldChar w:fldCharType="separate"/>
        </w:r>
        <w:r w:rsidR="002B47CC">
          <w:rPr>
            <w:noProof/>
          </w:rPr>
          <w:t>4</w:t>
        </w:r>
        <w:r>
          <w:fldChar w:fldCharType="end"/>
        </w:r>
      </w:p>
    </w:sdtContent>
  </w:sdt>
  <w:p w:rsidR="00B3725E" w:rsidRDefault="00B3725E">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303747"/>
      <w:docPartObj>
        <w:docPartGallery w:val="Page Numbers (Top of Page)"/>
        <w:docPartUnique/>
      </w:docPartObj>
    </w:sdtPr>
    <w:sdtContent>
      <w:p w:rsidR="00B3725E" w:rsidRDefault="00B3725E">
        <w:pPr>
          <w:pStyle w:val="ab"/>
          <w:jc w:val="right"/>
        </w:pPr>
        <w:r>
          <w:fldChar w:fldCharType="begin"/>
        </w:r>
        <w:r>
          <w:instrText>PAGE   \* MERGEFORMAT</w:instrText>
        </w:r>
        <w:r>
          <w:fldChar w:fldCharType="separate"/>
        </w:r>
        <w:r w:rsidR="002B47CC">
          <w:rPr>
            <w:noProof/>
          </w:rPr>
          <w:t>6</w:t>
        </w:r>
        <w:r>
          <w:fldChar w:fldCharType="end"/>
        </w:r>
      </w:p>
    </w:sdtContent>
  </w:sdt>
  <w:p w:rsidR="00B3725E" w:rsidRDefault="00B3725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6"/>
  </w:num>
  <w:num w:numId="3">
    <w:abstractNumId w:val="4"/>
  </w:num>
  <w:num w:numId="4">
    <w:abstractNumId w:val="1"/>
  </w:num>
  <w:num w:numId="5">
    <w:abstractNumId w:val="2"/>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C3"/>
    <w:rsid w:val="0002718A"/>
    <w:rsid w:val="00163128"/>
    <w:rsid w:val="00164E62"/>
    <w:rsid w:val="001810FD"/>
    <w:rsid w:val="001970C3"/>
    <w:rsid w:val="001E0378"/>
    <w:rsid w:val="00244D0A"/>
    <w:rsid w:val="002B47CC"/>
    <w:rsid w:val="0033657F"/>
    <w:rsid w:val="003A754D"/>
    <w:rsid w:val="003C2707"/>
    <w:rsid w:val="003D36D9"/>
    <w:rsid w:val="00432F79"/>
    <w:rsid w:val="00456C4E"/>
    <w:rsid w:val="00517EC7"/>
    <w:rsid w:val="00545609"/>
    <w:rsid w:val="0056066F"/>
    <w:rsid w:val="005A716B"/>
    <w:rsid w:val="00697775"/>
    <w:rsid w:val="00772C54"/>
    <w:rsid w:val="00860EDF"/>
    <w:rsid w:val="008B6D2D"/>
    <w:rsid w:val="0092774A"/>
    <w:rsid w:val="009402FA"/>
    <w:rsid w:val="009B1A8F"/>
    <w:rsid w:val="009C3E1F"/>
    <w:rsid w:val="009D1D30"/>
    <w:rsid w:val="00A7698A"/>
    <w:rsid w:val="00A85812"/>
    <w:rsid w:val="00AC4164"/>
    <w:rsid w:val="00B2633E"/>
    <w:rsid w:val="00B3725E"/>
    <w:rsid w:val="00B40620"/>
    <w:rsid w:val="00B67F06"/>
    <w:rsid w:val="00B83362"/>
    <w:rsid w:val="00C42C6D"/>
    <w:rsid w:val="00C773C6"/>
    <w:rsid w:val="00C80311"/>
    <w:rsid w:val="00CB37DD"/>
    <w:rsid w:val="00D911DC"/>
    <w:rsid w:val="00DD3592"/>
    <w:rsid w:val="00E40CE4"/>
    <w:rsid w:val="00E94A15"/>
    <w:rsid w:val="00EF66E3"/>
    <w:rsid w:val="00F02DA8"/>
    <w:rsid w:val="00F8085F"/>
    <w:rsid w:val="00FC6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970C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1970C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semiHidden/>
    <w:unhideWhenUsed/>
    <w:qFormat/>
    <w:rsid w:val="001970C3"/>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970C3"/>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70C3"/>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1970C3"/>
    <w:rPr>
      <w:rFonts w:ascii="Times New Roman" w:eastAsia="Times New Roman" w:hAnsi="Times New Roman" w:cs="Times New Roman"/>
      <w:b/>
      <w:bCs/>
      <w:sz w:val="36"/>
      <w:szCs w:val="36"/>
    </w:rPr>
  </w:style>
  <w:style w:type="character" w:customStyle="1" w:styleId="30">
    <w:name w:val="Заголовок 3 Знак"/>
    <w:basedOn w:val="a0"/>
    <w:link w:val="3"/>
    <w:semiHidden/>
    <w:rsid w:val="001970C3"/>
    <w:rPr>
      <w:rFonts w:ascii="Cambria" w:eastAsia="Times New Roman" w:hAnsi="Cambria" w:cs="Times New Roman"/>
      <w:b/>
      <w:bCs/>
      <w:sz w:val="26"/>
      <w:szCs w:val="26"/>
    </w:rPr>
  </w:style>
  <w:style w:type="character" w:customStyle="1" w:styleId="40">
    <w:name w:val="Заголовок 4 Знак"/>
    <w:basedOn w:val="a0"/>
    <w:link w:val="4"/>
    <w:rsid w:val="001970C3"/>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1970C3"/>
  </w:style>
  <w:style w:type="character" w:styleId="a3">
    <w:name w:val="Hyperlink"/>
    <w:basedOn w:val="a0"/>
    <w:uiPriority w:val="99"/>
    <w:unhideWhenUsed/>
    <w:rsid w:val="001970C3"/>
    <w:rPr>
      <w:color w:val="0000FF" w:themeColor="hyperlink"/>
      <w:u w:val="single"/>
    </w:rPr>
  </w:style>
  <w:style w:type="character" w:styleId="a4">
    <w:name w:val="FollowedHyperlink"/>
    <w:basedOn w:val="a0"/>
    <w:uiPriority w:val="99"/>
    <w:semiHidden/>
    <w:unhideWhenUsed/>
    <w:rsid w:val="001970C3"/>
    <w:rPr>
      <w:color w:val="800080" w:themeColor="followedHyperlink"/>
      <w:u w:val="single"/>
    </w:rPr>
  </w:style>
  <w:style w:type="character" w:styleId="a5">
    <w:name w:val="Emphasis"/>
    <w:qFormat/>
    <w:rsid w:val="001970C3"/>
    <w:rPr>
      <w:rFonts w:ascii="Times New Roman" w:hAnsi="Times New Roman" w:cs="Times New Roman" w:hint="default"/>
      <w:i/>
      <w:iCs/>
    </w:rPr>
  </w:style>
  <w:style w:type="paragraph" w:styleId="HTML">
    <w:name w:val="HTML Preformatted"/>
    <w:basedOn w:val="a"/>
    <w:link w:val="HTML0"/>
    <w:uiPriority w:val="99"/>
    <w:semiHidden/>
    <w:unhideWhenUsed/>
    <w:rsid w:val="0019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1970C3"/>
    <w:rPr>
      <w:rFonts w:ascii="Courier New" w:eastAsia="Times New Roman" w:hAnsi="Courier New" w:cs="Times New Roman"/>
      <w:sz w:val="20"/>
      <w:szCs w:val="20"/>
    </w:rPr>
  </w:style>
  <w:style w:type="paragraph" w:styleId="a6">
    <w:name w:val="Normal (Web)"/>
    <w:basedOn w:val="a"/>
    <w:uiPriority w:val="99"/>
    <w:semiHidden/>
    <w:unhideWhenUsed/>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1970C3"/>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1970C3"/>
    <w:rPr>
      <w:rFonts w:ascii="Calibri" w:eastAsia="Calibri" w:hAnsi="Calibri" w:cs="Times New Roman"/>
      <w:sz w:val="20"/>
      <w:szCs w:val="20"/>
    </w:rPr>
  </w:style>
  <w:style w:type="paragraph" w:styleId="a9">
    <w:name w:val="annotation text"/>
    <w:basedOn w:val="a"/>
    <w:link w:val="aa"/>
    <w:uiPriority w:val="99"/>
    <w:unhideWhenUsed/>
    <w:rsid w:val="001970C3"/>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1970C3"/>
    <w:rPr>
      <w:rFonts w:ascii="Calibri" w:eastAsia="Calibri" w:hAnsi="Calibri" w:cs="Times New Roman"/>
      <w:sz w:val="20"/>
      <w:szCs w:val="20"/>
    </w:rPr>
  </w:style>
  <w:style w:type="paragraph" w:styleId="ab">
    <w:name w:val="header"/>
    <w:basedOn w:val="a"/>
    <w:link w:val="ac"/>
    <w:uiPriority w:val="99"/>
    <w:unhideWhenUsed/>
    <w:rsid w:val="001970C3"/>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1970C3"/>
    <w:rPr>
      <w:rFonts w:ascii="Calibri" w:eastAsia="Calibri" w:hAnsi="Calibri" w:cs="Times New Roman"/>
    </w:rPr>
  </w:style>
  <w:style w:type="paragraph" w:styleId="ad">
    <w:name w:val="footer"/>
    <w:basedOn w:val="a"/>
    <w:link w:val="ae"/>
    <w:uiPriority w:val="99"/>
    <w:unhideWhenUsed/>
    <w:rsid w:val="001970C3"/>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1970C3"/>
    <w:rPr>
      <w:rFonts w:ascii="Times New Roman" w:eastAsia="Times New Roman" w:hAnsi="Times New Roman" w:cs="Times New Roman"/>
      <w:sz w:val="24"/>
      <w:szCs w:val="24"/>
      <w:lang w:val="en-AU"/>
    </w:rPr>
  </w:style>
  <w:style w:type="paragraph" w:styleId="af">
    <w:name w:val="Title"/>
    <w:basedOn w:val="a"/>
    <w:link w:val="af0"/>
    <w:uiPriority w:val="99"/>
    <w:qFormat/>
    <w:rsid w:val="001970C3"/>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1970C3"/>
    <w:rPr>
      <w:rFonts w:ascii="Times New Roman" w:eastAsia="Times New Roman" w:hAnsi="Times New Roman" w:cs="Times New Roman"/>
      <w:sz w:val="28"/>
      <w:szCs w:val="20"/>
    </w:rPr>
  </w:style>
  <w:style w:type="paragraph" w:styleId="af1">
    <w:name w:val="Body Text"/>
    <w:basedOn w:val="a"/>
    <w:link w:val="af2"/>
    <w:unhideWhenUsed/>
    <w:qFormat/>
    <w:rsid w:val="001970C3"/>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1970C3"/>
    <w:rPr>
      <w:rFonts w:ascii="Times New Roman" w:eastAsia="Times New Roman" w:hAnsi="Times New Roman" w:cs="Times New Roman"/>
      <w:sz w:val="20"/>
      <w:szCs w:val="20"/>
    </w:rPr>
  </w:style>
  <w:style w:type="paragraph" w:styleId="af3">
    <w:name w:val="Body Text Indent"/>
    <w:basedOn w:val="a"/>
    <w:link w:val="af4"/>
    <w:unhideWhenUsed/>
    <w:rsid w:val="001970C3"/>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1970C3"/>
    <w:rPr>
      <w:rFonts w:ascii="Calibri" w:eastAsia="Times New Roman" w:hAnsi="Calibri" w:cs="Times New Roman"/>
      <w:sz w:val="20"/>
      <w:szCs w:val="20"/>
    </w:rPr>
  </w:style>
  <w:style w:type="paragraph" w:styleId="21">
    <w:name w:val="Body Text 2"/>
    <w:basedOn w:val="a"/>
    <w:link w:val="22"/>
    <w:uiPriority w:val="99"/>
    <w:unhideWhenUsed/>
    <w:rsid w:val="001970C3"/>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1970C3"/>
    <w:rPr>
      <w:rFonts w:ascii="Calibri" w:eastAsia="Calibri" w:hAnsi="Calibri" w:cs="Times New Roman"/>
    </w:rPr>
  </w:style>
  <w:style w:type="paragraph" w:styleId="31">
    <w:name w:val="Body Text 3"/>
    <w:basedOn w:val="a"/>
    <w:link w:val="32"/>
    <w:uiPriority w:val="99"/>
    <w:semiHidden/>
    <w:unhideWhenUsed/>
    <w:rsid w:val="001970C3"/>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1970C3"/>
    <w:rPr>
      <w:rFonts w:ascii="Calibri" w:eastAsia="Calibri" w:hAnsi="Calibri" w:cs="Times New Roman"/>
      <w:sz w:val="16"/>
      <w:szCs w:val="16"/>
    </w:rPr>
  </w:style>
  <w:style w:type="paragraph" w:styleId="23">
    <w:name w:val="Body Text Indent 2"/>
    <w:basedOn w:val="a"/>
    <w:link w:val="24"/>
    <w:uiPriority w:val="99"/>
    <w:semiHidden/>
    <w:unhideWhenUsed/>
    <w:rsid w:val="001970C3"/>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1970C3"/>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1970C3"/>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1970C3"/>
    <w:rPr>
      <w:rFonts w:ascii="Calibri" w:eastAsia="Calibri" w:hAnsi="Calibri" w:cs="Times New Roman"/>
      <w:sz w:val="16"/>
      <w:szCs w:val="16"/>
    </w:rPr>
  </w:style>
  <w:style w:type="paragraph" w:styleId="af5">
    <w:name w:val="Document Map"/>
    <w:basedOn w:val="a"/>
    <w:link w:val="af6"/>
    <w:uiPriority w:val="99"/>
    <w:semiHidden/>
    <w:unhideWhenUsed/>
    <w:rsid w:val="001970C3"/>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1970C3"/>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semiHidden/>
    <w:unhideWhenUsed/>
    <w:rsid w:val="001970C3"/>
    <w:rPr>
      <w:b/>
      <w:bCs/>
    </w:rPr>
  </w:style>
  <w:style w:type="character" w:customStyle="1" w:styleId="af8">
    <w:name w:val="Тема примечания Знак"/>
    <w:basedOn w:val="aa"/>
    <w:link w:val="af7"/>
    <w:uiPriority w:val="99"/>
    <w:semiHidden/>
    <w:rsid w:val="001970C3"/>
    <w:rPr>
      <w:rFonts w:ascii="Calibri" w:eastAsia="Calibri" w:hAnsi="Calibri" w:cs="Times New Roman"/>
      <w:b/>
      <w:bCs/>
      <w:sz w:val="20"/>
      <w:szCs w:val="20"/>
    </w:rPr>
  </w:style>
  <w:style w:type="paragraph" w:styleId="af9">
    <w:name w:val="Balloon Text"/>
    <w:basedOn w:val="a"/>
    <w:link w:val="afa"/>
    <w:uiPriority w:val="99"/>
    <w:semiHidden/>
    <w:unhideWhenUsed/>
    <w:rsid w:val="001970C3"/>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semiHidden/>
    <w:rsid w:val="001970C3"/>
    <w:rPr>
      <w:rFonts w:ascii="Tahoma" w:eastAsia="Calibri" w:hAnsi="Tahoma" w:cs="Times New Roman"/>
      <w:sz w:val="16"/>
      <w:szCs w:val="16"/>
    </w:rPr>
  </w:style>
  <w:style w:type="paragraph" w:styleId="afb">
    <w:name w:val="No Spacing"/>
    <w:uiPriority w:val="1"/>
    <w:qFormat/>
    <w:rsid w:val="001970C3"/>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locked/>
    <w:rsid w:val="001970C3"/>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1970C3"/>
    <w:pPr>
      <w:ind w:left="720"/>
      <w:contextualSpacing/>
    </w:pPr>
    <w:rPr>
      <w:rFonts w:ascii="Calibri" w:eastAsia="Calibri" w:hAnsi="Calibri" w:cs="Times New Roman"/>
    </w:rPr>
  </w:style>
  <w:style w:type="paragraph" w:customStyle="1" w:styleId="35">
    <w:name w:val="Стиль3"/>
    <w:basedOn w:val="a"/>
    <w:uiPriority w:val="99"/>
    <w:rsid w:val="001970C3"/>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1970C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1970C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1970C3"/>
    <w:rPr>
      <w:rFonts w:ascii="Arial" w:eastAsia="Times New Roman" w:hAnsi="Arial" w:cs="Times New Roman"/>
      <w:sz w:val="24"/>
      <w:szCs w:val="20"/>
      <w:lang w:eastAsia="ru-RU"/>
    </w:rPr>
  </w:style>
  <w:style w:type="paragraph" w:customStyle="1" w:styleId="ConsPlusNormal0">
    <w:name w:val="ConsPlusNormal"/>
    <w:link w:val="ConsPlusNormal"/>
    <w:uiPriority w:val="99"/>
    <w:rsid w:val="001970C3"/>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1970C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1970C3"/>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1970C3"/>
    <w:rPr>
      <w:rFonts w:ascii="Times New Roman" w:eastAsia="Times New Roman" w:hAnsi="Times New Roman" w:cs="Times New Roman"/>
      <w:sz w:val="24"/>
      <w:szCs w:val="24"/>
    </w:rPr>
  </w:style>
  <w:style w:type="paragraph" w:customStyle="1" w:styleId="Point">
    <w:name w:val="Point"/>
    <w:basedOn w:val="a"/>
    <w:link w:val="PointChar"/>
    <w:rsid w:val="001970C3"/>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1970C3"/>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1970C3"/>
    <w:pPr>
      <w:spacing w:after="0" w:line="240" w:lineRule="auto"/>
    </w:pPr>
    <w:rPr>
      <w:rFonts w:ascii="Calibri" w:eastAsia="Times New Roman" w:hAnsi="Calibri" w:cs="Calibri"/>
    </w:rPr>
  </w:style>
  <w:style w:type="paragraph" w:customStyle="1" w:styleId="Default">
    <w:name w:val="Default"/>
    <w:uiPriority w:val="99"/>
    <w:rsid w:val="001970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1970C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1970C3"/>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1970C3"/>
    <w:rPr>
      <w:sz w:val="28"/>
      <w:szCs w:val="28"/>
    </w:rPr>
  </w:style>
  <w:style w:type="paragraph" w:customStyle="1" w:styleId="141">
    <w:name w:val="Обычный + 14 пт"/>
    <w:aliases w:val="По ширине,Первая строка:  0,95 см,27 см"/>
    <w:basedOn w:val="a"/>
    <w:link w:val="140"/>
    <w:uiPriority w:val="99"/>
    <w:rsid w:val="001970C3"/>
    <w:pPr>
      <w:spacing w:after="0" w:line="240" w:lineRule="auto"/>
      <w:jc w:val="both"/>
    </w:pPr>
    <w:rPr>
      <w:sz w:val="28"/>
      <w:szCs w:val="28"/>
    </w:rPr>
  </w:style>
  <w:style w:type="paragraph" w:customStyle="1" w:styleId="copyright-info">
    <w:name w:val="copyright-info"/>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1970C3"/>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1970C3"/>
    <w:rPr>
      <w:sz w:val="28"/>
      <w:szCs w:val="28"/>
      <w:shd w:val="clear" w:color="auto" w:fill="FFFFFF"/>
    </w:rPr>
  </w:style>
  <w:style w:type="paragraph" w:customStyle="1" w:styleId="Bodytext20">
    <w:name w:val="Body text (2)"/>
    <w:basedOn w:val="a"/>
    <w:link w:val="Bodytext2"/>
    <w:rsid w:val="001970C3"/>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1970C3"/>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1970C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1970C3"/>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1970C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1970C3"/>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1970C3"/>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1970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1970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1970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970C3"/>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1970C3"/>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970C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1970C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970C3"/>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1970C3"/>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1970C3"/>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1970C3"/>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semiHidden/>
    <w:unhideWhenUsed/>
    <w:rsid w:val="001970C3"/>
    <w:rPr>
      <w:vertAlign w:val="superscript"/>
    </w:rPr>
  </w:style>
  <w:style w:type="character" w:styleId="aff0">
    <w:name w:val="annotation reference"/>
    <w:uiPriority w:val="99"/>
    <w:semiHidden/>
    <w:unhideWhenUsed/>
    <w:rsid w:val="001970C3"/>
    <w:rPr>
      <w:sz w:val="16"/>
      <w:szCs w:val="16"/>
    </w:rPr>
  </w:style>
  <w:style w:type="character" w:customStyle="1" w:styleId="apple-style-span">
    <w:name w:val="apple-style-span"/>
    <w:rsid w:val="001970C3"/>
  </w:style>
  <w:style w:type="character" w:customStyle="1" w:styleId="FontStyle13">
    <w:name w:val="Font Style13"/>
    <w:rsid w:val="001970C3"/>
    <w:rPr>
      <w:rFonts w:ascii="Times New Roman" w:hAnsi="Times New Roman" w:cs="Times New Roman" w:hint="default"/>
      <w:sz w:val="22"/>
      <w:szCs w:val="22"/>
    </w:rPr>
  </w:style>
  <w:style w:type="character" w:customStyle="1" w:styleId="blk">
    <w:name w:val="blk"/>
    <w:rsid w:val="001970C3"/>
  </w:style>
  <w:style w:type="character" w:customStyle="1" w:styleId="auto-matches">
    <w:name w:val="auto-matches"/>
    <w:rsid w:val="001970C3"/>
  </w:style>
  <w:style w:type="character" w:customStyle="1" w:styleId="15">
    <w:name w:val="Текст выноски Знак1"/>
    <w:uiPriority w:val="99"/>
    <w:semiHidden/>
    <w:rsid w:val="001970C3"/>
    <w:rPr>
      <w:rFonts w:ascii="Tahoma" w:eastAsia="Times New Roman" w:hAnsi="Tahoma" w:cs="Tahoma" w:hint="default"/>
      <w:sz w:val="16"/>
      <w:szCs w:val="16"/>
      <w:lang w:eastAsia="ru-RU"/>
    </w:rPr>
  </w:style>
  <w:style w:type="character" w:customStyle="1" w:styleId="16">
    <w:name w:val="Текст сноски Знак1"/>
    <w:uiPriority w:val="99"/>
    <w:semiHidden/>
    <w:rsid w:val="001970C3"/>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1970C3"/>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1970C3"/>
    <w:rPr>
      <w:rFonts w:ascii="Times New Roman" w:hAnsi="Times New Roman" w:cs="Times New Roman" w:hint="default"/>
      <w:sz w:val="20"/>
      <w:szCs w:val="20"/>
    </w:rPr>
  </w:style>
  <w:style w:type="character" w:customStyle="1" w:styleId="FontStyle18">
    <w:name w:val="Font Style18"/>
    <w:uiPriority w:val="99"/>
    <w:rsid w:val="001970C3"/>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1970C3"/>
    <w:rPr>
      <w:color w:val="605E5C"/>
      <w:shd w:val="clear" w:color="auto" w:fill="E1DFDD"/>
    </w:rPr>
  </w:style>
  <w:style w:type="character" w:customStyle="1" w:styleId="FontStyle49">
    <w:name w:val="Font Style49"/>
    <w:basedOn w:val="a0"/>
    <w:uiPriority w:val="99"/>
    <w:rsid w:val="001970C3"/>
    <w:rPr>
      <w:rFonts w:ascii="Times New Roman" w:hAnsi="Times New Roman" w:cs="Times New Roman" w:hint="default"/>
      <w:sz w:val="26"/>
      <w:szCs w:val="26"/>
    </w:rPr>
  </w:style>
  <w:style w:type="character" w:customStyle="1" w:styleId="FontStyle53">
    <w:name w:val="Font Style53"/>
    <w:basedOn w:val="a0"/>
    <w:uiPriority w:val="99"/>
    <w:rsid w:val="001970C3"/>
    <w:rPr>
      <w:rFonts w:ascii="Times New Roman" w:hAnsi="Times New Roman" w:cs="Times New Roman" w:hint="default"/>
      <w:sz w:val="14"/>
      <w:szCs w:val="14"/>
    </w:rPr>
  </w:style>
  <w:style w:type="table" w:styleId="aff1">
    <w:name w:val="Table Grid"/>
    <w:basedOn w:val="a1"/>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B40620"/>
  </w:style>
  <w:style w:type="table" w:customStyle="1" w:styleId="130">
    <w:name w:val="Сетка таблицы13"/>
    <w:basedOn w:val="a1"/>
    <w:next w:val="aff1"/>
    <w:uiPriority w:val="59"/>
    <w:rsid w:val="00B372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f1"/>
    <w:uiPriority w:val="59"/>
    <w:rsid w:val="00B37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B372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B372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Текст концевой сноски1"/>
    <w:basedOn w:val="a"/>
    <w:next w:val="aff2"/>
    <w:link w:val="aff3"/>
    <w:uiPriority w:val="99"/>
    <w:semiHidden/>
    <w:unhideWhenUsed/>
    <w:rsid w:val="00B3725E"/>
    <w:pPr>
      <w:spacing w:after="0" w:line="240" w:lineRule="auto"/>
    </w:pPr>
    <w:rPr>
      <w:sz w:val="20"/>
      <w:szCs w:val="20"/>
    </w:rPr>
  </w:style>
  <w:style w:type="character" w:customStyle="1" w:styleId="aff3">
    <w:name w:val="Текст концевой сноски Знак"/>
    <w:basedOn w:val="a0"/>
    <w:link w:val="18"/>
    <w:uiPriority w:val="99"/>
    <w:semiHidden/>
    <w:rsid w:val="00B3725E"/>
    <w:rPr>
      <w:sz w:val="20"/>
      <w:szCs w:val="20"/>
    </w:rPr>
  </w:style>
  <w:style w:type="character" w:styleId="aff4">
    <w:name w:val="endnote reference"/>
    <w:basedOn w:val="a0"/>
    <w:uiPriority w:val="99"/>
    <w:semiHidden/>
    <w:unhideWhenUsed/>
    <w:rsid w:val="00B3725E"/>
    <w:rPr>
      <w:vertAlign w:val="superscript"/>
    </w:rPr>
  </w:style>
  <w:style w:type="table" w:customStyle="1" w:styleId="-31">
    <w:name w:val="Таблица-список 31"/>
    <w:basedOn w:val="a1"/>
    <w:next w:val="-3"/>
    <w:uiPriority w:val="99"/>
    <w:semiHidden/>
    <w:unhideWhenUsed/>
    <w:rsid w:val="00B3725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7"/>
    <w:link w:val="4640"/>
    <w:qFormat/>
    <w:rsid w:val="00B3725E"/>
    <w:rPr>
      <w:rFonts w:ascii="Times New Roman" w:hAnsi="Times New Roman"/>
    </w:rPr>
  </w:style>
  <w:style w:type="character" w:customStyle="1" w:styleId="4640">
    <w:name w:val="Стиль 464 Знак"/>
    <w:basedOn w:val="a8"/>
    <w:link w:val="464"/>
    <w:rsid w:val="00B3725E"/>
    <w:rPr>
      <w:rFonts w:ascii="Times New Roman" w:eastAsia="Calibri" w:hAnsi="Times New Roman" w:cs="Times New Roman"/>
      <w:sz w:val="20"/>
      <w:szCs w:val="20"/>
    </w:rPr>
  </w:style>
  <w:style w:type="paragraph" w:customStyle="1" w:styleId="formattext">
    <w:name w:val="formattext"/>
    <w:basedOn w:val="a"/>
    <w:rsid w:val="00B372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endnote text"/>
    <w:basedOn w:val="a"/>
    <w:link w:val="19"/>
    <w:uiPriority w:val="99"/>
    <w:semiHidden/>
    <w:unhideWhenUsed/>
    <w:rsid w:val="00B3725E"/>
    <w:pPr>
      <w:spacing w:after="0" w:line="240" w:lineRule="auto"/>
    </w:pPr>
    <w:rPr>
      <w:sz w:val="20"/>
      <w:szCs w:val="20"/>
    </w:rPr>
  </w:style>
  <w:style w:type="character" w:customStyle="1" w:styleId="19">
    <w:name w:val="Текст концевой сноски Знак1"/>
    <w:basedOn w:val="a0"/>
    <w:link w:val="aff2"/>
    <w:uiPriority w:val="99"/>
    <w:semiHidden/>
    <w:rsid w:val="00B3725E"/>
    <w:rPr>
      <w:sz w:val="20"/>
      <w:szCs w:val="20"/>
    </w:rPr>
  </w:style>
  <w:style w:type="table" w:styleId="-3">
    <w:name w:val="Table List 3"/>
    <w:basedOn w:val="a1"/>
    <w:uiPriority w:val="99"/>
    <w:semiHidden/>
    <w:unhideWhenUsed/>
    <w:rsid w:val="00B3725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970C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1970C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semiHidden/>
    <w:unhideWhenUsed/>
    <w:qFormat/>
    <w:rsid w:val="001970C3"/>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970C3"/>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70C3"/>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1970C3"/>
    <w:rPr>
      <w:rFonts w:ascii="Times New Roman" w:eastAsia="Times New Roman" w:hAnsi="Times New Roman" w:cs="Times New Roman"/>
      <w:b/>
      <w:bCs/>
      <w:sz w:val="36"/>
      <w:szCs w:val="36"/>
    </w:rPr>
  </w:style>
  <w:style w:type="character" w:customStyle="1" w:styleId="30">
    <w:name w:val="Заголовок 3 Знак"/>
    <w:basedOn w:val="a0"/>
    <w:link w:val="3"/>
    <w:semiHidden/>
    <w:rsid w:val="001970C3"/>
    <w:rPr>
      <w:rFonts w:ascii="Cambria" w:eastAsia="Times New Roman" w:hAnsi="Cambria" w:cs="Times New Roman"/>
      <w:b/>
      <w:bCs/>
      <w:sz w:val="26"/>
      <w:szCs w:val="26"/>
    </w:rPr>
  </w:style>
  <w:style w:type="character" w:customStyle="1" w:styleId="40">
    <w:name w:val="Заголовок 4 Знак"/>
    <w:basedOn w:val="a0"/>
    <w:link w:val="4"/>
    <w:rsid w:val="001970C3"/>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1970C3"/>
  </w:style>
  <w:style w:type="character" w:styleId="a3">
    <w:name w:val="Hyperlink"/>
    <w:basedOn w:val="a0"/>
    <w:uiPriority w:val="99"/>
    <w:unhideWhenUsed/>
    <w:rsid w:val="001970C3"/>
    <w:rPr>
      <w:color w:val="0000FF" w:themeColor="hyperlink"/>
      <w:u w:val="single"/>
    </w:rPr>
  </w:style>
  <w:style w:type="character" w:styleId="a4">
    <w:name w:val="FollowedHyperlink"/>
    <w:basedOn w:val="a0"/>
    <w:uiPriority w:val="99"/>
    <w:semiHidden/>
    <w:unhideWhenUsed/>
    <w:rsid w:val="001970C3"/>
    <w:rPr>
      <w:color w:val="800080" w:themeColor="followedHyperlink"/>
      <w:u w:val="single"/>
    </w:rPr>
  </w:style>
  <w:style w:type="character" w:styleId="a5">
    <w:name w:val="Emphasis"/>
    <w:qFormat/>
    <w:rsid w:val="001970C3"/>
    <w:rPr>
      <w:rFonts w:ascii="Times New Roman" w:hAnsi="Times New Roman" w:cs="Times New Roman" w:hint="default"/>
      <w:i/>
      <w:iCs/>
    </w:rPr>
  </w:style>
  <w:style w:type="paragraph" w:styleId="HTML">
    <w:name w:val="HTML Preformatted"/>
    <w:basedOn w:val="a"/>
    <w:link w:val="HTML0"/>
    <w:uiPriority w:val="99"/>
    <w:semiHidden/>
    <w:unhideWhenUsed/>
    <w:rsid w:val="0019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1970C3"/>
    <w:rPr>
      <w:rFonts w:ascii="Courier New" w:eastAsia="Times New Roman" w:hAnsi="Courier New" w:cs="Times New Roman"/>
      <w:sz w:val="20"/>
      <w:szCs w:val="20"/>
    </w:rPr>
  </w:style>
  <w:style w:type="paragraph" w:styleId="a6">
    <w:name w:val="Normal (Web)"/>
    <w:basedOn w:val="a"/>
    <w:uiPriority w:val="99"/>
    <w:semiHidden/>
    <w:unhideWhenUsed/>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1970C3"/>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1970C3"/>
    <w:rPr>
      <w:rFonts w:ascii="Calibri" w:eastAsia="Calibri" w:hAnsi="Calibri" w:cs="Times New Roman"/>
      <w:sz w:val="20"/>
      <w:szCs w:val="20"/>
    </w:rPr>
  </w:style>
  <w:style w:type="paragraph" w:styleId="a9">
    <w:name w:val="annotation text"/>
    <w:basedOn w:val="a"/>
    <w:link w:val="aa"/>
    <w:uiPriority w:val="99"/>
    <w:unhideWhenUsed/>
    <w:rsid w:val="001970C3"/>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1970C3"/>
    <w:rPr>
      <w:rFonts w:ascii="Calibri" w:eastAsia="Calibri" w:hAnsi="Calibri" w:cs="Times New Roman"/>
      <w:sz w:val="20"/>
      <w:szCs w:val="20"/>
    </w:rPr>
  </w:style>
  <w:style w:type="paragraph" w:styleId="ab">
    <w:name w:val="header"/>
    <w:basedOn w:val="a"/>
    <w:link w:val="ac"/>
    <w:uiPriority w:val="99"/>
    <w:unhideWhenUsed/>
    <w:rsid w:val="001970C3"/>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1970C3"/>
    <w:rPr>
      <w:rFonts w:ascii="Calibri" w:eastAsia="Calibri" w:hAnsi="Calibri" w:cs="Times New Roman"/>
    </w:rPr>
  </w:style>
  <w:style w:type="paragraph" w:styleId="ad">
    <w:name w:val="footer"/>
    <w:basedOn w:val="a"/>
    <w:link w:val="ae"/>
    <w:uiPriority w:val="99"/>
    <w:unhideWhenUsed/>
    <w:rsid w:val="001970C3"/>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1970C3"/>
    <w:rPr>
      <w:rFonts w:ascii="Times New Roman" w:eastAsia="Times New Roman" w:hAnsi="Times New Roman" w:cs="Times New Roman"/>
      <w:sz w:val="24"/>
      <w:szCs w:val="24"/>
      <w:lang w:val="en-AU"/>
    </w:rPr>
  </w:style>
  <w:style w:type="paragraph" w:styleId="af">
    <w:name w:val="Title"/>
    <w:basedOn w:val="a"/>
    <w:link w:val="af0"/>
    <w:uiPriority w:val="99"/>
    <w:qFormat/>
    <w:rsid w:val="001970C3"/>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1970C3"/>
    <w:rPr>
      <w:rFonts w:ascii="Times New Roman" w:eastAsia="Times New Roman" w:hAnsi="Times New Roman" w:cs="Times New Roman"/>
      <w:sz w:val="28"/>
      <w:szCs w:val="20"/>
    </w:rPr>
  </w:style>
  <w:style w:type="paragraph" w:styleId="af1">
    <w:name w:val="Body Text"/>
    <w:basedOn w:val="a"/>
    <w:link w:val="af2"/>
    <w:unhideWhenUsed/>
    <w:qFormat/>
    <w:rsid w:val="001970C3"/>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1970C3"/>
    <w:rPr>
      <w:rFonts w:ascii="Times New Roman" w:eastAsia="Times New Roman" w:hAnsi="Times New Roman" w:cs="Times New Roman"/>
      <w:sz w:val="20"/>
      <w:szCs w:val="20"/>
    </w:rPr>
  </w:style>
  <w:style w:type="paragraph" w:styleId="af3">
    <w:name w:val="Body Text Indent"/>
    <w:basedOn w:val="a"/>
    <w:link w:val="af4"/>
    <w:unhideWhenUsed/>
    <w:rsid w:val="001970C3"/>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1970C3"/>
    <w:rPr>
      <w:rFonts w:ascii="Calibri" w:eastAsia="Times New Roman" w:hAnsi="Calibri" w:cs="Times New Roman"/>
      <w:sz w:val="20"/>
      <w:szCs w:val="20"/>
    </w:rPr>
  </w:style>
  <w:style w:type="paragraph" w:styleId="21">
    <w:name w:val="Body Text 2"/>
    <w:basedOn w:val="a"/>
    <w:link w:val="22"/>
    <w:uiPriority w:val="99"/>
    <w:unhideWhenUsed/>
    <w:rsid w:val="001970C3"/>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1970C3"/>
    <w:rPr>
      <w:rFonts w:ascii="Calibri" w:eastAsia="Calibri" w:hAnsi="Calibri" w:cs="Times New Roman"/>
    </w:rPr>
  </w:style>
  <w:style w:type="paragraph" w:styleId="31">
    <w:name w:val="Body Text 3"/>
    <w:basedOn w:val="a"/>
    <w:link w:val="32"/>
    <w:uiPriority w:val="99"/>
    <w:semiHidden/>
    <w:unhideWhenUsed/>
    <w:rsid w:val="001970C3"/>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1970C3"/>
    <w:rPr>
      <w:rFonts w:ascii="Calibri" w:eastAsia="Calibri" w:hAnsi="Calibri" w:cs="Times New Roman"/>
      <w:sz w:val="16"/>
      <w:szCs w:val="16"/>
    </w:rPr>
  </w:style>
  <w:style w:type="paragraph" w:styleId="23">
    <w:name w:val="Body Text Indent 2"/>
    <w:basedOn w:val="a"/>
    <w:link w:val="24"/>
    <w:uiPriority w:val="99"/>
    <w:semiHidden/>
    <w:unhideWhenUsed/>
    <w:rsid w:val="001970C3"/>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1970C3"/>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1970C3"/>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1970C3"/>
    <w:rPr>
      <w:rFonts w:ascii="Calibri" w:eastAsia="Calibri" w:hAnsi="Calibri" w:cs="Times New Roman"/>
      <w:sz w:val="16"/>
      <w:szCs w:val="16"/>
    </w:rPr>
  </w:style>
  <w:style w:type="paragraph" w:styleId="af5">
    <w:name w:val="Document Map"/>
    <w:basedOn w:val="a"/>
    <w:link w:val="af6"/>
    <w:uiPriority w:val="99"/>
    <w:semiHidden/>
    <w:unhideWhenUsed/>
    <w:rsid w:val="001970C3"/>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1970C3"/>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semiHidden/>
    <w:unhideWhenUsed/>
    <w:rsid w:val="001970C3"/>
    <w:rPr>
      <w:b/>
      <w:bCs/>
    </w:rPr>
  </w:style>
  <w:style w:type="character" w:customStyle="1" w:styleId="af8">
    <w:name w:val="Тема примечания Знак"/>
    <w:basedOn w:val="aa"/>
    <w:link w:val="af7"/>
    <w:uiPriority w:val="99"/>
    <w:semiHidden/>
    <w:rsid w:val="001970C3"/>
    <w:rPr>
      <w:rFonts w:ascii="Calibri" w:eastAsia="Calibri" w:hAnsi="Calibri" w:cs="Times New Roman"/>
      <w:b/>
      <w:bCs/>
      <w:sz w:val="20"/>
      <w:szCs w:val="20"/>
    </w:rPr>
  </w:style>
  <w:style w:type="paragraph" w:styleId="af9">
    <w:name w:val="Balloon Text"/>
    <w:basedOn w:val="a"/>
    <w:link w:val="afa"/>
    <w:uiPriority w:val="99"/>
    <w:semiHidden/>
    <w:unhideWhenUsed/>
    <w:rsid w:val="001970C3"/>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semiHidden/>
    <w:rsid w:val="001970C3"/>
    <w:rPr>
      <w:rFonts w:ascii="Tahoma" w:eastAsia="Calibri" w:hAnsi="Tahoma" w:cs="Times New Roman"/>
      <w:sz w:val="16"/>
      <w:szCs w:val="16"/>
    </w:rPr>
  </w:style>
  <w:style w:type="paragraph" w:styleId="afb">
    <w:name w:val="No Spacing"/>
    <w:uiPriority w:val="1"/>
    <w:qFormat/>
    <w:rsid w:val="001970C3"/>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locked/>
    <w:rsid w:val="001970C3"/>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1970C3"/>
    <w:pPr>
      <w:ind w:left="720"/>
      <w:contextualSpacing/>
    </w:pPr>
    <w:rPr>
      <w:rFonts w:ascii="Calibri" w:eastAsia="Calibri" w:hAnsi="Calibri" w:cs="Times New Roman"/>
    </w:rPr>
  </w:style>
  <w:style w:type="paragraph" w:customStyle="1" w:styleId="35">
    <w:name w:val="Стиль3"/>
    <w:basedOn w:val="a"/>
    <w:uiPriority w:val="99"/>
    <w:rsid w:val="001970C3"/>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1970C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1970C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1970C3"/>
    <w:rPr>
      <w:rFonts w:ascii="Arial" w:eastAsia="Times New Roman" w:hAnsi="Arial" w:cs="Times New Roman"/>
      <w:sz w:val="24"/>
      <w:szCs w:val="20"/>
      <w:lang w:eastAsia="ru-RU"/>
    </w:rPr>
  </w:style>
  <w:style w:type="paragraph" w:customStyle="1" w:styleId="ConsPlusNormal0">
    <w:name w:val="ConsPlusNormal"/>
    <w:link w:val="ConsPlusNormal"/>
    <w:uiPriority w:val="99"/>
    <w:rsid w:val="001970C3"/>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1970C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1970C3"/>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1970C3"/>
    <w:rPr>
      <w:rFonts w:ascii="Times New Roman" w:eastAsia="Times New Roman" w:hAnsi="Times New Roman" w:cs="Times New Roman"/>
      <w:sz w:val="24"/>
      <w:szCs w:val="24"/>
    </w:rPr>
  </w:style>
  <w:style w:type="paragraph" w:customStyle="1" w:styleId="Point">
    <w:name w:val="Point"/>
    <w:basedOn w:val="a"/>
    <w:link w:val="PointChar"/>
    <w:rsid w:val="001970C3"/>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1970C3"/>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1970C3"/>
    <w:pPr>
      <w:spacing w:after="0" w:line="240" w:lineRule="auto"/>
    </w:pPr>
    <w:rPr>
      <w:rFonts w:ascii="Calibri" w:eastAsia="Times New Roman" w:hAnsi="Calibri" w:cs="Calibri"/>
    </w:rPr>
  </w:style>
  <w:style w:type="paragraph" w:customStyle="1" w:styleId="Default">
    <w:name w:val="Default"/>
    <w:uiPriority w:val="99"/>
    <w:rsid w:val="001970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1970C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1970C3"/>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1970C3"/>
    <w:rPr>
      <w:sz w:val="28"/>
      <w:szCs w:val="28"/>
    </w:rPr>
  </w:style>
  <w:style w:type="paragraph" w:customStyle="1" w:styleId="141">
    <w:name w:val="Обычный + 14 пт"/>
    <w:aliases w:val="По ширине,Первая строка:  0,95 см,27 см"/>
    <w:basedOn w:val="a"/>
    <w:link w:val="140"/>
    <w:uiPriority w:val="99"/>
    <w:rsid w:val="001970C3"/>
    <w:pPr>
      <w:spacing w:after="0" w:line="240" w:lineRule="auto"/>
      <w:jc w:val="both"/>
    </w:pPr>
    <w:rPr>
      <w:sz w:val="28"/>
      <w:szCs w:val="28"/>
    </w:rPr>
  </w:style>
  <w:style w:type="paragraph" w:customStyle="1" w:styleId="copyright-info">
    <w:name w:val="copyright-info"/>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1970C3"/>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1970C3"/>
    <w:rPr>
      <w:sz w:val="28"/>
      <w:szCs w:val="28"/>
      <w:shd w:val="clear" w:color="auto" w:fill="FFFFFF"/>
    </w:rPr>
  </w:style>
  <w:style w:type="paragraph" w:customStyle="1" w:styleId="Bodytext20">
    <w:name w:val="Body text (2)"/>
    <w:basedOn w:val="a"/>
    <w:link w:val="Bodytext2"/>
    <w:rsid w:val="001970C3"/>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1970C3"/>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1970C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1970C3"/>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1970C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1970C3"/>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1970C3"/>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1970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1970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1970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970C3"/>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1970C3"/>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970C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1970C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970C3"/>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1970C3"/>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1970C3"/>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1970C3"/>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semiHidden/>
    <w:unhideWhenUsed/>
    <w:rsid w:val="001970C3"/>
    <w:rPr>
      <w:vertAlign w:val="superscript"/>
    </w:rPr>
  </w:style>
  <w:style w:type="character" w:styleId="aff0">
    <w:name w:val="annotation reference"/>
    <w:uiPriority w:val="99"/>
    <w:semiHidden/>
    <w:unhideWhenUsed/>
    <w:rsid w:val="001970C3"/>
    <w:rPr>
      <w:sz w:val="16"/>
      <w:szCs w:val="16"/>
    </w:rPr>
  </w:style>
  <w:style w:type="character" w:customStyle="1" w:styleId="apple-style-span">
    <w:name w:val="apple-style-span"/>
    <w:rsid w:val="001970C3"/>
  </w:style>
  <w:style w:type="character" w:customStyle="1" w:styleId="FontStyle13">
    <w:name w:val="Font Style13"/>
    <w:rsid w:val="001970C3"/>
    <w:rPr>
      <w:rFonts w:ascii="Times New Roman" w:hAnsi="Times New Roman" w:cs="Times New Roman" w:hint="default"/>
      <w:sz w:val="22"/>
      <w:szCs w:val="22"/>
    </w:rPr>
  </w:style>
  <w:style w:type="character" w:customStyle="1" w:styleId="blk">
    <w:name w:val="blk"/>
    <w:rsid w:val="001970C3"/>
  </w:style>
  <w:style w:type="character" w:customStyle="1" w:styleId="auto-matches">
    <w:name w:val="auto-matches"/>
    <w:rsid w:val="001970C3"/>
  </w:style>
  <w:style w:type="character" w:customStyle="1" w:styleId="15">
    <w:name w:val="Текст выноски Знак1"/>
    <w:uiPriority w:val="99"/>
    <w:semiHidden/>
    <w:rsid w:val="001970C3"/>
    <w:rPr>
      <w:rFonts w:ascii="Tahoma" w:eastAsia="Times New Roman" w:hAnsi="Tahoma" w:cs="Tahoma" w:hint="default"/>
      <w:sz w:val="16"/>
      <w:szCs w:val="16"/>
      <w:lang w:eastAsia="ru-RU"/>
    </w:rPr>
  </w:style>
  <w:style w:type="character" w:customStyle="1" w:styleId="16">
    <w:name w:val="Текст сноски Знак1"/>
    <w:uiPriority w:val="99"/>
    <w:semiHidden/>
    <w:rsid w:val="001970C3"/>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1970C3"/>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1970C3"/>
    <w:rPr>
      <w:rFonts w:ascii="Times New Roman" w:hAnsi="Times New Roman" w:cs="Times New Roman" w:hint="default"/>
      <w:sz w:val="20"/>
      <w:szCs w:val="20"/>
    </w:rPr>
  </w:style>
  <w:style w:type="character" w:customStyle="1" w:styleId="FontStyle18">
    <w:name w:val="Font Style18"/>
    <w:uiPriority w:val="99"/>
    <w:rsid w:val="001970C3"/>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1970C3"/>
    <w:rPr>
      <w:color w:val="605E5C"/>
      <w:shd w:val="clear" w:color="auto" w:fill="E1DFDD"/>
    </w:rPr>
  </w:style>
  <w:style w:type="character" w:customStyle="1" w:styleId="FontStyle49">
    <w:name w:val="Font Style49"/>
    <w:basedOn w:val="a0"/>
    <w:uiPriority w:val="99"/>
    <w:rsid w:val="001970C3"/>
    <w:rPr>
      <w:rFonts w:ascii="Times New Roman" w:hAnsi="Times New Roman" w:cs="Times New Roman" w:hint="default"/>
      <w:sz w:val="26"/>
      <w:szCs w:val="26"/>
    </w:rPr>
  </w:style>
  <w:style w:type="character" w:customStyle="1" w:styleId="FontStyle53">
    <w:name w:val="Font Style53"/>
    <w:basedOn w:val="a0"/>
    <w:uiPriority w:val="99"/>
    <w:rsid w:val="001970C3"/>
    <w:rPr>
      <w:rFonts w:ascii="Times New Roman" w:hAnsi="Times New Roman" w:cs="Times New Roman" w:hint="default"/>
      <w:sz w:val="14"/>
      <w:szCs w:val="14"/>
    </w:rPr>
  </w:style>
  <w:style w:type="table" w:styleId="aff1">
    <w:name w:val="Table Grid"/>
    <w:basedOn w:val="a1"/>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B40620"/>
  </w:style>
  <w:style w:type="table" w:customStyle="1" w:styleId="130">
    <w:name w:val="Сетка таблицы13"/>
    <w:basedOn w:val="a1"/>
    <w:next w:val="aff1"/>
    <w:uiPriority w:val="59"/>
    <w:rsid w:val="00B372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f1"/>
    <w:uiPriority w:val="59"/>
    <w:rsid w:val="00B37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B372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B3725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Текст концевой сноски1"/>
    <w:basedOn w:val="a"/>
    <w:next w:val="aff2"/>
    <w:link w:val="aff3"/>
    <w:uiPriority w:val="99"/>
    <w:semiHidden/>
    <w:unhideWhenUsed/>
    <w:rsid w:val="00B3725E"/>
    <w:pPr>
      <w:spacing w:after="0" w:line="240" w:lineRule="auto"/>
    </w:pPr>
    <w:rPr>
      <w:sz w:val="20"/>
      <w:szCs w:val="20"/>
    </w:rPr>
  </w:style>
  <w:style w:type="character" w:customStyle="1" w:styleId="aff3">
    <w:name w:val="Текст концевой сноски Знак"/>
    <w:basedOn w:val="a0"/>
    <w:link w:val="18"/>
    <w:uiPriority w:val="99"/>
    <w:semiHidden/>
    <w:rsid w:val="00B3725E"/>
    <w:rPr>
      <w:sz w:val="20"/>
      <w:szCs w:val="20"/>
    </w:rPr>
  </w:style>
  <w:style w:type="character" w:styleId="aff4">
    <w:name w:val="endnote reference"/>
    <w:basedOn w:val="a0"/>
    <w:uiPriority w:val="99"/>
    <w:semiHidden/>
    <w:unhideWhenUsed/>
    <w:rsid w:val="00B3725E"/>
    <w:rPr>
      <w:vertAlign w:val="superscript"/>
    </w:rPr>
  </w:style>
  <w:style w:type="table" w:customStyle="1" w:styleId="-31">
    <w:name w:val="Таблица-список 31"/>
    <w:basedOn w:val="a1"/>
    <w:next w:val="-3"/>
    <w:uiPriority w:val="99"/>
    <w:semiHidden/>
    <w:unhideWhenUsed/>
    <w:rsid w:val="00B3725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7"/>
    <w:link w:val="4640"/>
    <w:qFormat/>
    <w:rsid w:val="00B3725E"/>
    <w:rPr>
      <w:rFonts w:ascii="Times New Roman" w:hAnsi="Times New Roman"/>
    </w:rPr>
  </w:style>
  <w:style w:type="character" w:customStyle="1" w:styleId="4640">
    <w:name w:val="Стиль 464 Знак"/>
    <w:basedOn w:val="a8"/>
    <w:link w:val="464"/>
    <w:rsid w:val="00B3725E"/>
    <w:rPr>
      <w:rFonts w:ascii="Times New Roman" w:eastAsia="Calibri" w:hAnsi="Times New Roman" w:cs="Times New Roman"/>
      <w:sz w:val="20"/>
      <w:szCs w:val="20"/>
    </w:rPr>
  </w:style>
  <w:style w:type="paragraph" w:customStyle="1" w:styleId="formattext">
    <w:name w:val="formattext"/>
    <w:basedOn w:val="a"/>
    <w:rsid w:val="00B372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endnote text"/>
    <w:basedOn w:val="a"/>
    <w:link w:val="19"/>
    <w:uiPriority w:val="99"/>
    <w:semiHidden/>
    <w:unhideWhenUsed/>
    <w:rsid w:val="00B3725E"/>
    <w:pPr>
      <w:spacing w:after="0" w:line="240" w:lineRule="auto"/>
    </w:pPr>
    <w:rPr>
      <w:sz w:val="20"/>
      <w:szCs w:val="20"/>
    </w:rPr>
  </w:style>
  <w:style w:type="character" w:customStyle="1" w:styleId="19">
    <w:name w:val="Текст концевой сноски Знак1"/>
    <w:basedOn w:val="a0"/>
    <w:link w:val="aff2"/>
    <w:uiPriority w:val="99"/>
    <w:semiHidden/>
    <w:rsid w:val="00B3725E"/>
    <w:rPr>
      <w:sz w:val="20"/>
      <w:szCs w:val="20"/>
    </w:rPr>
  </w:style>
  <w:style w:type="table" w:styleId="-3">
    <w:name w:val="Table List 3"/>
    <w:basedOn w:val="a1"/>
    <w:uiPriority w:val="99"/>
    <w:semiHidden/>
    <w:unhideWhenUsed/>
    <w:rsid w:val="00B3725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1911">
      <w:bodyDiv w:val="1"/>
      <w:marLeft w:val="0"/>
      <w:marRight w:val="0"/>
      <w:marTop w:val="0"/>
      <w:marBottom w:val="0"/>
      <w:divBdr>
        <w:top w:val="none" w:sz="0" w:space="0" w:color="auto"/>
        <w:left w:val="none" w:sz="0" w:space="0" w:color="auto"/>
        <w:bottom w:val="none" w:sz="0" w:space="0" w:color="auto"/>
        <w:right w:val="none" w:sz="0" w:space="0" w:color="auto"/>
      </w:divBdr>
    </w:div>
    <w:div w:id="211531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2D6FC88E3284A0A5A021402098AF94AC662EA1088FF978E436D28DE2A23574BE6F7FB2EF0EDA35C0E2009884C19F78B9869uEN" TargetMode="External"/><Relationship Id="rId18" Type="http://schemas.openxmlformats.org/officeDocument/2006/relationships/hyperlink" Target="consultantplus://offline/ref=3337D0B1B312630274F2A9C7013237CAD61AA76B9867C61985FFBDE346F72A3607F14E46CEF397E364BC1CE29290A021F12212ECF7J5D0H" TargetMode="External"/><Relationship Id="rId26" Type="http://schemas.openxmlformats.org/officeDocument/2006/relationships/hyperlink" Target="consultantplus://offline/ref=07907793B2B5FD11CFF34232D77E8127B6AA75204488D534BA74967DF5D6E2BADADBFA7BFC4E20FBDDC0FFA84Fh2rFG"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7477D36D247F526C7BD4B7DDD08F15A6014F84D62298DDA4DCA8A2DB7828FD21BF4B5E0D31D769E7uBz4M" TargetMode="External"/><Relationship Id="rId34" Type="http://schemas.openxmlformats.org/officeDocument/2006/relationships/hyperlink" Target="consultantplus://offline/ref=B5F66A27DDFDAC140994286ED957C4DC45D86488399B320E3A73DFAE5BC37C9A2D78FEC848829ADA7E51811F777861403093018B23nCJ9G" TargetMode="External"/><Relationship Id="rId42" Type="http://schemas.openxmlformats.org/officeDocument/2006/relationships/hyperlink" Target="consultantplus://offline/main?base=LAW;n=112746;fld=134" TargetMode="External"/><Relationship Id="rId47"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mokortkeros@mail.ru" TargetMode="External"/><Relationship Id="rId17" Type="http://schemas.openxmlformats.org/officeDocument/2006/relationships/hyperlink" Target="consultantplus://offline/ref=3791EBAF5BC48C8B0813DDC1693D49330DE8DEE56C702C1F4CA884C820D00DEF9D4C7DE74830D0363410333957B583E2D507DC6E02CCD1E77Cu7N" TargetMode="External"/><Relationship Id="rId25" Type="http://schemas.openxmlformats.org/officeDocument/2006/relationships/hyperlink" Target="consultantplus://offline/ref=07907793B2B5FD11CFF34232D77E8127B6A9702C4384D534BA74967DF5D6E2BAC8DBA274FA4B35AE8C9AA8A54F2C1C5EF7B73844AFhBr5G" TargetMode="External"/><Relationship Id="rId33" Type="http://schemas.openxmlformats.org/officeDocument/2006/relationships/hyperlink" Target="consultantplus://offline/ref=B5F66A27DDFDAC140994286ED957C4DC45D86488399B320E3A73DFAE5BC37C9A2D78FECB4182928B2B1E8043332F72403A9303833FC94422n6J7G" TargetMode="External"/><Relationship Id="rId38" Type="http://schemas.openxmlformats.org/officeDocument/2006/relationships/hyperlink" Target="consultantplus://offline/ref=B5F66A27DDFDAC1409943663CF3B9AD847D33C873A973D5D6E25D9F904937ACF6D38F89E02C69C8F2F15D51672712B117CD80E8B23D544287B263162nDJ3G"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yperlink" Target="consultantplus://offline/ref=6064F8DFD93374F550D0DE7BB4D83E98F6322D1C07F0B42FC6444979F12707E00FCE604DAF5BFE1FD14D27g228F" TargetMode="External"/><Relationship Id="rId29" Type="http://schemas.openxmlformats.org/officeDocument/2006/relationships/hyperlink" Target="consultantplus://offline/ref=B5F66A27DDFDAC140994286ED957C4DC45D86488399B320E3A73DFAE5BC37C9A2D78FEC845869ADA7E51811F777861403093018B23nCJ9G" TargetMode="External"/><Relationship Id="rId41" Type="http://schemas.openxmlformats.org/officeDocument/2006/relationships/hyperlink" Target="consultantplus://offline/ref=6064F8DFD93374F550D0C076A2B4609CF138751102FBBC719F1B1224A6g22E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2D6FC88E3284A0A5A021402098AF94AC662EA1088F1928D456828DE2A23574BE6F7FB2EE2EDFB500D2017884C0CA1DADECA96399FA1CBCF4100802866uCN" TargetMode="External"/><Relationship Id="rId24" Type="http://schemas.openxmlformats.org/officeDocument/2006/relationships/hyperlink" Target="consultantplus://offline/ref=07907793B2B5FD11CFF34232D77E8127B6A9702C4384D534BA74967DF5D6E2BAC8DBA277FE4F3DFFD9D5A9F909780F5DF6B73B44B3B51776h7r2G" TargetMode="External"/><Relationship Id="rId32" Type="http://schemas.openxmlformats.org/officeDocument/2006/relationships/hyperlink" Target="consultantplus://offline/ref=B5F66A27DDFDAC140994286ED957C4DC45D86488399B320E3A73DFAE5BC37C9A2D78FECB4182928B2B1E8043332F72403A9303833FC94422n6J7G" TargetMode="External"/><Relationship Id="rId37" Type="http://schemas.openxmlformats.org/officeDocument/2006/relationships/hyperlink" Target="consultantplus://offline/ref=B5F66A27DDFDAC1409943663CF3B9AD847D33C873A973D5D6E25D9F904937ACF6D38F89E02C69C8F2F15D51672712B117CD80E8B23D544287B263162nDJ3G" TargetMode="External"/><Relationship Id="rId40" Type="http://schemas.openxmlformats.org/officeDocument/2006/relationships/header" Target="header2.xml"/><Relationship Id="rId45" Type="http://schemas.openxmlformats.org/officeDocument/2006/relationships/hyperlink" Target="http://docs.cntd.ru/document/9035956" TargetMode="External"/><Relationship Id="rId5" Type="http://schemas.openxmlformats.org/officeDocument/2006/relationships/webSettings" Target="webSettings.xml"/><Relationship Id="rId15" Type="http://schemas.openxmlformats.org/officeDocument/2006/relationships/hyperlink" Target="https://login.consultant.ru/link/?req=doc&amp;base=RLAW096&amp;n=226550&amp;dst=100108" TargetMode="External"/><Relationship Id="rId23" Type="http://schemas.openxmlformats.org/officeDocument/2006/relationships/hyperlink" Target="consultantplus://offline/ref=07907793B2B5FD11CFF34232D77E8127B6A9702C4384D534BA74967DF5D6E2BAC8DBA277F84A35AE8C9AA8A54F2C1C5EF7B73844AFhBr5G" TargetMode="External"/><Relationship Id="rId28" Type="http://schemas.openxmlformats.org/officeDocument/2006/relationships/hyperlink" Target="consultantplus://offline/ref=B5F66A27DDFDAC140994286ED957C4DC45D86488399B320E3A73DFAE5BC37C9A2D78FECB4182928B2D1E8043332F72403A9303833FC94422n6J7G" TargetMode="External"/><Relationship Id="rId36" Type="http://schemas.openxmlformats.org/officeDocument/2006/relationships/hyperlink" Target="consultantplus://offline/ref=B5F66A27DDFDAC1409943663CF3B9AD847D33C873A973D5D6E25D9F904937ACF6D38F89E02C69C8F2F15D51672712B117CD80E8B23D544287B263162nDJ3G" TargetMode="External"/><Relationship Id="rId49" Type="http://schemas.openxmlformats.org/officeDocument/2006/relationships/theme" Target="theme/theme1.xml"/><Relationship Id="rId10" Type="http://schemas.openxmlformats.org/officeDocument/2006/relationships/hyperlink" Target="consultantplus://offline/ref=B97329C753CAC3E97481F0C70495B240FD94409D270446F5E1779B6873A10A3DA960EA35A1B6946CD434ED11AA47F545D7I9gBN" TargetMode="External"/><Relationship Id="rId19" Type="http://schemas.openxmlformats.org/officeDocument/2006/relationships/hyperlink" Target="consultantplus://offline/ref=3791EBAF5BC48C8B0813DDC1693D49330DE8DEE56C702C1F4CA884C820D00DEF8F4C25EB4B30CE333B056568117Eu1N" TargetMode="External"/><Relationship Id="rId31" Type="http://schemas.openxmlformats.org/officeDocument/2006/relationships/hyperlink" Target="consultantplus://offline/ref=B5F66A27DDFDAC140994286ED957C4DC45D86488399B320E3A73DFAE5BC37C9A2D78FECB4182928B2B1E8043332F72403A9303833FC94422n6J7G" TargetMode="External"/><Relationship Id="rId44" Type="http://schemas.openxmlformats.org/officeDocument/2006/relationships/hyperlink" Target="http://docs.cntd.ru/document/9026905" TargetMode="External"/><Relationship Id="rId4" Type="http://schemas.openxmlformats.org/officeDocument/2006/relationships/settings" Target="settings.xml"/><Relationship Id="rId9" Type="http://schemas.openxmlformats.org/officeDocument/2006/relationships/hyperlink" Target="consultantplus://offline/ref=B97329C753CAC3E97481F0C70495B240FD94409D270446F0E97A9B6873A10A3DA960EA35A1B6946CD434ED11AA47F545D7I9gBN" TargetMode="External"/><Relationship Id="rId14" Type="http://schemas.openxmlformats.org/officeDocument/2006/relationships/hyperlink" Target="consultantplus://offline/ref=42D6FC88E3284A0A5A020A0F1FE6A74EC361BD1A8DF79EDC1F3D2E897573511EA6B7FD7BA1A9F6540B2B43D90152F8889A819B3381BDCBC465uEN" TargetMode="External"/><Relationship Id="rId22" Type="http://schemas.openxmlformats.org/officeDocument/2006/relationships/hyperlink" Target="consultantplus://offline/ref=441791651F6003BEC8076F3DAC67F62D36215907582925CF83909F9EEE17F7985A53E3CD502FF3CD5800182DB8mCq9G" TargetMode="External"/><Relationship Id="rId27" Type="http://schemas.openxmlformats.org/officeDocument/2006/relationships/hyperlink" Target="consultantplus://offline/ref=07907793B2B5FD11CFF34232D77E8127B6AA75204486D534BA74967DF5D6E2BAC8DBA275FD4D39F1898FB9FD402F0341F6A92446ADB5h1r5G" TargetMode="External"/><Relationship Id="rId30" Type="http://schemas.openxmlformats.org/officeDocument/2006/relationships/hyperlink" Target="consultantplus://offline/ref=B5F66A27DDFDAC140994286ED957C4DC45D86488399B320E3A73DFAE5BC37C9A2D78FECB4182928B2B1E8043332F72403A9303833FC94422n6J7G" TargetMode="External"/><Relationship Id="rId35" Type="http://schemas.openxmlformats.org/officeDocument/2006/relationships/hyperlink" Target="consultantplus://offline/ref=B5F66A27DDFDAC140994286ED957C4DC45D86488399B320E3A73DFAE5BC37C9A2D78FECB4182928B2B1E8043332F72403A9303833FC94422n6J7G" TargetMode="External"/><Relationship Id="rId43" Type="http://schemas.openxmlformats.org/officeDocument/2006/relationships/hyperlink" Target="http://docs.cntd.ru/document/436753183" TargetMode="External"/><Relationship Id="rId48" Type="http://schemas.openxmlformats.org/officeDocument/2006/relationships/fontTable" Target="fontTable.xml"/><Relationship Id="rId8" Type="http://schemas.openxmlformats.org/officeDocument/2006/relationships/hyperlink" Target="consultantplus://offline/ref=B97329C753CAC3E97481F0C70495B240FD94409D27054CF1EE7D9B6873A10A3DA960EA35B3B6CC60D63DF313A252A31491CF2D59BB02659E9B0F2627IEg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29538</Words>
  <Characters>168371</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33</cp:revision>
  <dcterms:created xsi:type="dcterms:W3CDTF">2024-05-07T07:26:00Z</dcterms:created>
  <dcterms:modified xsi:type="dcterms:W3CDTF">2024-05-21T11:42:00Z</dcterms:modified>
</cp:coreProperties>
</file>